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BFC" w:rsidRPr="00C62507" w:rsidRDefault="000352D6" w:rsidP="00F2255D">
      <w:pPr>
        <w:pStyle w:val="a3"/>
        <w:numPr>
          <w:ilvl w:val="0"/>
          <w:numId w:val="10"/>
        </w:numPr>
        <w:spacing w:after="120"/>
        <w:ind w:right="-483"/>
        <w:jc w:val="both"/>
        <w:rPr>
          <w:b/>
          <w:sz w:val="24"/>
          <w:szCs w:val="24"/>
        </w:rPr>
      </w:pPr>
      <w:bookmarkStart w:id="0" w:name="_GoBack"/>
      <w:bookmarkEnd w:id="0"/>
      <w:r w:rsidRPr="00C62507">
        <w:rPr>
          <w:b/>
          <w:sz w:val="24"/>
          <w:szCs w:val="24"/>
        </w:rPr>
        <w:t xml:space="preserve">ΕΙΣΑΓΩΓΗ </w:t>
      </w:r>
    </w:p>
    <w:p w:rsidR="00A014AF" w:rsidRPr="00C62507" w:rsidRDefault="00A014AF" w:rsidP="00763F45">
      <w:pPr>
        <w:ind w:left="-284" w:right="-483"/>
        <w:jc w:val="both"/>
      </w:pPr>
    </w:p>
    <w:p w:rsidR="00A014AF" w:rsidRPr="00C62507" w:rsidRDefault="00797F1C" w:rsidP="00F061F5">
      <w:pPr>
        <w:pStyle w:val="a3"/>
        <w:numPr>
          <w:ilvl w:val="1"/>
          <w:numId w:val="10"/>
        </w:numPr>
        <w:ind w:left="426" w:right="-483" w:hanging="710"/>
        <w:jc w:val="both"/>
        <w:rPr>
          <w:rFonts w:cs="Arial"/>
          <w:b/>
          <w:bCs/>
        </w:rPr>
      </w:pPr>
      <w:r w:rsidRPr="00C62507">
        <w:rPr>
          <w:rFonts w:cs="Arial"/>
          <w:b/>
          <w:bCs/>
        </w:rPr>
        <w:t xml:space="preserve">Τίτλος </w:t>
      </w:r>
      <w:r w:rsidR="009C1664" w:rsidRPr="00C62507">
        <w:rPr>
          <w:rFonts w:cs="Arial"/>
          <w:b/>
          <w:bCs/>
        </w:rPr>
        <w:t xml:space="preserve">του </w:t>
      </w:r>
      <w:r w:rsidRPr="00C62507">
        <w:rPr>
          <w:b/>
        </w:rPr>
        <w:t>έργου</w:t>
      </w:r>
    </w:p>
    <w:p w:rsidR="009C71B7" w:rsidRPr="00C62507" w:rsidRDefault="00EC1A82" w:rsidP="009C71B7">
      <w:pPr>
        <w:ind w:left="-284" w:right="-483"/>
        <w:jc w:val="both"/>
        <w:rPr>
          <w:b/>
        </w:rPr>
      </w:pPr>
      <w:r w:rsidRPr="00C62507">
        <w:rPr>
          <w:rFonts w:cs="Arial"/>
          <w:bCs/>
        </w:rPr>
        <w:t xml:space="preserve">Το </w:t>
      </w:r>
      <w:r w:rsidR="00F32B93" w:rsidRPr="00C62507">
        <w:rPr>
          <w:rFonts w:cs="Arial"/>
          <w:bCs/>
        </w:rPr>
        <w:t xml:space="preserve">υπό μελέτη </w:t>
      </w:r>
      <w:r w:rsidRPr="00C62507">
        <w:rPr>
          <w:rFonts w:cs="Arial"/>
          <w:bCs/>
        </w:rPr>
        <w:t xml:space="preserve">έργο </w:t>
      </w:r>
      <w:r w:rsidR="00F32B93" w:rsidRPr="00C62507">
        <w:rPr>
          <w:rFonts w:cs="Arial"/>
          <w:bCs/>
        </w:rPr>
        <w:t>έχει</w:t>
      </w:r>
      <w:r w:rsidR="00A83163" w:rsidRPr="00C62507">
        <w:rPr>
          <w:rFonts w:cs="Arial"/>
          <w:bCs/>
        </w:rPr>
        <w:t xml:space="preserve"> τίτλο </w:t>
      </w:r>
      <w:r w:rsidR="009C71B7" w:rsidRPr="00C62507">
        <w:rPr>
          <w:b/>
        </w:rPr>
        <w:t>«Ηλεκτροκίνηση της νέας σιδηροδρομικής σύνδεσης μονής γραμμής κανονικού εύρους μεταξύ ΣΣ Λατομείου – ΣΣ Διαλογής Βόλου, μέσω παραλλαγής της παλαιάς μετρικής σιδηροδρομικής γραμμής μεταξύ ΣΣ Λατομείου – ΒΙΠΕ 1 Βόλου και της υφιστάμενης σιδηροδρομικής γραμμής ΒΙΠΕ 1 Βόλου – ΣΣ Διαλογής Βόλου».</w:t>
      </w:r>
    </w:p>
    <w:p w:rsidR="009C71B7" w:rsidRPr="00C62507" w:rsidRDefault="009A73EC" w:rsidP="009A73EC">
      <w:pPr>
        <w:ind w:left="-284" w:right="-483"/>
        <w:jc w:val="both"/>
        <w:rPr>
          <w:rFonts w:cs="Arial"/>
          <w:bCs/>
        </w:rPr>
      </w:pPr>
      <w:r w:rsidRPr="00C62507">
        <w:rPr>
          <w:rFonts w:cs="Arial"/>
          <w:bCs/>
        </w:rPr>
        <w:t>Το έργο αφορά στην</w:t>
      </w:r>
      <w:r w:rsidR="009C71B7" w:rsidRPr="00C62507">
        <w:rPr>
          <w:rFonts w:cs="Arial"/>
          <w:bCs/>
        </w:rPr>
        <w:t>:</w:t>
      </w:r>
    </w:p>
    <w:p w:rsidR="0072798D" w:rsidRPr="00C62507" w:rsidRDefault="009C71B7" w:rsidP="009A73EC">
      <w:pPr>
        <w:ind w:left="-284" w:right="-483"/>
        <w:jc w:val="both"/>
        <w:rPr>
          <w:rFonts w:cs="Arial"/>
          <w:bCs/>
        </w:rPr>
      </w:pPr>
      <w:r w:rsidRPr="00C62507">
        <w:rPr>
          <w:rFonts w:cs="Arial"/>
          <w:b/>
          <w:bCs/>
        </w:rPr>
        <w:t>Α.</w:t>
      </w:r>
      <w:r w:rsidR="00796F73" w:rsidRPr="00C62507">
        <w:rPr>
          <w:rFonts w:cs="Arial"/>
          <w:bCs/>
        </w:rPr>
        <w:tab/>
      </w:r>
      <w:r w:rsidRPr="00C62507">
        <w:rPr>
          <w:rFonts w:cs="Arial"/>
          <w:bCs/>
        </w:rPr>
        <w:t>Αναβ</w:t>
      </w:r>
      <w:r w:rsidR="0072798D" w:rsidRPr="00C62507">
        <w:rPr>
          <w:rFonts w:cs="Arial"/>
          <w:bCs/>
        </w:rPr>
        <w:t xml:space="preserve">άθμιση, μέσω παραλλαγής </w:t>
      </w:r>
      <w:r w:rsidR="006670A8" w:rsidRPr="00C62507">
        <w:rPr>
          <w:rFonts w:cs="Arial"/>
          <w:bCs/>
        </w:rPr>
        <w:t xml:space="preserve">της </w:t>
      </w:r>
      <w:r w:rsidR="00926DAA" w:rsidRPr="00C62507">
        <w:rPr>
          <w:rFonts w:cs="Arial"/>
          <w:bCs/>
        </w:rPr>
        <w:t xml:space="preserve">καμπύλης στην περιοχή της ΒΙΠΕ 1 </w:t>
      </w:r>
      <w:r w:rsidRPr="00C62507">
        <w:rPr>
          <w:rFonts w:cs="Arial"/>
          <w:bCs/>
        </w:rPr>
        <w:t>και κανονικοποίηση της παλαιάς μετρικής σιδηροδρομικής γραμμής (ΣΓ)</w:t>
      </w:r>
      <w:r w:rsidR="0072798D" w:rsidRPr="00C62507">
        <w:rPr>
          <w:rFonts w:cs="Arial"/>
          <w:bCs/>
        </w:rPr>
        <w:t xml:space="preserve">, </w:t>
      </w:r>
      <w:r w:rsidRPr="00C62507">
        <w:rPr>
          <w:rFonts w:cs="Arial"/>
          <w:bCs/>
        </w:rPr>
        <w:t xml:space="preserve"> </w:t>
      </w:r>
      <w:r w:rsidR="0072798D" w:rsidRPr="00C62507">
        <w:rPr>
          <w:rFonts w:cs="Arial"/>
          <w:bCs/>
        </w:rPr>
        <w:t>από ΣΣ Λατομείο έως τον ΣΣ Διαλογής Βόλου</w:t>
      </w:r>
      <w:r w:rsidR="003D37BE" w:rsidRPr="00C62507">
        <w:rPr>
          <w:rFonts w:cs="Arial"/>
          <w:bCs/>
        </w:rPr>
        <w:t xml:space="preserve"> (εργασίες υποδομής και επιδομής, υδραυλικά έργα, τεχνικά έργα, ανακαίνιση κτιρίων σταθμών</w:t>
      </w:r>
      <w:r w:rsidR="006670A8" w:rsidRPr="00C62507">
        <w:rPr>
          <w:rFonts w:cs="Arial"/>
          <w:bCs/>
        </w:rPr>
        <w:t xml:space="preserve">, </w:t>
      </w:r>
      <w:r w:rsidR="003D37BE" w:rsidRPr="00C62507">
        <w:rPr>
          <w:rFonts w:cs="Arial"/>
          <w:bCs/>
        </w:rPr>
        <w:t>στάσεων</w:t>
      </w:r>
      <w:r w:rsidR="006670A8" w:rsidRPr="00C62507">
        <w:rPr>
          <w:rFonts w:cs="Arial"/>
          <w:bCs/>
        </w:rPr>
        <w:t xml:space="preserve"> και αποβαθρών</w:t>
      </w:r>
      <w:r w:rsidR="003D37BE" w:rsidRPr="00C62507">
        <w:rPr>
          <w:rFonts w:cs="Arial"/>
          <w:bCs/>
        </w:rPr>
        <w:t xml:space="preserve">, νέα σιδηροδρομική στάση ΒΙΠΕ 1, αντικατάσταση ισόπεδων διαβάσεων με ΑΣΙΔ, αποκατάσταση δικτύων ΟΚΩ, κλπ), </w:t>
      </w:r>
      <w:r w:rsidR="0072798D" w:rsidRPr="00C62507">
        <w:rPr>
          <w:rFonts w:cs="Arial"/>
          <w:bCs/>
        </w:rPr>
        <w:t xml:space="preserve">και </w:t>
      </w:r>
      <w:r w:rsidR="009A73EC" w:rsidRPr="00C62507">
        <w:rPr>
          <w:rFonts w:cs="Arial"/>
          <w:bCs/>
        </w:rPr>
        <w:t xml:space="preserve"> </w:t>
      </w:r>
    </w:p>
    <w:p w:rsidR="009A73EC" w:rsidRPr="00C62507" w:rsidRDefault="0072798D" w:rsidP="009A73EC">
      <w:pPr>
        <w:ind w:left="-284" w:right="-483"/>
        <w:jc w:val="both"/>
      </w:pPr>
      <w:r w:rsidRPr="00C62507">
        <w:rPr>
          <w:rFonts w:cs="Arial"/>
          <w:b/>
          <w:bCs/>
        </w:rPr>
        <w:t>Β.</w:t>
      </w:r>
      <w:r w:rsidR="00796F73" w:rsidRPr="00C62507">
        <w:rPr>
          <w:rFonts w:cs="Arial"/>
          <w:bCs/>
        </w:rPr>
        <w:tab/>
      </w:r>
      <w:r w:rsidRPr="00C62507">
        <w:rPr>
          <w:rFonts w:cs="Arial"/>
          <w:bCs/>
        </w:rPr>
        <w:t>Ε</w:t>
      </w:r>
      <w:r w:rsidR="009A73EC" w:rsidRPr="00C62507">
        <w:rPr>
          <w:rFonts w:cs="Arial"/>
          <w:bCs/>
        </w:rPr>
        <w:t xml:space="preserve">νσωμάτωση των συστημάτων </w:t>
      </w:r>
      <w:r w:rsidR="007E5C12" w:rsidRPr="00C62507">
        <w:t>Η</w:t>
      </w:r>
      <w:r w:rsidR="009A73EC" w:rsidRPr="00C62507">
        <w:t>λεκτροκίνησης και σηματοδότησης, τηλεδιοίκησης</w:t>
      </w:r>
      <w:r w:rsidRPr="00C62507">
        <w:t xml:space="preserve">, </w:t>
      </w:r>
      <w:r w:rsidRPr="00C62507">
        <w:rPr>
          <w:lang w:val="en-US"/>
        </w:rPr>
        <w:t>ETCS</w:t>
      </w:r>
      <w:r w:rsidRPr="00C62507">
        <w:t xml:space="preserve"> </w:t>
      </w:r>
      <w:r w:rsidRPr="00C62507">
        <w:rPr>
          <w:lang w:val="en-US"/>
        </w:rPr>
        <w:t>Level</w:t>
      </w:r>
      <w:r w:rsidRPr="00C62507">
        <w:t xml:space="preserve"> 1</w:t>
      </w:r>
      <w:r w:rsidR="009A73EC" w:rsidRPr="00C62507">
        <w:t xml:space="preserve"> και ασύρματης επικοινωνίας  (GSM-R) στην </w:t>
      </w:r>
      <w:r w:rsidRPr="00C62507">
        <w:t xml:space="preserve">αναβαθμισμένη παλαιά μετρική ΣΓ μεταξύ ΣΣ Λατομείο έως ΣΣ Διαλογή Βόλου. </w:t>
      </w:r>
    </w:p>
    <w:p w:rsidR="00796F73" w:rsidRPr="00C62507" w:rsidRDefault="00796F73" w:rsidP="00796F73">
      <w:pPr>
        <w:ind w:left="-284" w:right="-483"/>
        <w:jc w:val="both"/>
        <w:rPr>
          <w:rFonts w:cs="Arial"/>
          <w:bCs/>
          <w:u w:val="single"/>
        </w:rPr>
      </w:pPr>
      <w:r w:rsidRPr="00C62507">
        <w:rPr>
          <w:rFonts w:cs="Arial"/>
          <w:bCs/>
          <w:u w:val="single"/>
        </w:rPr>
        <w:t>Σχετικές Περιβαλλοντικές αδειοδοτήσεις</w:t>
      </w:r>
    </w:p>
    <w:p w:rsidR="00796F73" w:rsidRPr="00C62507" w:rsidRDefault="00796F73" w:rsidP="00796F73">
      <w:pPr>
        <w:ind w:left="-284" w:right="-483"/>
        <w:jc w:val="both"/>
        <w:rPr>
          <w:rFonts w:cs="Arial"/>
          <w:bCs/>
          <w:i/>
          <w:u w:val="single"/>
        </w:rPr>
      </w:pPr>
      <w:r w:rsidRPr="00C62507">
        <w:rPr>
          <w:rFonts w:cs="Arial"/>
          <w:bCs/>
          <w:i/>
          <w:u w:val="single"/>
        </w:rPr>
        <w:t>Περιβαλλοντική αδειοδότηση σιδηροδρομικών γραμμών</w:t>
      </w:r>
    </w:p>
    <w:p w:rsidR="00796F73" w:rsidRPr="00C62507" w:rsidRDefault="00796F73" w:rsidP="004512F6">
      <w:pPr>
        <w:pStyle w:val="a3"/>
        <w:numPr>
          <w:ilvl w:val="0"/>
          <w:numId w:val="47"/>
        </w:numPr>
        <w:ind w:left="-284" w:right="-483" w:hanging="426"/>
        <w:jc w:val="both"/>
        <w:rPr>
          <w:rFonts w:cs="Arial"/>
          <w:bCs/>
        </w:rPr>
      </w:pPr>
      <w:r w:rsidRPr="00C62507">
        <w:rPr>
          <w:rFonts w:cs="Arial"/>
          <w:bCs/>
        </w:rPr>
        <w:t>Η ευρύτερη αναβάθμιση της παλαιάς μετρικής σιδηροδρομικής γραμμής (</w:t>
      </w:r>
      <w:r w:rsidRPr="00C62507">
        <w:rPr>
          <w:rFonts w:cs="Arial"/>
          <w:bCs/>
          <w:i/>
        </w:rPr>
        <w:t>από μετρική σε σιδηροδρομική γραμμή κανονικού &amp; μικτού εύρους</w:t>
      </w:r>
      <w:r w:rsidRPr="00C62507">
        <w:rPr>
          <w:rFonts w:cs="Arial"/>
          <w:bCs/>
        </w:rPr>
        <w:t xml:space="preserve">)  μεταξύ του ΣΣ Διαλογής Βόλου έως τις Βιομηχανικές Περιοχές  ΒΙΠΕ 1 και ΒΙΠΕ 2 Βόλου, είχε μελετηθεί από τον ΟΣΕ το 2007 και έχει λάβει έγκριση Περιβαλλοντικών Όρων με την </w:t>
      </w:r>
      <w:r w:rsidRPr="00C62507">
        <w:t xml:space="preserve">με α.π. </w:t>
      </w:r>
      <w:r w:rsidR="008A31C5" w:rsidRPr="00C62507">
        <w:t xml:space="preserve">οικ. </w:t>
      </w:r>
      <w:r w:rsidRPr="00C62507">
        <w:t xml:space="preserve">ΕΥΠΕ/ΥΠΕΧΩΔΕ ΚΥΑ ΕΠΟ </w:t>
      </w:r>
      <w:r w:rsidRPr="00C62507">
        <w:rPr>
          <w:b/>
        </w:rPr>
        <w:t>195216/11-1-11 «Έγκριση Περιβαλλοντικών Όρων του έργου σιδηροδρομική σύνδεση της ΒΙΠΕ 2 Βόλου με το δίκτυο, ολοκλήρωση και βελτίωση των υφιστάμενων γραμμών στη Νέα Διαλογή και τα συγκροτήματα των Σταθμών, στον Ν. Μαγνησίας»</w:t>
      </w:r>
      <w:r w:rsidR="00831941" w:rsidRPr="00C62507">
        <w:t>,</w:t>
      </w:r>
      <w:r w:rsidR="008A31C5" w:rsidRPr="00C62507">
        <w:t xml:space="preserve"> </w:t>
      </w:r>
      <w:r w:rsidR="008A31C5" w:rsidRPr="00C62507">
        <w:rPr>
          <w:rFonts w:cs="Arial"/>
          <w:bCs/>
        </w:rPr>
        <w:t xml:space="preserve">με ισχύ έως την </w:t>
      </w:r>
      <w:r w:rsidR="00831941" w:rsidRPr="00C62507">
        <w:rPr>
          <w:rFonts w:cs="Arial"/>
          <w:bCs/>
        </w:rPr>
        <w:t>11-1-2021.</w:t>
      </w:r>
    </w:p>
    <w:p w:rsidR="004512F6" w:rsidRPr="00C62507" w:rsidRDefault="004512F6" w:rsidP="004512F6">
      <w:pPr>
        <w:pStyle w:val="a3"/>
        <w:ind w:left="-284" w:right="-483"/>
        <w:jc w:val="both"/>
        <w:rPr>
          <w:rFonts w:cs="Arial"/>
          <w:bCs/>
        </w:rPr>
      </w:pPr>
    </w:p>
    <w:p w:rsidR="00796F73" w:rsidRPr="00C62507" w:rsidRDefault="00403C58" w:rsidP="00403C58">
      <w:pPr>
        <w:pStyle w:val="a3"/>
        <w:numPr>
          <w:ilvl w:val="0"/>
          <w:numId w:val="45"/>
        </w:numPr>
        <w:ind w:right="-483"/>
        <w:jc w:val="both"/>
        <w:rPr>
          <w:color w:val="1F497D" w:themeColor="text2"/>
        </w:rPr>
      </w:pPr>
      <w:r w:rsidRPr="00C62507">
        <w:rPr>
          <w:color w:val="1F497D" w:themeColor="text2"/>
        </w:rPr>
        <w:t>Ο παρ</w:t>
      </w:r>
      <w:r w:rsidR="004512F6" w:rsidRPr="00C62507">
        <w:rPr>
          <w:color w:val="1F497D" w:themeColor="text2"/>
        </w:rPr>
        <w:t>ώ</w:t>
      </w:r>
      <w:r w:rsidRPr="00C62507">
        <w:rPr>
          <w:color w:val="1F497D" w:themeColor="text2"/>
        </w:rPr>
        <w:t>ν Φάκελος Τροποποίησης αφορά στο τμήμα της ανωτέρω ΚΥΑ ΕΠΟ 195216/11-1-11</w:t>
      </w:r>
      <w:r w:rsidRPr="00C62507">
        <w:rPr>
          <w:b/>
          <w:color w:val="1F497D" w:themeColor="text2"/>
        </w:rPr>
        <w:t xml:space="preserve"> </w:t>
      </w:r>
      <w:r w:rsidRPr="00C62507">
        <w:rPr>
          <w:color w:val="1F497D" w:themeColor="text2"/>
        </w:rPr>
        <w:t xml:space="preserve">ως προς την </w:t>
      </w:r>
      <w:r w:rsidR="004512F6" w:rsidRPr="00C62507">
        <w:rPr>
          <w:color w:val="1F497D" w:themeColor="text2"/>
        </w:rPr>
        <w:t xml:space="preserve">μικρή </w:t>
      </w:r>
      <w:r w:rsidRPr="00C62507">
        <w:rPr>
          <w:color w:val="1F497D" w:themeColor="text2"/>
        </w:rPr>
        <w:t>διαφοροποίηση της λύσης όδευσης της χάραξης της ΣΓ μεταξύ του ΣΣ Λατομείο – ΒΙΠΕ 1</w:t>
      </w:r>
      <w:r w:rsidR="004512F6" w:rsidRPr="00C62507">
        <w:rPr>
          <w:color w:val="1F497D" w:themeColor="text2"/>
        </w:rPr>
        <w:t xml:space="preserve">, προκειμένου το έργο να περιοριστεί όσο το δυνατόν εντός της υφιστάμενης ζώνης απαλλοτρίωσης του ΟΣΕ </w:t>
      </w:r>
      <w:r w:rsidRPr="00C62507">
        <w:rPr>
          <w:color w:val="1F497D" w:themeColor="text2"/>
        </w:rPr>
        <w:t xml:space="preserve">.  </w:t>
      </w:r>
    </w:p>
    <w:p w:rsidR="004512F6" w:rsidRPr="00C62507" w:rsidRDefault="004512F6" w:rsidP="004512F6">
      <w:pPr>
        <w:pStyle w:val="a3"/>
        <w:ind w:left="76" w:right="-483"/>
        <w:jc w:val="both"/>
        <w:rPr>
          <w:color w:val="1F497D" w:themeColor="text2"/>
        </w:rPr>
      </w:pPr>
    </w:p>
    <w:p w:rsidR="00AD238C" w:rsidRPr="00C62507" w:rsidRDefault="00796F73" w:rsidP="004512F6">
      <w:pPr>
        <w:pStyle w:val="a3"/>
        <w:numPr>
          <w:ilvl w:val="0"/>
          <w:numId w:val="47"/>
        </w:numPr>
        <w:ind w:left="-284" w:right="-483" w:hanging="426"/>
        <w:jc w:val="both"/>
        <w:rPr>
          <w:rFonts w:cs="Arial"/>
          <w:bCs/>
        </w:rPr>
      </w:pPr>
      <w:r w:rsidRPr="00C62507">
        <w:t xml:space="preserve">Η λειτουργία της υφιστάμενης, εν κυκλοφορία σιδηροδρομικής γραμμής </w:t>
      </w:r>
      <w:r w:rsidR="004512F6" w:rsidRPr="00C62507">
        <w:t xml:space="preserve">κανονικού πλάτους </w:t>
      </w:r>
      <w:r w:rsidR="00403C58" w:rsidRPr="00C62507">
        <w:t xml:space="preserve">και της </w:t>
      </w:r>
      <w:r w:rsidR="00F40511" w:rsidRPr="00C62507">
        <w:t>εφαρμογής</w:t>
      </w:r>
      <w:r w:rsidR="00403C58" w:rsidRPr="00C62507">
        <w:t xml:space="preserve"> των συστημάτων σηματοδότησης, τηλεδιοίκησης </w:t>
      </w:r>
      <w:r w:rsidR="00403C58" w:rsidRPr="00C62507">
        <w:rPr>
          <w:lang w:val="en-US"/>
        </w:rPr>
        <w:t>ETCS</w:t>
      </w:r>
      <w:r w:rsidR="00403C58" w:rsidRPr="00C62507">
        <w:t xml:space="preserve"> </w:t>
      </w:r>
      <w:r w:rsidR="00403C58" w:rsidRPr="00C62507">
        <w:rPr>
          <w:lang w:val="en-US"/>
        </w:rPr>
        <w:t>Level</w:t>
      </w:r>
      <w:r w:rsidR="00403C58" w:rsidRPr="00C62507">
        <w:t xml:space="preserve">-1 και ασύρματης επικοινωνίας  </w:t>
      </w:r>
      <w:r w:rsidR="00403C58" w:rsidRPr="00C62507">
        <w:rPr>
          <w:lang w:val="en-US"/>
        </w:rPr>
        <w:t>GSM</w:t>
      </w:r>
      <w:r w:rsidR="00403C58" w:rsidRPr="00C62507">
        <w:t>-</w:t>
      </w:r>
      <w:r w:rsidR="00403C58" w:rsidRPr="00C62507">
        <w:rPr>
          <w:lang w:val="en-US"/>
        </w:rPr>
        <w:t>R</w:t>
      </w:r>
      <w:r w:rsidR="00831941" w:rsidRPr="00C62507">
        <w:t xml:space="preserve"> </w:t>
      </w:r>
      <w:r w:rsidRPr="00C62507">
        <w:t xml:space="preserve">μεταξύ Λάρισας - Βόλου, </w:t>
      </w:r>
      <w:r w:rsidRPr="00C62507">
        <w:rPr>
          <w:rFonts w:cs="Arial"/>
          <w:bCs/>
        </w:rPr>
        <w:t>έχει λάβει έγκριση Περιβαλλοντικών Όρων με την</w:t>
      </w:r>
      <w:r w:rsidR="00AD238C" w:rsidRPr="00C62507">
        <w:rPr>
          <w:rFonts w:cs="Arial"/>
          <w:bCs/>
        </w:rPr>
        <w:t>:</w:t>
      </w:r>
    </w:p>
    <w:p w:rsidR="00AD238C" w:rsidRPr="00C62507" w:rsidRDefault="00AD238C" w:rsidP="00AD238C">
      <w:pPr>
        <w:ind w:left="-284" w:right="-483"/>
        <w:jc w:val="both"/>
        <w:rPr>
          <w:rFonts w:cs="Arial"/>
          <w:bCs/>
        </w:rPr>
      </w:pPr>
      <w:r w:rsidRPr="00C62507">
        <w:t xml:space="preserve">- </w:t>
      </w:r>
      <w:r w:rsidR="00796F73" w:rsidRPr="00C62507">
        <w:t xml:space="preserve">με α.π. </w:t>
      </w:r>
      <w:r w:rsidR="008A31C5" w:rsidRPr="00C62507">
        <w:t xml:space="preserve">οικ. </w:t>
      </w:r>
      <w:r w:rsidR="00796F73" w:rsidRPr="00C62507">
        <w:t xml:space="preserve">ΕΥΠΕ/ΥΠΕΧΩΔΕ ΚΥΑ ΕΠΟ </w:t>
      </w:r>
      <w:r w:rsidR="00796F73" w:rsidRPr="00C62507">
        <w:rPr>
          <w:b/>
        </w:rPr>
        <w:t xml:space="preserve">125968/22-12-2004 «Έγκριση Περιβαλλοντικών Όρων του έργου λειτουργίας της σιδηροδρομικής γραμμής μεταξύ Σ.Σ. Δομοκού – Σ.Σ. Ευαγγελισμού και Σ.Σ. Λάρισας – Σ.Σ. Βόλου, </w:t>
      </w:r>
      <w:r w:rsidR="00403C58" w:rsidRPr="00C62507">
        <w:rPr>
          <w:b/>
        </w:rPr>
        <w:t>Ν</w:t>
      </w:r>
      <w:r w:rsidR="00796F73" w:rsidRPr="00C62507">
        <w:rPr>
          <w:b/>
        </w:rPr>
        <w:t xml:space="preserve">ομών </w:t>
      </w:r>
      <w:r w:rsidR="008A31C5" w:rsidRPr="00C62507">
        <w:rPr>
          <w:b/>
        </w:rPr>
        <w:t>Μ</w:t>
      </w:r>
      <w:r w:rsidR="00796F73" w:rsidRPr="00C62507">
        <w:rPr>
          <w:b/>
        </w:rPr>
        <w:t>αγνησίας, Λάρισας, Καρδίτσας, Φθιώτιδας»</w:t>
      </w:r>
      <w:r w:rsidR="00796F73" w:rsidRPr="00C62507">
        <w:t xml:space="preserve">, </w:t>
      </w:r>
    </w:p>
    <w:p w:rsidR="00796F73" w:rsidRPr="00C62507" w:rsidRDefault="00AD238C" w:rsidP="00AD238C">
      <w:pPr>
        <w:ind w:left="-284" w:right="-483"/>
        <w:jc w:val="both"/>
        <w:rPr>
          <w:rFonts w:cs="Arial"/>
          <w:bCs/>
        </w:rPr>
      </w:pPr>
      <w:r w:rsidRPr="00C62507">
        <w:lastRenderedPageBreak/>
        <w:t xml:space="preserve">- </w:t>
      </w:r>
      <w:r w:rsidR="00796F73" w:rsidRPr="00C62507">
        <w:t xml:space="preserve">όπως </w:t>
      </w:r>
      <w:r w:rsidR="00F016FB" w:rsidRPr="00C62507">
        <w:t>ανανεώθηκε με την</w:t>
      </w:r>
      <w:r w:rsidR="008A31C5" w:rsidRPr="00C62507">
        <w:t xml:space="preserve"> με α.π. οικ. Απόφαση της Γενικής Διευθύντριας του Υπ. Περιβάλλοντος και Ενέργειας </w:t>
      </w:r>
      <w:r w:rsidR="008A31C5" w:rsidRPr="00C62507">
        <w:rPr>
          <w:b/>
        </w:rPr>
        <w:t xml:space="preserve">«Τροποποίηση και Ανανέωση (παράταση της χρονικής διάρκειας ισχύος) της με α.π. 125968/22.12.2004 ΚΥΑ Έγκρισης Περιβαλλοντικών Όρων του έργου «λειτουργίας της σιδηροδρομικής γραμμής μεταξύ Σ.Σ. Δομοκού – Σ.Σ. Ευαγγελισμού και Σ.Σ. Λάρισας – Σ.Σ. Βόλου, Νομών Μαγνησίας, Λάρισας, Καρδίτσας, Φθιώτιδας» με φορέα του έργου τον ΟΣΕ Α.Ε.» </w:t>
      </w:r>
      <w:r w:rsidR="008A31C5" w:rsidRPr="00C62507">
        <w:t xml:space="preserve">με </w:t>
      </w:r>
      <w:r w:rsidR="00F016FB" w:rsidRPr="00C62507">
        <w:t>ΑΔΑ</w:t>
      </w:r>
      <w:r w:rsidR="008A31C5" w:rsidRPr="00C62507">
        <w:t xml:space="preserve">: 7ΑΚΘ4653Π8-ΞΜ1 και ισχύ έως την </w:t>
      </w:r>
      <w:r w:rsidR="00BF3531" w:rsidRPr="00C62507">
        <w:t>2-12-2025.</w:t>
      </w:r>
    </w:p>
    <w:p w:rsidR="00F40511" w:rsidRPr="00C62507" w:rsidRDefault="00F40511" w:rsidP="00F40511">
      <w:pPr>
        <w:pStyle w:val="a3"/>
        <w:numPr>
          <w:ilvl w:val="0"/>
          <w:numId w:val="45"/>
        </w:numPr>
        <w:ind w:right="-483"/>
        <w:jc w:val="both"/>
        <w:rPr>
          <w:color w:val="1F497D" w:themeColor="text2"/>
        </w:rPr>
      </w:pPr>
      <w:r w:rsidRPr="00C62507">
        <w:rPr>
          <w:color w:val="1F497D" w:themeColor="text2"/>
        </w:rPr>
        <w:t>Ο παρ</w:t>
      </w:r>
      <w:r w:rsidR="00CF00E7" w:rsidRPr="00C62507">
        <w:rPr>
          <w:color w:val="1F497D" w:themeColor="text2"/>
        </w:rPr>
        <w:t>ώ</w:t>
      </w:r>
      <w:r w:rsidRPr="00C62507">
        <w:rPr>
          <w:color w:val="1F497D" w:themeColor="text2"/>
        </w:rPr>
        <w:t xml:space="preserve">ν Φάκελος Τροποποίησης αφορά στο τμήμα της ανωτέρω ΚΥΑ ΕΠΟ 125968/22-12-2004 ως προς την επέκταση και ενσωμάτωση των συστημάτων σηματοδότησης, τηλεδιοίκησης </w:t>
      </w:r>
      <w:r w:rsidRPr="00C62507">
        <w:rPr>
          <w:color w:val="1F497D" w:themeColor="text2"/>
          <w:lang w:val="en-US"/>
        </w:rPr>
        <w:t>ETCS</w:t>
      </w:r>
      <w:r w:rsidRPr="00C62507">
        <w:rPr>
          <w:color w:val="1F497D" w:themeColor="text2"/>
        </w:rPr>
        <w:t xml:space="preserve"> </w:t>
      </w:r>
      <w:r w:rsidRPr="00C62507">
        <w:rPr>
          <w:color w:val="1F497D" w:themeColor="text2"/>
          <w:lang w:val="en-US"/>
        </w:rPr>
        <w:t>Level</w:t>
      </w:r>
      <w:r w:rsidRPr="00C62507">
        <w:rPr>
          <w:color w:val="1F497D" w:themeColor="text2"/>
        </w:rPr>
        <w:t xml:space="preserve"> 1 και ασύρματης φωνητικής επικοινωνίας  (GSM-R) </w:t>
      </w:r>
      <w:r w:rsidR="00CF00E7" w:rsidRPr="00C62507">
        <w:rPr>
          <w:color w:val="1F497D" w:themeColor="text2"/>
        </w:rPr>
        <w:t>στη νέα όδευση της ΣΓ</w:t>
      </w:r>
      <w:r w:rsidRPr="00C62507">
        <w:rPr>
          <w:color w:val="1F497D" w:themeColor="text2"/>
        </w:rPr>
        <w:t xml:space="preserve"> μεταξύ του ΣΣ Λατομείο – ΒΙΠΕ 1- ΣΣ Διαλογής Βόλου.  </w:t>
      </w:r>
    </w:p>
    <w:p w:rsidR="00796F73" w:rsidRPr="00C62507" w:rsidRDefault="00796F73" w:rsidP="00796F73">
      <w:pPr>
        <w:ind w:left="-284" w:right="-483"/>
        <w:jc w:val="both"/>
        <w:rPr>
          <w:rFonts w:cs="Arial"/>
          <w:bCs/>
          <w:i/>
          <w:u w:val="single"/>
        </w:rPr>
      </w:pPr>
      <w:r w:rsidRPr="00C62507">
        <w:rPr>
          <w:rFonts w:cs="Arial"/>
          <w:bCs/>
          <w:i/>
          <w:u w:val="single"/>
        </w:rPr>
        <w:t xml:space="preserve">Περιβαλλοντική αδειοδότηση </w:t>
      </w:r>
      <w:r w:rsidR="00DC2764" w:rsidRPr="00C62507">
        <w:rPr>
          <w:rFonts w:cs="Arial"/>
          <w:bCs/>
          <w:i/>
          <w:u w:val="single"/>
        </w:rPr>
        <w:t>Η</w:t>
      </w:r>
      <w:r w:rsidRPr="00C62507">
        <w:rPr>
          <w:rFonts w:cs="Arial"/>
          <w:bCs/>
          <w:i/>
          <w:u w:val="single"/>
        </w:rPr>
        <w:t>λεκτροκίνησης ΣΓ Λάρισας- Βόλου</w:t>
      </w:r>
    </w:p>
    <w:p w:rsidR="00AD238C" w:rsidRPr="00C62507" w:rsidRDefault="00796F73" w:rsidP="00796F73">
      <w:pPr>
        <w:ind w:left="-284" w:right="-483"/>
        <w:jc w:val="both"/>
        <w:rPr>
          <w:rFonts w:cs="Arial"/>
          <w:bCs/>
        </w:rPr>
      </w:pPr>
      <w:r w:rsidRPr="00C62507">
        <w:t xml:space="preserve">Η ηλεκτροκίνηση της υφιστάμενης εν κυκλοφορία κανονικής σιδηροδρομικής γραμμής μεταξύ Λάρισας - Βόλου, </w:t>
      </w:r>
      <w:r w:rsidRPr="00C62507">
        <w:rPr>
          <w:rFonts w:cs="Arial"/>
          <w:bCs/>
        </w:rPr>
        <w:t>έχει λάβει έγκριση Περιβαλλοντικών Όρων με την</w:t>
      </w:r>
      <w:r w:rsidR="00AD238C" w:rsidRPr="00C62507">
        <w:rPr>
          <w:rFonts w:cs="Arial"/>
          <w:bCs/>
        </w:rPr>
        <w:t>:</w:t>
      </w:r>
    </w:p>
    <w:p w:rsidR="00AD238C" w:rsidRPr="00C62507" w:rsidRDefault="00AD238C" w:rsidP="00796F73">
      <w:pPr>
        <w:ind w:left="-284" w:right="-483"/>
        <w:jc w:val="both"/>
      </w:pPr>
      <w:r w:rsidRPr="00C62507">
        <w:rPr>
          <w:rFonts w:cs="Arial"/>
          <w:bCs/>
        </w:rPr>
        <w:t>-</w:t>
      </w:r>
      <w:r w:rsidR="00796F73" w:rsidRPr="00C62507">
        <w:rPr>
          <w:rFonts w:cs="Arial"/>
          <w:bCs/>
        </w:rPr>
        <w:t>υπ’ αρ.</w:t>
      </w:r>
      <w:r w:rsidR="008A31C5" w:rsidRPr="00C62507">
        <w:rPr>
          <w:rFonts w:cs="Arial"/>
          <w:bCs/>
        </w:rPr>
        <w:t xml:space="preserve"> οικ.</w:t>
      </w:r>
      <w:r w:rsidR="00796F73" w:rsidRPr="00C62507">
        <w:rPr>
          <w:rFonts w:cs="Arial"/>
          <w:bCs/>
        </w:rPr>
        <w:t xml:space="preserve"> </w:t>
      </w:r>
      <w:r w:rsidR="00796F73" w:rsidRPr="00C62507">
        <w:rPr>
          <w:rFonts w:cs="Arial"/>
          <w:b/>
          <w:bCs/>
        </w:rPr>
        <w:t xml:space="preserve">173710/9-7-2014 ΥΑ ΥΠΕΚΑ «Έγκριση Περιβαλλοντικών όρων για την κατασκευή και λειτουργία του έργου "Ηλεκτροκίνηση σιδηροδρομικής γραμμής  Λάρισα - Βόλος" που ανήκει γεωγραφικά στην Περιφέρεια Θεσσαλίας, με κύριο του έργου τον ΟΣΕ ΑΕ και </w:t>
      </w:r>
      <w:r w:rsidR="00403C58" w:rsidRPr="00C62507">
        <w:rPr>
          <w:rFonts w:cs="Arial"/>
          <w:b/>
          <w:bCs/>
        </w:rPr>
        <w:t>φορέα υλοποίησης την ΕΡΓΟΣΕ ΑΕ</w:t>
      </w:r>
      <w:r w:rsidR="00403C58" w:rsidRPr="00C62507">
        <w:t xml:space="preserve">», </w:t>
      </w:r>
      <w:r w:rsidR="00F016FB" w:rsidRPr="00C62507">
        <w:t xml:space="preserve">όπου εγκρίθηκε </w:t>
      </w:r>
      <w:r w:rsidR="00976CBE" w:rsidRPr="00C62507">
        <w:t xml:space="preserve">και </w:t>
      </w:r>
      <w:r w:rsidR="00F016FB" w:rsidRPr="00C62507">
        <w:t xml:space="preserve">ο Υ/Σ ηλεκτροκίνησης στη θέση </w:t>
      </w:r>
      <w:r w:rsidR="00697748" w:rsidRPr="00C62507">
        <w:t>«</w:t>
      </w:r>
      <w:r w:rsidR="00F016FB" w:rsidRPr="00C62507">
        <w:t>Ριζόμυλος</w:t>
      </w:r>
      <w:r w:rsidR="00697748" w:rsidRPr="00C62507">
        <w:t>»</w:t>
      </w:r>
      <w:r w:rsidR="00F016FB" w:rsidRPr="00C62507">
        <w:t xml:space="preserve"> </w:t>
      </w:r>
      <w:r w:rsidR="00697748" w:rsidRPr="00C62507">
        <w:t>του Δήμου Ρήγα Φεραίου της Περιφέρειας Θεσσαλίας</w:t>
      </w:r>
      <w:r w:rsidR="00BF3531" w:rsidRPr="00C62507">
        <w:t>, με ισχύ έως την 9-7-2024</w:t>
      </w:r>
      <w:r w:rsidRPr="00C62507">
        <w:t xml:space="preserve">, </w:t>
      </w:r>
      <w:r w:rsidR="00403C58" w:rsidRPr="00C62507">
        <w:t xml:space="preserve">και με την </w:t>
      </w:r>
    </w:p>
    <w:p w:rsidR="00796F73" w:rsidRPr="00C62507" w:rsidRDefault="00AD238C" w:rsidP="00796F73">
      <w:pPr>
        <w:ind w:left="-284" w:right="-483"/>
        <w:jc w:val="both"/>
        <w:rPr>
          <w:rFonts w:cs="Arial"/>
          <w:b/>
          <w:bCs/>
        </w:rPr>
      </w:pPr>
      <w:r w:rsidRPr="00C62507">
        <w:t>-υπ’</w:t>
      </w:r>
      <w:r w:rsidR="008A31C5" w:rsidRPr="00C62507">
        <w:t xml:space="preserve"> α.π. οικ. Απόφαση της Γενικής Διευθύντριας του Υπ. Περιβάλλοντος και Ενέργειας </w:t>
      </w:r>
      <w:r w:rsidR="008A31C5" w:rsidRPr="00C62507">
        <w:rPr>
          <w:b/>
        </w:rPr>
        <w:t xml:space="preserve">«Μη Τροποποίησης της υπ’ αρ. </w:t>
      </w:r>
      <w:r w:rsidR="008A31C5" w:rsidRPr="00C62507">
        <w:rPr>
          <w:rFonts w:cs="Arial"/>
          <w:b/>
          <w:bCs/>
        </w:rPr>
        <w:t>173710/9-7-2014 ΥΑ ΥΠΕΚΑ «Έγκριση Περιβαλλοντικών όρων για την κατασκευή και λειτουργία του έργου "Ηλεκτροκίνηση σιδηροδρομικής γραμμής  Λάρισα - Βόλος" που ανήκει γεωγραφικά στην Περιφέρεια Θεσσαλίας, με κύριο του έργου τον ΟΣΕ ΑΕ και φορέα υλοποίησης την ΕΡΓΟΣΕ ΑΕ»</w:t>
      </w:r>
      <w:r w:rsidR="008A31C5" w:rsidRPr="00C62507">
        <w:t xml:space="preserve">, με </w:t>
      </w:r>
      <w:r w:rsidR="00F016FB" w:rsidRPr="00C62507">
        <w:t>ΑΔΑ</w:t>
      </w:r>
      <w:r w:rsidR="008A31C5" w:rsidRPr="00C62507">
        <w:t xml:space="preserve"> ΩΜΡΧ4653Π8-ΦΣ6.</w:t>
      </w:r>
    </w:p>
    <w:p w:rsidR="00403C58" w:rsidRPr="00C62507" w:rsidRDefault="00403C58" w:rsidP="00403C58">
      <w:pPr>
        <w:pStyle w:val="a3"/>
        <w:numPr>
          <w:ilvl w:val="0"/>
          <w:numId w:val="45"/>
        </w:numPr>
        <w:ind w:right="-483"/>
        <w:jc w:val="both"/>
        <w:rPr>
          <w:color w:val="1F497D" w:themeColor="text2"/>
        </w:rPr>
      </w:pPr>
      <w:r w:rsidRPr="00C62507">
        <w:rPr>
          <w:color w:val="1F497D" w:themeColor="text2"/>
        </w:rPr>
        <w:t>Ο παρ</w:t>
      </w:r>
      <w:r w:rsidR="006670A8" w:rsidRPr="00C62507">
        <w:rPr>
          <w:color w:val="1F497D" w:themeColor="text2"/>
        </w:rPr>
        <w:t>ώ</w:t>
      </w:r>
      <w:r w:rsidRPr="00C62507">
        <w:rPr>
          <w:color w:val="1F497D" w:themeColor="text2"/>
        </w:rPr>
        <w:t xml:space="preserve">ν Φάκελος Τροποποίησης αφορά στο τμήμα της ανωτέρω ΥΑ ΕΠΟ </w:t>
      </w:r>
      <w:r w:rsidR="00F40511" w:rsidRPr="00C62507">
        <w:rPr>
          <w:color w:val="1F497D" w:themeColor="text2"/>
        </w:rPr>
        <w:t xml:space="preserve">173710/9-7-2014 </w:t>
      </w:r>
      <w:r w:rsidRPr="00C62507">
        <w:rPr>
          <w:color w:val="1F497D" w:themeColor="text2"/>
        </w:rPr>
        <w:t xml:space="preserve">ως προς την </w:t>
      </w:r>
      <w:r w:rsidR="00F40511" w:rsidRPr="00C62507">
        <w:rPr>
          <w:color w:val="1F497D" w:themeColor="text2"/>
        </w:rPr>
        <w:t xml:space="preserve">επέκταση και ενσωμάτωση της ηλεκτροκίνησης </w:t>
      </w:r>
      <w:r w:rsidR="006670A8" w:rsidRPr="00C62507">
        <w:rPr>
          <w:color w:val="1F497D" w:themeColor="text2"/>
        </w:rPr>
        <w:t xml:space="preserve">στη νέα όδευση </w:t>
      </w:r>
      <w:r w:rsidRPr="00C62507">
        <w:rPr>
          <w:color w:val="1F497D" w:themeColor="text2"/>
        </w:rPr>
        <w:t xml:space="preserve">της ΣΓ μεταξύ του ΣΣ Λατομείο – ΒΙΠΕ 1- ΣΣ Διαλογής Βόλου.  </w:t>
      </w:r>
    </w:p>
    <w:p w:rsidR="00403C58" w:rsidRPr="00C62507" w:rsidRDefault="00403C58" w:rsidP="00796F73">
      <w:pPr>
        <w:ind w:left="-284" w:right="-483"/>
        <w:jc w:val="both"/>
      </w:pPr>
    </w:p>
    <w:p w:rsidR="00F32B93" w:rsidRPr="00C62507" w:rsidRDefault="00F32B93" w:rsidP="00F061F5">
      <w:pPr>
        <w:pStyle w:val="a3"/>
        <w:numPr>
          <w:ilvl w:val="1"/>
          <w:numId w:val="10"/>
        </w:numPr>
        <w:ind w:left="426" w:right="-483" w:hanging="710"/>
        <w:jc w:val="both"/>
        <w:rPr>
          <w:b/>
        </w:rPr>
      </w:pPr>
      <w:r w:rsidRPr="00C62507">
        <w:rPr>
          <w:b/>
        </w:rPr>
        <w:t>Είδος και μέγεθος του έργου</w:t>
      </w:r>
    </w:p>
    <w:p w:rsidR="00831941" w:rsidRPr="00C62507" w:rsidRDefault="00F32B93" w:rsidP="006A56B4">
      <w:pPr>
        <w:ind w:left="-284" w:right="-483"/>
        <w:jc w:val="both"/>
        <w:rPr>
          <w:rFonts w:cs="Arial"/>
          <w:bCs/>
        </w:rPr>
      </w:pPr>
      <w:r w:rsidRPr="00C62507">
        <w:rPr>
          <w:rFonts w:cs="Arial"/>
          <w:bCs/>
        </w:rPr>
        <w:t xml:space="preserve">Το υπό μελέτη έργο </w:t>
      </w:r>
      <w:r w:rsidR="00831941" w:rsidRPr="00C62507">
        <w:rPr>
          <w:rFonts w:cs="Arial"/>
          <w:bCs/>
        </w:rPr>
        <w:t xml:space="preserve">έχει </w:t>
      </w:r>
      <w:r w:rsidRPr="00C62507">
        <w:rPr>
          <w:rFonts w:cs="Arial"/>
          <w:bCs/>
        </w:rPr>
        <w:t xml:space="preserve"> τίτλο </w:t>
      </w:r>
      <w:r w:rsidR="00831941" w:rsidRPr="00C62507">
        <w:rPr>
          <w:rFonts w:cs="Arial"/>
          <w:bCs/>
        </w:rPr>
        <w:t>«Ηλεκτροκίνηση της νέας σιδηροδρομικής σύνδεσης μονής γραμμής κανονικού εύρους μεταξύ ΣΣ Λατομείου – ΣΣ Διαλογής Βόλου, μέσω παραλλαγής της παλαιάς μετρικής σιδηροδρομικής γραμμής μεταξύ ΣΣ Λατομείου – ΒΙΠΕ 1 Βόλου και της υφιστάμενης σιδηροδρομικής γραμμής ΒΙΠΕ 1 Βόλου – ΣΣ Διαλογής Βόλου».</w:t>
      </w:r>
    </w:p>
    <w:p w:rsidR="00831941" w:rsidRPr="00C62507" w:rsidRDefault="00831941" w:rsidP="00831941">
      <w:pPr>
        <w:ind w:left="-284" w:right="-483"/>
        <w:jc w:val="both"/>
        <w:rPr>
          <w:rFonts w:cs="Arial"/>
          <w:bCs/>
        </w:rPr>
      </w:pPr>
      <w:r w:rsidRPr="00C62507">
        <w:rPr>
          <w:rFonts w:cs="Arial"/>
          <w:bCs/>
        </w:rPr>
        <w:t>Το έργο αφορά στην:</w:t>
      </w:r>
    </w:p>
    <w:p w:rsidR="00831941" w:rsidRPr="00C62507" w:rsidRDefault="00831941" w:rsidP="00831941">
      <w:pPr>
        <w:ind w:left="-284" w:right="-483"/>
        <w:jc w:val="both"/>
        <w:rPr>
          <w:rFonts w:cs="Arial"/>
          <w:bCs/>
        </w:rPr>
      </w:pPr>
      <w:r w:rsidRPr="00C62507">
        <w:rPr>
          <w:rFonts w:cs="Arial"/>
          <w:b/>
          <w:bCs/>
        </w:rPr>
        <w:t>Α.</w:t>
      </w:r>
      <w:r w:rsidRPr="00C62507">
        <w:rPr>
          <w:rFonts w:cs="Arial"/>
          <w:bCs/>
        </w:rPr>
        <w:tab/>
        <w:t xml:space="preserve">Αναβάθμιση, μέσω παραλλαγής </w:t>
      </w:r>
      <w:r w:rsidR="006670A8" w:rsidRPr="00C62507">
        <w:rPr>
          <w:rFonts w:cs="Arial"/>
          <w:bCs/>
        </w:rPr>
        <w:t xml:space="preserve">της </w:t>
      </w:r>
      <w:r w:rsidR="00926DAA" w:rsidRPr="00C62507">
        <w:rPr>
          <w:rFonts w:cs="Arial"/>
          <w:bCs/>
        </w:rPr>
        <w:t xml:space="preserve">καμπύλης στην περιοχή της ΒΙΠΕ 1 </w:t>
      </w:r>
      <w:r w:rsidRPr="00C62507">
        <w:rPr>
          <w:rFonts w:cs="Arial"/>
          <w:bCs/>
        </w:rPr>
        <w:t>και κανονικοποίηση της παλαιάς μετρικής σιδηροδρομικής γραμμής (ΣΓ),  από ΣΣ Λατομείο έως τον ΣΣ Διαλογής Βόλου</w:t>
      </w:r>
      <w:r w:rsidR="00A931E6" w:rsidRPr="00C62507">
        <w:rPr>
          <w:rFonts w:cs="Arial"/>
          <w:bCs/>
        </w:rPr>
        <w:t xml:space="preserve"> (εργασίες υποδομής και επιδομής, υδραυλικά έργα, </w:t>
      </w:r>
      <w:r w:rsidR="006670A8" w:rsidRPr="00C62507">
        <w:rPr>
          <w:rFonts w:cs="Arial"/>
          <w:bCs/>
        </w:rPr>
        <w:t xml:space="preserve">ενίσχυση και επέκταση υφιστάμενων τεχνικών </w:t>
      </w:r>
      <w:r w:rsidR="006670A8" w:rsidRPr="00C62507">
        <w:rPr>
          <w:rFonts w:cs="Arial"/>
          <w:bCs/>
        </w:rPr>
        <w:lastRenderedPageBreak/>
        <w:t xml:space="preserve">έργων και κατασκευή όπου απαιτείται νέων </w:t>
      </w:r>
      <w:r w:rsidR="00A931E6" w:rsidRPr="00C62507">
        <w:rPr>
          <w:rFonts w:cs="Arial"/>
          <w:bCs/>
        </w:rPr>
        <w:t>τεχνικ</w:t>
      </w:r>
      <w:r w:rsidR="006670A8" w:rsidRPr="00C62507">
        <w:rPr>
          <w:rFonts w:cs="Arial"/>
          <w:bCs/>
        </w:rPr>
        <w:t>ών</w:t>
      </w:r>
      <w:r w:rsidR="00A931E6" w:rsidRPr="00C62507">
        <w:rPr>
          <w:rFonts w:cs="Arial"/>
          <w:bCs/>
        </w:rPr>
        <w:t xml:space="preserve"> έργ</w:t>
      </w:r>
      <w:r w:rsidR="006670A8" w:rsidRPr="00C62507">
        <w:rPr>
          <w:rFonts w:cs="Arial"/>
          <w:bCs/>
        </w:rPr>
        <w:t>ων</w:t>
      </w:r>
      <w:r w:rsidR="00A931E6" w:rsidRPr="00C62507">
        <w:rPr>
          <w:rFonts w:cs="Arial"/>
          <w:bCs/>
        </w:rPr>
        <w:t>, ανακαίνιση κτιρίων σταθμών</w:t>
      </w:r>
      <w:r w:rsidR="006670A8" w:rsidRPr="00C62507">
        <w:rPr>
          <w:rFonts w:cs="Arial"/>
          <w:bCs/>
        </w:rPr>
        <w:t xml:space="preserve">, </w:t>
      </w:r>
      <w:r w:rsidR="00A931E6" w:rsidRPr="00C62507">
        <w:rPr>
          <w:rFonts w:cs="Arial"/>
          <w:bCs/>
        </w:rPr>
        <w:t>στάσεων</w:t>
      </w:r>
      <w:r w:rsidR="006670A8" w:rsidRPr="00C62507">
        <w:rPr>
          <w:rFonts w:cs="Arial"/>
          <w:bCs/>
        </w:rPr>
        <w:t xml:space="preserve"> και αποβαθρών</w:t>
      </w:r>
      <w:r w:rsidR="00A931E6" w:rsidRPr="00C62507">
        <w:rPr>
          <w:rFonts w:cs="Arial"/>
          <w:bCs/>
        </w:rPr>
        <w:t xml:space="preserve">, νέα σιδηροδρομική στάση ΒΙΠΕ 1, </w:t>
      </w:r>
      <w:r w:rsidR="006670A8" w:rsidRPr="00C62507">
        <w:rPr>
          <w:rFonts w:cs="Arial"/>
          <w:bCs/>
        </w:rPr>
        <w:t>εξοπλισμός υφιστάμενων αφύλακτων</w:t>
      </w:r>
      <w:r w:rsidR="00A931E6" w:rsidRPr="00C62507">
        <w:rPr>
          <w:rFonts w:cs="Arial"/>
          <w:bCs/>
        </w:rPr>
        <w:t xml:space="preserve"> ισόπεδων διαβάσεων με ΑΣΙΔ</w:t>
      </w:r>
      <w:r w:rsidR="00E73884" w:rsidRPr="00C62507">
        <w:rPr>
          <w:rFonts w:cs="Arial"/>
          <w:bCs/>
        </w:rPr>
        <w:t>,</w:t>
      </w:r>
      <w:r w:rsidRPr="00C62507">
        <w:rPr>
          <w:rFonts w:cs="Arial"/>
          <w:bCs/>
        </w:rPr>
        <w:t xml:space="preserve"> </w:t>
      </w:r>
      <w:r w:rsidR="00A931E6" w:rsidRPr="00C62507">
        <w:rPr>
          <w:rFonts w:cs="Arial"/>
          <w:bCs/>
        </w:rPr>
        <w:t>αποκατάσταση δικτύων ΟΚΩ, κλπ)</w:t>
      </w:r>
      <w:r w:rsidR="003D37BE" w:rsidRPr="00C62507">
        <w:rPr>
          <w:rFonts w:cs="Arial"/>
          <w:bCs/>
        </w:rPr>
        <w:t>,</w:t>
      </w:r>
      <w:r w:rsidR="00A931E6" w:rsidRPr="00C62507">
        <w:rPr>
          <w:rFonts w:cs="Arial"/>
          <w:bCs/>
        </w:rPr>
        <w:t xml:space="preserve"> </w:t>
      </w:r>
      <w:r w:rsidRPr="00C62507">
        <w:rPr>
          <w:rFonts w:cs="Arial"/>
          <w:bCs/>
        </w:rPr>
        <w:t>και</w:t>
      </w:r>
      <w:r w:rsidR="00E73884" w:rsidRPr="00C62507">
        <w:rPr>
          <w:rFonts w:cs="Arial"/>
          <w:bCs/>
        </w:rPr>
        <w:t xml:space="preserve"> </w:t>
      </w:r>
    </w:p>
    <w:p w:rsidR="00831941" w:rsidRPr="00C62507" w:rsidRDefault="00831941" w:rsidP="00831941">
      <w:pPr>
        <w:ind w:left="-284" w:right="-483"/>
        <w:jc w:val="both"/>
      </w:pPr>
      <w:r w:rsidRPr="00C62507">
        <w:rPr>
          <w:rFonts w:cs="Arial"/>
          <w:b/>
          <w:bCs/>
        </w:rPr>
        <w:t>Β.</w:t>
      </w:r>
      <w:r w:rsidRPr="00C62507">
        <w:rPr>
          <w:rFonts w:cs="Arial"/>
          <w:bCs/>
        </w:rPr>
        <w:tab/>
        <w:t xml:space="preserve">Ενσωμάτωση των συστημάτων </w:t>
      </w:r>
      <w:r w:rsidRPr="00C62507">
        <w:t xml:space="preserve">Ηλεκτροκίνησης και σηματοδότησης, τηλεδιοίκησης, </w:t>
      </w:r>
      <w:r w:rsidRPr="00C62507">
        <w:rPr>
          <w:lang w:val="en-US"/>
        </w:rPr>
        <w:t>ETCS</w:t>
      </w:r>
      <w:r w:rsidRPr="00C62507">
        <w:t xml:space="preserve"> </w:t>
      </w:r>
      <w:r w:rsidRPr="00C62507">
        <w:rPr>
          <w:lang w:val="en-US"/>
        </w:rPr>
        <w:t>Level</w:t>
      </w:r>
      <w:r w:rsidRPr="00C62507">
        <w:t xml:space="preserve"> 1 και ασύρματης επικοινωνίας  (GSM-R) στην αναβαθμισμένη </w:t>
      </w:r>
      <w:r w:rsidR="006670A8" w:rsidRPr="00C62507">
        <w:t xml:space="preserve">πλέον γραμμή επί του διαδρόμου της </w:t>
      </w:r>
      <w:r w:rsidRPr="00C62507">
        <w:t>παλαιά</w:t>
      </w:r>
      <w:r w:rsidR="006670A8" w:rsidRPr="00C62507">
        <w:t>ς</w:t>
      </w:r>
      <w:r w:rsidRPr="00C62507">
        <w:t xml:space="preserve"> μετρική</w:t>
      </w:r>
      <w:r w:rsidR="006670A8" w:rsidRPr="00C62507">
        <w:t>ς</w:t>
      </w:r>
      <w:r w:rsidRPr="00C62507">
        <w:t xml:space="preserve"> ΣΓ  μεταξύ ΣΣ Λατομείο έως ΣΣ Διαλογή Βόλου. </w:t>
      </w:r>
    </w:p>
    <w:p w:rsidR="007F74A7" w:rsidRPr="00C62507" w:rsidRDefault="007F74A7" w:rsidP="007F74A7">
      <w:pPr>
        <w:ind w:left="-284" w:right="-483"/>
        <w:jc w:val="both"/>
        <w:rPr>
          <w:rFonts w:cs="Arial"/>
          <w:bCs/>
        </w:rPr>
      </w:pPr>
      <w:r w:rsidRPr="00C62507">
        <w:rPr>
          <w:rFonts w:cs="Arial"/>
          <w:bCs/>
        </w:rPr>
        <w:t xml:space="preserve">Το  συνολικό </w:t>
      </w:r>
      <w:r w:rsidR="008F5568" w:rsidRPr="00C62507">
        <w:rPr>
          <w:rFonts w:cs="Arial"/>
          <w:bCs/>
        </w:rPr>
        <w:t>μήκος</w:t>
      </w:r>
      <w:r w:rsidRPr="00C62507">
        <w:rPr>
          <w:rFonts w:cs="Arial"/>
          <w:bCs/>
        </w:rPr>
        <w:t xml:space="preserve"> του έργου είναι </w:t>
      </w:r>
      <w:r w:rsidR="00C34710" w:rsidRPr="00C62507">
        <w:rPr>
          <w:rFonts w:cs="Arial"/>
          <w:bCs/>
        </w:rPr>
        <w:t xml:space="preserve">9,166 </w:t>
      </w:r>
      <w:r w:rsidRPr="00C62507">
        <w:rPr>
          <w:rFonts w:cs="Arial"/>
          <w:bCs/>
        </w:rPr>
        <w:t>χλμ.</w:t>
      </w:r>
      <w:r w:rsidR="00C34710" w:rsidRPr="00C62507">
        <w:rPr>
          <w:rFonts w:cs="Arial"/>
          <w:bCs/>
        </w:rPr>
        <w:t>, από την ΧΘ 49+184 στην είσοδο του ΣΣ Λατομείου έως την ΧΘ 58+350 στην έξοδο του ΣΣ Διαλογής.</w:t>
      </w:r>
    </w:p>
    <w:p w:rsidR="007F74A7" w:rsidRPr="00C62507" w:rsidRDefault="007F74A7" w:rsidP="007F74A7">
      <w:pPr>
        <w:ind w:left="-284" w:right="-483"/>
        <w:jc w:val="both"/>
      </w:pPr>
      <w:r w:rsidRPr="00C62507">
        <w:rPr>
          <w:rFonts w:cs="Arial"/>
          <w:bCs/>
        </w:rPr>
        <w:t xml:space="preserve">Η περιβαλλοντική αδειοδότηση του έργου απαιτεί την τροποποίηση των ΚΥΑ και ΥΑ ΕΠΟ που αφορούν στην αρχικώς μελετημένη από τον ΟΣΕ αναβάθμιση και παραλλαγή της χάραξης της παλαιάς μετρικής ΣΓ και στην επέκταση της ηλεκτροκίνησης και εφαρμογής των συστημάτων στην αναβαθμισμένη ΣΓ.  Σημειώνεται ότι </w:t>
      </w:r>
      <w:r w:rsidRPr="00C62507">
        <w:t xml:space="preserve">στους ΣΣ Λατομείο και ΣΣ Διαλογής, συναντώνται η υπό αναβάθμιση παλαιά μετρική ΣΓ με την κανονική υπό κυκλοφορία σήμερα ΣΓ Λάρισας – Βόλου. </w:t>
      </w:r>
    </w:p>
    <w:p w:rsidR="00831941" w:rsidRPr="00C62507" w:rsidRDefault="00831941" w:rsidP="006A56B4">
      <w:pPr>
        <w:ind w:left="-284" w:right="-483"/>
        <w:jc w:val="both"/>
        <w:rPr>
          <w:rFonts w:cs="Arial"/>
          <w:bCs/>
        </w:rPr>
      </w:pPr>
    </w:p>
    <w:p w:rsidR="00F32B93" w:rsidRPr="00C62507" w:rsidRDefault="00F32B93" w:rsidP="00F061F5">
      <w:pPr>
        <w:pStyle w:val="a3"/>
        <w:numPr>
          <w:ilvl w:val="1"/>
          <w:numId w:val="10"/>
        </w:numPr>
        <w:ind w:left="426" w:right="-483" w:hanging="710"/>
        <w:jc w:val="both"/>
        <w:rPr>
          <w:b/>
        </w:rPr>
      </w:pPr>
      <w:r w:rsidRPr="00C62507">
        <w:rPr>
          <w:b/>
        </w:rPr>
        <w:t>Γεωγραφική θέση και διοικητική υπαγωγή του έργου</w:t>
      </w:r>
    </w:p>
    <w:p w:rsidR="005D229C" w:rsidRPr="00C62507" w:rsidRDefault="00F32B93" w:rsidP="005D229C">
      <w:pPr>
        <w:pStyle w:val="a3"/>
        <w:numPr>
          <w:ilvl w:val="2"/>
          <w:numId w:val="10"/>
        </w:numPr>
        <w:rPr>
          <w:b/>
        </w:rPr>
      </w:pPr>
      <w:r w:rsidRPr="00C62507">
        <w:rPr>
          <w:b/>
        </w:rPr>
        <w:t>Θέση</w:t>
      </w:r>
    </w:p>
    <w:p w:rsidR="005D229C" w:rsidRPr="00C62507" w:rsidRDefault="005D229C" w:rsidP="005D229C">
      <w:pPr>
        <w:ind w:left="-284" w:right="-483"/>
        <w:jc w:val="both"/>
      </w:pPr>
      <w:r w:rsidRPr="00C62507">
        <w:t xml:space="preserve">Το έργο αναπτύσσεται </w:t>
      </w:r>
      <w:r w:rsidR="00634C1B" w:rsidRPr="00C62507">
        <w:t xml:space="preserve">δυτικά-βορειοδυτικά της πόλης του Βόλου,  </w:t>
      </w:r>
      <w:r w:rsidR="009A73EC" w:rsidRPr="00C62507">
        <w:t xml:space="preserve">στο μεγαλύτερο μέρος του επί της υφιστάμενης παλαιάς μετρικής σιδηροδρομικής γραμμής </w:t>
      </w:r>
      <w:r w:rsidR="004811DA" w:rsidRPr="00C62507">
        <w:rPr>
          <w:rFonts w:cs="Arial"/>
          <w:bCs/>
        </w:rPr>
        <w:t>Βόλος- Βελεστίνο – Καλαμπάκα (Β-Β-Κ), στο τμήμα</w:t>
      </w:r>
      <w:r w:rsidR="004811DA" w:rsidRPr="00C62507">
        <w:t xml:space="preserve"> </w:t>
      </w:r>
      <w:r w:rsidR="009A73EC" w:rsidRPr="00C62507">
        <w:t>μεταξύ ΣΣ Λατομείο</w:t>
      </w:r>
      <w:r w:rsidR="004811DA" w:rsidRPr="00C62507">
        <w:t>υ</w:t>
      </w:r>
      <w:r w:rsidR="009A73EC" w:rsidRPr="00C62507">
        <w:t xml:space="preserve"> – </w:t>
      </w:r>
      <w:r w:rsidR="004811DA" w:rsidRPr="00C62507">
        <w:t>Β</w:t>
      </w:r>
      <w:r w:rsidR="00634C1B" w:rsidRPr="00C62507">
        <w:t xml:space="preserve">ιομηχανικής </w:t>
      </w:r>
      <w:r w:rsidR="004811DA" w:rsidRPr="00C62507">
        <w:t>Π</w:t>
      </w:r>
      <w:r w:rsidR="00634C1B" w:rsidRPr="00C62507">
        <w:t>εριοχή του Βόλου /</w:t>
      </w:r>
      <w:r w:rsidR="00CF6093" w:rsidRPr="00C62507">
        <w:t>ΒΙΠΕ 1 Βόλου</w:t>
      </w:r>
      <w:r w:rsidR="00340524" w:rsidRPr="00C62507">
        <w:t xml:space="preserve"> </w:t>
      </w:r>
      <w:r w:rsidR="004811DA" w:rsidRPr="00C62507">
        <w:t>έως και τον</w:t>
      </w:r>
      <w:r w:rsidR="00CF6093" w:rsidRPr="00C62507">
        <w:t xml:space="preserve"> </w:t>
      </w:r>
      <w:r w:rsidR="009A73EC" w:rsidRPr="00C62507">
        <w:t>ΣΣ Διαλογής Βόλου</w:t>
      </w:r>
      <w:r w:rsidR="00CF6093" w:rsidRPr="00C62507">
        <w:t xml:space="preserve">. </w:t>
      </w:r>
      <w:r w:rsidR="00634C1B" w:rsidRPr="00C62507">
        <w:t>Στον ΣΣ Λατομείο, και τον ΣΣ Διαλογής, συναντώνται η παλαιά μετρική ΣΓ με την κανονική υπό κυκλοφορία ΣΓ Λάρισας – Βόλου.</w:t>
      </w:r>
    </w:p>
    <w:p w:rsidR="005D229C" w:rsidRPr="00C62507" w:rsidRDefault="005D229C" w:rsidP="005D229C">
      <w:pPr>
        <w:pStyle w:val="a3"/>
        <w:ind w:left="436"/>
      </w:pPr>
    </w:p>
    <w:p w:rsidR="00F32B93" w:rsidRPr="00C62507" w:rsidRDefault="00F32B93" w:rsidP="00F32B93">
      <w:pPr>
        <w:pStyle w:val="a3"/>
        <w:numPr>
          <w:ilvl w:val="2"/>
          <w:numId w:val="10"/>
        </w:numPr>
        <w:rPr>
          <w:b/>
        </w:rPr>
      </w:pPr>
      <w:r w:rsidRPr="00C62507">
        <w:rPr>
          <w:b/>
        </w:rPr>
        <w:t>Διοικητική Υπαγωγή</w:t>
      </w:r>
    </w:p>
    <w:p w:rsidR="005D229C" w:rsidRPr="00C62507" w:rsidRDefault="005D229C" w:rsidP="005D229C">
      <w:pPr>
        <w:ind w:left="-284" w:right="-483"/>
        <w:jc w:val="both"/>
      </w:pPr>
      <w:r w:rsidRPr="00C62507">
        <w:rPr>
          <w:rFonts w:cs="Arial"/>
          <w:bCs/>
        </w:rPr>
        <w:t xml:space="preserve">Το έργο βρίσκεται </w:t>
      </w:r>
      <w:r w:rsidRPr="00C62507">
        <w:t xml:space="preserve">στην </w:t>
      </w:r>
      <w:r w:rsidRPr="00C62507">
        <w:rPr>
          <w:rFonts w:cs="Arial"/>
          <w:bCs/>
        </w:rPr>
        <w:t>Περιφέρεια</w:t>
      </w:r>
      <w:r w:rsidR="00634C1B" w:rsidRPr="00C62507">
        <w:t xml:space="preserve"> Θεσσαλίας,</w:t>
      </w:r>
      <w:r w:rsidRPr="00C62507">
        <w:t xml:space="preserve"> στο Νομ</w:t>
      </w:r>
      <w:r w:rsidR="00634C1B" w:rsidRPr="00C62507">
        <w:t xml:space="preserve">ό Μαγνησίας και </w:t>
      </w:r>
      <w:r w:rsidR="00C60925" w:rsidRPr="00C62507">
        <w:t xml:space="preserve">ειδικότερα </w:t>
      </w:r>
      <w:r w:rsidR="00634C1B" w:rsidRPr="00C62507">
        <w:t xml:space="preserve">στους Δήμους </w:t>
      </w:r>
      <w:r w:rsidR="00C60925" w:rsidRPr="00C62507">
        <w:t>Βόλου, Νέας Ιωνίας</w:t>
      </w:r>
      <w:r w:rsidR="00962F1F" w:rsidRPr="00C62507">
        <w:t xml:space="preserve"> και </w:t>
      </w:r>
      <w:r w:rsidR="00C73843" w:rsidRPr="00C62507">
        <w:rPr>
          <w:rFonts w:ascii="Calibri" w:eastAsia="Calibri" w:hAnsi="Calibri" w:cs="Times New Roman"/>
        </w:rPr>
        <w:t>Αισωνίας</w:t>
      </w:r>
      <w:r w:rsidR="00C60925" w:rsidRPr="00C62507">
        <w:t>.</w:t>
      </w:r>
      <w:r w:rsidR="00C73843" w:rsidRPr="00C62507">
        <w:rPr>
          <w:rFonts w:ascii="Calibri" w:eastAsia="Calibri" w:hAnsi="Calibri" w:cs="Times New Roman"/>
        </w:rPr>
        <w:t xml:space="preserve"> </w:t>
      </w:r>
    </w:p>
    <w:p w:rsidR="005D229C" w:rsidRPr="00C62507" w:rsidRDefault="005D229C" w:rsidP="005D229C">
      <w:pPr>
        <w:pStyle w:val="a3"/>
        <w:ind w:left="436"/>
      </w:pPr>
    </w:p>
    <w:p w:rsidR="00F32B93" w:rsidRPr="00C62507" w:rsidRDefault="00F32B93" w:rsidP="00F32B93">
      <w:pPr>
        <w:pStyle w:val="a3"/>
        <w:numPr>
          <w:ilvl w:val="2"/>
          <w:numId w:val="10"/>
        </w:numPr>
        <w:rPr>
          <w:b/>
        </w:rPr>
      </w:pPr>
      <w:r w:rsidRPr="00C62507">
        <w:rPr>
          <w:b/>
        </w:rPr>
        <w:t>Γεωγραφικές συντεταγμένες έργου</w:t>
      </w:r>
    </w:p>
    <w:p w:rsidR="005D229C" w:rsidRPr="00C62507" w:rsidRDefault="005D229C" w:rsidP="00BF3442">
      <w:pPr>
        <w:ind w:left="-284" w:right="-483"/>
        <w:jc w:val="both"/>
        <w:rPr>
          <w:b/>
        </w:rPr>
      </w:pPr>
      <w:r w:rsidRPr="00C62507">
        <w:rPr>
          <w:rFonts w:cs="Arial"/>
          <w:bCs/>
        </w:rPr>
        <w:t>Η αρχή</w:t>
      </w:r>
      <w:r w:rsidR="00BF3442" w:rsidRPr="00C62507">
        <w:rPr>
          <w:rFonts w:cs="Arial"/>
          <w:bCs/>
        </w:rPr>
        <w:t>, η μέση και το πέρας</w:t>
      </w:r>
      <w:r w:rsidRPr="00C62507">
        <w:rPr>
          <w:rFonts w:cs="Arial"/>
          <w:bCs/>
        </w:rPr>
        <w:t xml:space="preserve"> της σιδηροδρομικής γραμμής στο Σύστημα Αναφοράς ΕΓΣΑ </w:t>
      </w:r>
      <w:r w:rsidR="008B0C94" w:rsidRPr="00C62507">
        <w:rPr>
          <w:rFonts w:cs="Arial"/>
          <w:bCs/>
        </w:rPr>
        <w:t>‘</w:t>
      </w:r>
      <w:r w:rsidRPr="00C62507">
        <w:rPr>
          <w:rFonts w:cs="Arial"/>
          <w:bCs/>
        </w:rPr>
        <w:t>87</w:t>
      </w:r>
      <w:r w:rsidR="00BF3442" w:rsidRPr="00C62507">
        <w:t xml:space="preserve"> παρουσιάζονται στον ακόλουθο Πίνακα. </w:t>
      </w:r>
    </w:p>
    <w:p w:rsidR="007263F1" w:rsidRPr="00C62507" w:rsidRDefault="007263F1" w:rsidP="00BF3442">
      <w:pPr>
        <w:ind w:left="-284" w:right="-483"/>
        <w:jc w:val="both"/>
        <w:rPr>
          <w:rFonts w:cs="Arial"/>
          <w:bCs/>
          <w:i/>
        </w:rPr>
      </w:pPr>
      <w:r w:rsidRPr="00C62507">
        <w:rPr>
          <w:rFonts w:cs="Arial"/>
          <w:bCs/>
          <w:i/>
        </w:rPr>
        <w:t xml:space="preserve">Πίνακας </w:t>
      </w:r>
      <w:r w:rsidR="00FB4A6A" w:rsidRPr="00C62507">
        <w:rPr>
          <w:rFonts w:cs="Arial"/>
          <w:bCs/>
          <w:i/>
        </w:rPr>
        <w:t>1.3.3-1</w:t>
      </w:r>
      <w:r w:rsidRPr="00C62507">
        <w:rPr>
          <w:rFonts w:cs="Arial"/>
          <w:bCs/>
          <w:i/>
        </w:rPr>
        <w:t>: Συντεταγμένες του έργου</w:t>
      </w:r>
    </w:p>
    <w:tbl>
      <w:tblPr>
        <w:tblStyle w:val="af3"/>
        <w:tblW w:w="9277" w:type="dxa"/>
        <w:tblInd w:w="-284" w:type="dxa"/>
        <w:tblLook w:val="04A0" w:firstRow="1" w:lastRow="0" w:firstColumn="1" w:lastColumn="0" w:noHBand="0" w:noVBand="1"/>
      </w:tblPr>
      <w:tblGrid>
        <w:gridCol w:w="1668"/>
        <w:gridCol w:w="2268"/>
        <w:gridCol w:w="2268"/>
        <w:gridCol w:w="3073"/>
      </w:tblGrid>
      <w:tr w:rsidR="00D67819" w:rsidRPr="00C62507" w:rsidTr="008B0C94">
        <w:tc>
          <w:tcPr>
            <w:tcW w:w="1668" w:type="dxa"/>
            <w:shd w:val="clear" w:color="auto" w:fill="DBE5F1" w:themeFill="accent1" w:themeFillTint="33"/>
            <w:vAlign w:val="center"/>
          </w:tcPr>
          <w:p w:rsidR="00D67819" w:rsidRPr="00C62507" w:rsidRDefault="00D67819" w:rsidP="008B0C94">
            <w:pPr>
              <w:ind w:right="-483"/>
            </w:pPr>
            <w:r w:rsidRPr="00C62507">
              <w:t>Σύστημα</w:t>
            </w:r>
          </w:p>
        </w:tc>
        <w:tc>
          <w:tcPr>
            <w:tcW w:w="2268" w:type="dxa"/>
            <w:shd w:val="clear" w:color="auto" w:fill="DBE5F1" w:themeFill="accent1" w:themeFillTint="33"/>
            <w:vAlign w:val="center"/>
          </w:tcPr>
          <w:p w:rsidR="00D67819" w:rsidRPr="00C62507" w:rsidRDefault="00D67819" w:rsidP="008B0C94">
            <w:pPr>
              <w:ind w:right="-483"/>
            </w:pPr>
            <w:r w:rsidRPr="00C62507">
              <w:t>Αρχή του έργου</w:t>
            </w:r>
          </w:p>
        </w:tc>
        <w:tc>
          <w:tcPr>
            <w:tcW w:w="2268" w:type="dxa"/>
            <w:shd w:val="clear" w:color="auto" w:fill="DBE5F1" w:themeFill="accent1" w:themeFillTint="33"/>
            <w:vAlign w:val="center"/>
          </w:tcPr>
          <w:p w:rsidR="00D67819" w:rsidRPr="00C62507" w:rsidRDefault="00D67819" w:rsidP="008B0C94">
            <w:pPr>
              <w:ind w:right="-483"/>
            </w:pPr>
            <w:r w:rsidRPr="00C62507">
              <w:t>Μέση του έργου</w:t>
            </w:r>
          </w:p>
        </w:tc>
        <w:tc>
          <w:tcPr>
            <w:tcW w:w="3073" w:type="dxa"/>
            <w:shd w:val="clear" w:color="auto" w:fill="DBE5F1" w:themeFill="accent1" w:themeFillTint="33"/>
            <w:vAlign w:val="center"/>
          </w:tcPr>
          <w:p w:rsidR="00D67819" w:rsidRPr="00C62507" w:rsidRDefault="00D67819" w:rsidP="008B0C94">
            <w:pPr>
              <w:ind w:right="-483"/>
            </w:pPr>
            <w:r w:rsidRPr="00C62507">
              <w:t>Πέρας του έργου</w:t>
            </w:r>
          </w:p>
        </w:tc>
      </w:tr>
      <w:tr w:rsidR="00D67819" w:rsidRPr="00C62507" w:rsidTr="008B0C94">
        <w:tc>
          <w:tcPr>
            <w:tcW w:w="1668" w:type="dxa"/>
            <w:shd w:val="clear" w:color="auto" w:fill="DBE5F1" w:themeFill="accent1" w:themeFillTint="33"/>
            <w:vAlign w:val="center"/>
          </w:tcPr>
          <w:p w:rsidR="00D67819" w:rsidRPr="00C62507" w:rsidRDefault="00D67819" w:rsidP="008B0C94">
            <w:pPr>
              <w:ind w:right="-483"/>
            </w:pPr>
            <w:r w:rsidRPr="00C62507">
              <w:t>Συντεταγμένων</w:t>
            </w:r>
          </w:p>
        </w:tc>
        <w:tc>
          <w:tcPr>
            <w:tcW w:w="2268" w:type="dxa"/>
            <w:shd w:val="clear" w:color="auto" w:fill="DBE5F1" w:themeFill="accent1" w:themeFillTint="33"/>
            <w:vAlign w:val="center"/>
          </w:tcPr>
          <w:p w:rsidR="00D67819" w:rsidRPr="00C62507" w:rsidRDefault="00D67819" w:rsidP="008B0C94">
            <w:pPr>
              <w:ind w:right="-483"/>
            </w:pPr>
            <w:r w:rsidRPr="00C62507">
              <w:t>Είσοδος ΣΣ λατομείου</w:t>
            </w:r>
          </w:p>
        </w:tc>
        <w:tc>
          <w:tcPr>
            <w:tcW w:w="2268" w:type="dxa"/>
            <w:shd w:val="clear" w:color="auto" w:fill="DBE5F1" w:themeFill="accent1" w:themeFillTint="33"/>
            <w:vAlign w:val="center"/>
          </w:tcPr>
          <w:p w:rsidR="00D67819" w:rsidRPr="00C62507" w:rsidRDefault="00D67819" w:rsidP="008B0C94">
            <w:pPr>
              <w:ind w:right="-483"/>
            </w:pPr>
            <w:r w:rsidRPr="00C62507">
              <w:t>Μέσον ΒΙΠΕ 1 Βόλου</w:t>
            </w:r>
          </w:p>
        </w:tc>
        <w:tc>
          <w:tcPr>
            <w:tcW w:w="3073" w:type="dxa"/>
            <w:shd w:val="clear" w:color="auto" w:fill="DBE5F1" w:themeFill="accent1" w:themeFillTint="33"/>
            <w:vAlign w:val="center"/>
          </w:tcPr>
          <w:p w:rsidR="00D67819" w:rsidRPr="00C62507" w:rsidRDefault="00D67819" w:rsidP="008B0C94">
            <w:pPr>
              <w:ind w:right="-483"/>
            </w:pPr>
            <w:r w:rsidRPr="00C62507">
              <w:t>Έξοδος ΣΣ Διαλογής Βόλου</w:t>
            </w:r>
          </w:p>
        </w:tc>
      </w:tr>
      <w:tr w:rsidR="00D67819" w:rsidRPr="00C62507" w:rsidTr="008B0C94">
        <w:tc>
          <w:tcPr>
            <w:tcW w:w="1668" w:type="dxa"/>
            <w:shd w:val="clear" w:color="auto" w:fill="D9D9D9" w:themeFill="background1" w:themeFillShade="D9"/>
            <w:vAlign w:val="center"/>
          </w:tcPr>
          <w:p w:rsidR="00D67819" w:rsidRPr="00C62507" w:rsidRDefault="00D67819" w:rsidP="008B0C94">
            <w:pPr>
              <w:ind w:right="-483"/>
            </w:pPr>
            <w:r w:rsidRPr="00C62507">
              <w:t>ΕΓΣΑ ’87 Χ</w:t>
            </w:r>
          </w:p>
        </w:tc>
        <w:tc>
          <w:tcPr>
            <w:tcW w:w="2268" w:type="dxa"/>
            <w:vAlign w:val="center"/>
          </w:tcPr>
          <w:p w:rsidR="00D67819" w:rsidRPr="00C62507" w:rsidRDefault="00FB4A6A" w:rsidP="008B0C94">
            <w:pPr>
              <w:ind w:right="-483"/>
            </w:pPr>
            <w:r w:rsidRPr="00C62507">
              <w:t>400339,051</w:t>
            </w:r>
          </w:p>
        </w:tc>
        <w:tc>
          <w:tcPr>
            <w:tcW w:w="2268" w:type="dxa"/>
            <w:vAlign w:val="center"/>
          </w:tcPr>
          <w:p w:rsidR="00D67819" w:rsidRPr="00C62507" w:rsidRDefault="00FB4A6A" w:rsidP="008B0C94">
            <w:pPr>
              <w:ind w:right="-483"/>
            </w:pPr>
            <w:r w:rsidRPr="00C62507">
              <w:t>403919,863</w:t>
            </w:r>
          </w:p>
        </w:tc>
        <w:tc>
          <w:tcPr>
            <w:tcW w:w="3073" w:type="dxa"/>
            <w:vAlign w:val="center"/>
          </w:tcPr>
          <w:p w:rsidR="00D67819" w:rsidRPr="00C62507" w:rsidRDefault="00FB4A6A" w:rsidP="008B0C94">
            <w:pPr>
              <w:ind w:right="-483"/>
            </w:pPr>
            <w:r w:rsidRPr="00C62507">
              <w:t>407002,794</w:t>
            </w:r>
          </w:p>
        </w:tc>
      </w:tr>
      <w:tr w:rsidR="00D67819" w:rsidRPr="00C62507" w:rsidTr="008B0C94">
        <w:tc>
          <w:tcPr>
            <w:tcW w:w="1668" w:type="dxa"/>
            <w:shd w:val="clear" w:color="auto" w:fill="D9D9D9" w:themeFill="background1" w:themeFillShade="D9"/>
            <w:vAlign w:val="center"/>
          </w:tcPr>
          <w:p w:rsidR="00D67819" w:rsidRPr="00C62507" w:rsidRDefault="00D67819" w:rsidP="008B0C94">
            <w:pPr>
              <w:ind w:right="-483"/>
            </w:pPr>
            <w:r w:rsidRPr="00C62507">
              <w:t>ΕΓΣΑ ’87 Υ</w:t>
            </w:r>
          </w:p>
        </w:tc>
        <w:tc>
          <w:tcPr>
            <w:tcW w:w="2268" w:type="dxa"/>
            <w:vAlign w:val="center"/>
          </w:tcPr>
          <w:p w:rsidR="00D67819" w:rsidRPr="00C62507" w:rsidRDefault="00FB4A6A" w:rsidP="008B0C94">
            <w:pPr>
              <w:ind w:right="-483"/>
            </w:pPr>
            <w:r w:rsidRPr="00C62507">
              <w:t>4359768,568</w:t>
            </w:r>
          </w:p>
        </w:tc>
        <w:tc>
          <w:tcPr>
            <w:tcW w:w="2268" w:type="dxa"/>
            <w:vAlign w:val="center"/>
          </w:tcPr>
          <w:p w:rsidR="00D67819" w:rsidRPr="00C62507" w:rsidRDefault="00FB4A6A" w:rsidP="008B0C94">
            <w:pPr>
              <w:ind w:right="-483"/>
            </w:pPr>
            <w:r w:rsidRPr="00C62507">
              <w:t>4358618,952</w:t>
            </w:r>
          </w:p>
        </w:tc>
        <w:tc>
          <w:tcPr>
            <w:tcW w:w="3073" w:type="dxa"/>
            <w:vAlign w:val="center"/>
          </w:tcPr>
          <w:p w:rsidR="00D67819" w:rsidRPr="00C62507" w:rsidRDefault="00FB4A6A" w:rsidP="008B0C94">
            <w:pPr>
              <w:ind w:right="-483"/>
            </w:pPr>
            <w:r w:rsidRPr="00C62507">
              <w:t>4358200,645</w:t>
            </w:r>
          </w:p>
        </w:tc>
      </w:tr>
    </w:tbl>
    <w:p w:rsidR="00D67819" w:rsidRPr="00C62507" w:rsidRDefault="00D67819" w:rsidP="00BF3442">
      <w:pPr>
        <w:ind w:left="-284" w:right="-483"/>
        <w:jc w:val="both"/>
      </w:pPr>
    </w:p>
    <w:p w:rsidR="00F32B93" w:rsidRPr="00C62507" w:rsidRDefault="00F32B93" w:rsidP="00F061F5">
      <w:pPr>
        <w:pStyle w:val="a3"/>
        <w:numPr>
          <w:ilvl w:val="1"/>
          <w:numId w:val="10"/>
        </w:numPr>
        <w:ind w:left="426" w:right="-483" w:hanging="710"/>
        <w:jc w:val="both"/>
        <w:rPr>
          <w:b/>
        </w:rPr>
      </w:pPr>
      <w:r w:rsidRPr="00C62507">
        <w:rPr>
          <w:b/>
        </w:rPr>
        <w:t>Κατάταξη του έργου</w:t>
      </w:r>
    </w:p>
    <w:p w:rsidR="005844B5" w:rsidRPr="00C62507" w:rsidRDefault="005844B5" w:rsidP="009A73EC">
      <w:pPr>
        <w:spacing w:after="120"/>
        <w:ind w:left="-284" w:right="-483"/>
        <w:jc w:val="both"/>
        <w:rPr>
          <w:rFonts w:cs="Arial"/>
        </w:rPr>
      </w:pPr>
      <w:r w:rsidRPr="00C62507">
        <w:rPr>
          <w:rFonts w:cs="Arial"/>
        </w:rPr>
        <w:t>Σύμφωνα με τον Ν. 4014/2011 και την ΥΑ 1958/13-01-12 «</w:t>
      </w:r>
      <w:r w:rsidRPr="00C62507">
        <w:rPr>
          <w:rFonts w:cs="Arial"/>
          <w:i/>
        </w:rPr>
        <w:t>Κατάταξη δημοσίων έργων και δραστηριοτήτων σε κατηγορίες και υποκατηγορίες σύμφωνα με το Άρθρο 1 παράγραφος 4 του Ν.4014/21.09.2011 (ΦΕΚ Α’209/2011)</w:t>
      </w:r>
      <w:r w:rsidRPr="00C62507">
        <w:rPr>
          <w:rFonts w:cs="Arial"/>
        </w:rPr>
        <w:t xml:space="preserve">» (ΦΕΚ 21Β/13-01-12), η οποία τροποποιήθηκε με τις με αριθ. πρωτ. 20741/27-04-12 (ΦΕΚ 1565Β/08-05-12) και οικ. 212518/22-06-12 Αποφάσεις του Υπουργού: </w:t>
      </w:r>
    </w:p>
    <w:p w:rsidR="005844B5" w:rsidRPr="00C62507" w:rsidRDefault="005844B5" w:rsidP="005844B5">
      <w:pPr>
        <w:pStyle w:val="a3"/>
        <w:numPr>
          <w:ilvl w:val="0"/>
          <w:numId w:val="45"/>
        </w:numPr>
        <w:spacing w:after="120"/>
        <w:ind w:right="-483"/>
        <w:jc w:val="both"/>
        <w:rPr>
          <w:rFonts w:cs="Arial"/>
        </w:rPr>
      </w:pPr>
      <w:r w:rsidRPr="00C62507">
        <w:rPr>
          <w:rFonts w:cs="Arial"/>
        </w:rPr>
        <w:t>το έργο (Α) της παραλλαγής και αναβάθμισης της παλαιάς μετρικής ΣΓ (με τροποποίηση της εγκεκριμένης χάραξης του ΟΣΕ με ΚΥΑ ΕΠΟ  195216/11-1-11) κατατάσσεται ως έργο της  Πρώτης κατηγορία (Α), Ομάδα 1η Χερσαίες και Εναέριες Μεταφορές / Υποκατηγορία Α1 σύμφωνα με τον Πίνακα 1 (</w:t>
      </w:r>
      <w:r w:rsidRPr="00C62507">
        <w:rPr>
          <w:rFonts w:cs="Arial"/>
          <w:i/>
        </w:rPr>
        <w:t>Ομάδα 1η: Έργα Σταθερής Τροχιάς, α/α: 20</w:t>
      </w:r>
      <w:r w:rsidRPr="00C62507">
        <w:rPr>
          <w:rFonts w:cs="Arial"/>
        </w:rPr>
        <w:t>) του Παραρτήματος Ι.</w:t>
      </w:r>
    </w:p>
    <w:p w:rsidR="005844B5" w:rsidRPr="00C62507" w:rsidRDefault="005844B5" w:rsidP="005844B5">
      <w:pPr>
        <w:pStyle w:val="a3"/>
        <w:numPr>
          <w:ilvl w:val="0"/>
          <w:numId w:val="45"/>
        </w:numPr>
        <w:spacing w:after="120"/>
        <w:ind w:right="-483"/>
        <w:jc w:val="both"/>
        <w:rPr>
          <w:rFonts w:cs="Arial"/>
        </w:rPr>
      </w:pPr>
      <w:r w:rsidRPr="00C62507">
        <w:rPr>
          <w:rFonts w:cs="Arial"/>
          <w:bCs/>
        </w:rPr>
        <w:t>το έργο (Β) της ηλεκτροκίνησης της ΣΓ που αφορά όμως μόνο στους ιστούς και στ</w:t>
      </w:r>
      <w:r w:rsidR="009A28E7" w:rsidRPr="00C62507">
        <w:rPr>
          <w:rFonts w:cs="Arial"/>
          <w:bCs/>
        </w:rPr>
        <w:t>ο</w:t>
      </w:r>
      <w:r w:rsidRPr="00C62507">
        <w:rPr>
          <w:rFonts w:cs="Arial"/>
          <w:bCs/>
        </w:rPr>
        <w:t xml:space="preserve"> </w:t>
      </w:r>
      <w:r w:rsidR="009A28E7" w:rsidRPr="00C62507">
        <w:rPr>
          <w:rFonts w:cs="Arial"/>
          <w:bCs/>
        </w:rPr>
        <w:t>εναέριο σύστημα γραμμής επαφής/ηλεκτροκίνησης,</w:t>
      </w:r>
      <w:r w:rsidRPr="00C62507">
        <w:rPr>
          <w:rFonts w:cs="Arial"/>
          <w:bCs/>
        </w:rPr>
        <w:t xml:space="preserve"> </w:t>
      </w:r>
      <w:r w:rsidR="000B5EEA" w:rsidRPr="00C62507">
        <w:rPr>
          <w:rFonts w:cs="Arial"/>
          <w:bCs/>
        </w:rPr>
        <w:t>διότι</w:t>
      </w:r>
      <w:r w:rsidRPr="00C62507">
        <w:rPr>
          <w:rFonts w:cs="Arial"/>
          <w:bCs/>
        </w:rPr>
        <w:t xml:space="preserve"> ο Υ/Σ ηλεκτροκίνησης είναι ήδη εγκεκριμένος</w:t>
      </w:r>
      <w:r w:rsidR="000B5EEA" w:rsidRPr="00C62507">
        <w:rPr>
          <w:rFonts w:cs="Arial"/>
          <w:bCs/>
        </w:rPr>
        <w:t xml:space="preserve"> περιβαλλοντικά,</w:t>
      </w:r>
      <w:r w:rsidRPr="00C62507">
        <w:rPr>
          <w:rFonts w:cs="Arial"/>
          <w:bCs/>
        </w:rPr>
        <w:t xml:space="preserve"> </w:t>
      </w:r>
      <w:r w:rsidR="000B5EEA" w:rsidRPr="00C62507">
        <w:rPr>
          <w:rFonts w:cs="Arial"/>
          <w:bCs/>
        </w:rPr>
        <w:t xml:space="preserve">καθώς </w:t>
      </w:r>
      <w:r w:rsidRPr="00C62507">
        <w:rPr>
          <w:rFonts w:cs="Arial"/>
          <w:bCs/>
        </w:rPr>
        <w:t xml:space="preserve">και της εφαρμογής των συστημάτων στην αναβαθμισμένη ΣΓ </w:t>
      </w:r>
      <w:r w:rsidRPr="00C62507">
        <w:rPr>
          <w:rFonts w:cs="Arial"/>
        </w:rPr>
        <w:t xml:space="preserve">κατατάσσεται ως </w:t>
      </w:r>
      <w:r w:rsidRPr="00C62507">
        <w:rPr>
          <w:rFonts w:cs="Arial"/>
          <w:u w:val="single"/>
        </w:rPr>
        <w:t>συνοδό έργο</w:t>
      </w:r>
      <w:r w:rsidRPr="00C62507">
        <w:rPr>
          <w:rFonts w:cs="Arial"/>
        </w:rPr>
        <w:t xml:space="preserve"> της Πρώτης κατηγορίας (Α), Ομάδα 1η Χερσαίες και Εναέριες Μεταφορές / Υποκατηγορία Α1 σύμφωνα με τον Πίνακα 1 (</w:t>
      </w:r>
      <w:r w:rsidRPr="00C62507">
        <w:rPr>
          <w:rFonts w:cs="Arial"/>
          <w:i/>
        </w:rPr>
        <w:t>Ομάδα 1η: Έργα Σταθερής Τροχιάς, α/α: 20</w:t>
      </w:r>
      <w:r w:rsidRPr="00C62507">
        <w:rPr>
          <w:rFonts w:cs="Arial"/>
        </w:rPr>
        <w:t>) του Παραρτήματος Ι.</w:t>
      </w:r>
    </w:p>
    <w:p w:rsidR="005844B5" w:rsidRPr="00C62507" w:rsidRDefault="005844B5" w:rsidP="009A73EC">
      <w:pPr>
        <w:spacing w:after="120"/>
        <w:ind w:left="-284" w:right="-483"/>
        <w:jc w:val="both"/>
        <w:rPr>
          <w:rFonts w:cs="Arial"/>
        </w:rPr>
      </w:pPr>
      <w:r w:rsidRPr="00C62507">
        <w:rPr>
          <w:rFonts w:cs="Arial"/>
          <w:bCs/>
        </w:rPr>
        <w:t>Επομένως, η σ</w:t>
      </w:r>
      <w:r w:rsidRPr="00C62507">
        <w:rPr>
          <w:rFonts w:cs="Arial"/>
        </w:rPr>
        <w:t>υνολική κατάταξη του έργου:</w:t>
      </w:r>
    </w:p>
    <w:p w:rsidR="009A73EC" w:rsidRPr="00C62507" w:rsidRDefault="009A73EC" w:rsidP="009A73EC">
      <w:pPr>
        <w:spacing w:after="120"/>
        <w:ind w:left="-284" w:right="-483"/>
        <w:jc w:val="both"/>
        <w:rPr>
          <w:rFonts w:cs="Arial"/>
        </w:rPr>
      </w:pPr>
      <w:r w:rsidRPr="00C62507">
        <w:rPr>
          <w:rFonts w:cs="Arial"/>
        </w:rPr>
        <w:t>Σύμφωνα με τον Ν. 4014/2011 και την ΥΑ 1958/13-01-12 «</w:t>
      </w:r>
      <w:r w:rsidRPr="00C62507">
        <w:rPr>
          <w:rFonts w:cs="Arial"/>
          <w:i/>
        </w:rPr>
        <w:t>Κατάταξη δημοσίων έργων και δραστηριοτήτων σε κατηγορίες και υποκατηγορίες σύμφωνα με το Άρθρο 1 παράγραφος 4 του Ν.4014/21.09.2011 (ΦΕΚ Α’209/2011)</w:t>
      </w:r>
      <w:r w:rsidRPr="00C62507">
        <w:rPr>
          <w:rFonts w:cs="Arial"/>
        </w:rPr>
        <w:t xml:space="preserve">» (ΦΕΚ 21Β/13-01-12), η οποία τροποποιήθηκε με τις με αριθ. πρωτ. 20741/27-04-12 (ΦΕΚ 1565Β/08-05-12) και οικ. 212518/22-06-12 Αποφάσεις του Υπουργού, </w:t>
      </w:r>
      <w:r w:rsidR="005844B5" w:rsidRPr="00C62507">
        <w:rPr>
          <w:rFonts w:cs="Arial"/>
        </w:rPr>
        <w:t xml:space="preserve">και βάσει των ανωτέρω, </w:t>
      </w:r>
      <w:r w:rsidRPr="00C62507">
        <w:rPr>
          <w:rFonts w:cs="Arial"/>
        </w:rPr>
        <w:t xml:space="preserve">το έργο κατατάσσεται </w:t>
      </w:r>
      <w:r w:rsidR="0083209E" w:rsidRPr="00C62507">
        <w:rPr>
          <w:rFonts w:cs="Arial"/>
        </w:rPr>
        <w:t xml:space="preserve">ως έργο της </w:t>
      </w:r>
      <w:r w:rsidRPr="00C62507">
        <w:rPr>
          <w:rFonts w:cs="Arial"/>
        </w:rPr>
        <w:t xml:space="preserve"> </w:t>
      </w:r>
      <w:r w:rsidRPr="00C62507">
        <w:rPr>
          <w:rFonts w:cs="Arial"/>
          <w:b/>
        </w:rPr>
        <w:t>Πρώτη</w:t>
      </w:r>
      <w:r w:rsidR="0083209E" w:rsidRPr="00C62507">
        <w:rPr>
          <w:rFonts w:cs="Arial"/>
          <w:b/>
        </w:rPr>
        <w:t>ς</w:t>
      </w:r>
      <w:r w:rsidRPr="00C62507">
        <w:rPr>
          <w:rFonts w:cs="Arial"/>
          <w:b/>
        </w:rPr>
        <w:t xml:space="preserve"> κατηγορία (Α), Ομάδα 1η</w:t>
      </w:r>
      <w:r w:rsidRPr="00C62507">
        <w:rPr>
          <w:rFonts w:cs="Arial"/>
        </w:rPr>
        <w:t xml:space="preserve"> Χερσαίες και Εναέριες Μεταφορές / Υποκατηγορία Α1 σύμφωνα με τον Πίνακα 1</w:t>
      </w:r>
      <w:r w:rsidR="00263CC5" w:rsidRPr="00C62507">
        <w:rPr>
          <w:rFonts w:cs="Arial"/>
        </w:rPr>
        <w:t xml:space="preserve"> </w:t>
      </w:r>
      <w:r w:rsidRPr="00C62507">
        <w:rPr>
          <w:rFonts w:cs="Arial"/>
        </w:rPr>
        <w:t>(</w:t>
      </w:r>
      <w:r w:rsidRPr="00C62507">
        <w:rPr>
          <w:rFonts w:cs="Arial"/>
          <w:i/>
        </w:rPr>
        <w:t>Ομάδα 1η: Έργα Σταθερής Τροχιάς, α/α: 20</w:t>
      </w:r>
      <w:r w:rsidRPr="00C62507">
        <w:rPr>
          <w:rFonts w:cs="Arial"/>
        </w:rPr>
        <w:t>) του Παραρτήματος Ι.</w:t>
      </w:r>
    </w:p>
    <w:p w:rsidR="004F31BE" w:rsidRPr="00C62507" w:rsidRDefault="004F31BE" w:rsidP="009A73EC">
      <w:pPr>
        <w:spacing w:after="120"/>
        <w:ind w:left="-284" w:right="-483"/>
        <w:jc w:val="both"/>
        <w:rPr>
          <w:rFonts w:cs="Arial"/>
        </w:rPr>
      </w:pPr>
    </w:p>
    <w:p w:rsidR="00F32B93" w:rsidRPr="00C62507" w:rsidRDefault="00F32B93" w:rsidP="00F061F5">
      <w:pPr>
        <w:pStyle w:val="a3"/>
        <w:numPr>
          <w:ilvl w:val="1"/>
          <w:numId w:val="10"/>
        </w:numPr>
        <w:ind w:left="426" w:right="-483" w:hanging="710"/>
        <w:jc w:val="both"/>
        <w:rPr>
          <w:b/>
        </w:rPr>
      </w:pPr>
      <w:r w:rsidRPr="00C62507">
        <w:rPr>
          <w:b/>
        </w:rPr>
        <w:t>Φορέας έργου</w:t>
      </w:r>
    </w:p>
    <w:p w:rsidR="00243D7A" w:rsidRPr="00C62507" w:rsidRDefault="009A73EC" w:rsidP="005D229C">
      <w:pPr>
        <w:spacing w:after="120"/>
        <w:ind w:left="-284" w:right="-483"/>
        <w:jc w:val="both"/>
        <w:rPr>
          <w:rFonts w:cs="Arial"/>
          <w:bCs/>
        </w:rPr>
      </w:pPr>
      <w:r w:rsidRPr="00C62507">
        <w:rPr>
          <w:rFonts w:cs="Arial"/>
          <w:bCs/>
        </w:rPr>
        <w:t>Φορέας υλοποίησης του έργου είναι η</w:t>
      </w:r>
      <w:r w:rsidR="00E16FE7" w:rsidRPr="00C62507">
        <w:rPr>
          <w:rFonts w:cs="Arial"/>
          <w:bCs/>
        </w:rPr>
        <w:t>:</w:t>
      </w:r>
      <w:r w:rsidRPr="00C62507">
        <w:rPr>
          <w:rFonts w:cs="Arial"/>
          <w:bCs/>
        </w:rPr>
        <w:t xml:space="preserve"> </w:t>
      </w:r>
    </w:p>
    <w:p w:rsidR="009A73EC" w:rsidRPr="00C62507" w:rsidRDefault="009A73EC" w:rsidP="005D229C">
      <w:pPr>
        <w:spacing w:after="120"/>
        <w:ind w:left="-284" w:right="-483"/>
        <w:jc w:val="both"/>
        <w:rPr>
          <w:rFonts w:cs="Arial"/>
          <w:b/>
          <w:bCs/>
        </w:rPr>
      </w:pPr>
      <w:r w:rsidRPr="00C62507">
        <w:rPr>
          <w:rFonts w:cs="Arial"/>
          <w:b/>
          <w:bCs/>
        </w:rPr>
        <w:t>ΕΡΓΑ ΟΣΕ ΑΕ</w:t>
      </w:r>
    </w:p>
    <w:p w:rsidR="00BD4379" w:rsidRPr="00C62507" w:rsidRDefault="009A73EC" w:rsidP="00BD4379">
      <w:pPr>
        <w:spacing w:after="120"/>
        <w:ind w:left="-284" w:right="-483"/>
        <w:rPr>
          <w:rFonts w:cs="Arial"/>
        </w:rPr>
      </w:pPr>
      <w:r w:rsidRPr="00C62507">
        <w:rPr>
          <w:rFonts w:cs="Arial"/>
        </w:rPr>
        <w:t>Καρόλου 27</w:t>
      </w:r>
      <w:r w:rsidRPr="00C62507">
        <w:rPr>
          <w:rFonts w:cs="Arial"/>
        </w:rPr>
        <w:br/>
        <w:t>104 37,  Αθήνα</w:t>
      </w:r>
    </w:p>
    <w:p w:rsidR="009A73EC" w:rsidRPr="00C62507" w:rsidRDefault="00E16FE7" w:rsidP="00BD4379">
      <w:pPr>
        <w:spacing w:after="120"/>
        <w:ind w:left="-284" w:right="-483"/>
        <w:rPr>
          <w:rFonts w:cs="Arial"/>
          <w:i/>
        </w:rPr>
      </w:pPr>
      <w:r w:rsidRPr="00C62507">
        <w:rPr>
          <w:rFonts w:cs="Arial"/>
          <w:bCs/>
          <w:i/>
        </w:rPr>
        <w:t>τ</w:t>
      </w:r>
      <w:r w:rsidR="00BD4379" w:rsidRPr="00C62507">
        <w:rPr>
          <w:rFonts w:cs="Arial"/>
          <w:bCs/>
          <w:i/>
        </w:rPr>
        <w:t>ηλ</w:t>
      </w:r>
      <w:r w:rsidR="00243D7A" w:rsidRPr="00C62507">
        <w:rPr>
          <w:rFonts w:cs="Arial"/>
          <w:bCs/>
          <w:i/>
        </w:rPr>
        <w:t>. 210-5283</w:t>
      </w:r>
      <w:r w:rsidR="00C307C1" w:rsidRPr="00ED6DD6">
        <w:rPr>
          <w:rFonts w:cs="Arial"/>
          <w:bCs/>
          <w:i/>
        </w:rPr>
        <w:t>370</w:t>
      </w:r>
      <w:r w:rsidR="00BD4379" w:rsidRPr="00C62507">
        <w:rPr>
          <w:rFonts w:cs="Arial"/>
          <w:bCs/>
          <w:i/>
        </w:rPr>
        <w:t>, φαξ</w:t>
      </w:r>
      <w:r w:rsidR="00243D7A" w:rsidRPr="00C62507">
        <w:rPr>
          <w:rFonts w:cs="Arial"/>
          <w:bCs/>
          <w:i/>
        </w:rPr>
        <w:t xml:space="preserve"> 210-5283426</w:t>
      </w:r>
    </w:p>
    <w:p w:rsidR="005844B5" w:rsidRPr="00C62507" w:rsidRDefault="005844B5" w:rsidP="005D229C">
      <w:pPr>
        <w:spacing w:after="120"/>
        <w:ind w:left="-284" w:right="-483"/>
        <w:jc w:val="both"/>
        <w:rPr>
          <w:rFonts w:cs="Arial"/>
          <w:bCs/>
        </w:rPr>
      </w:pPr>
    </w:p>
    <w:p w:rsidR="005D229C" w:rsidRPr="00C62507" w:rsidRDefault="005D229C" w:rsidP="005D229C">
      <w:pPr>
        <w:spacing w:after="120"/>
        <w:ind w:left="-284" w:right="-483"/>
        <w:jc w:val="both"/>
        <w:rPr>
          <w:rFonts w:cs="Arial"/>
        </w:rPr>
      </w:pPr>
      <w:r w:rsidRPr="00C62507">
        <w:rPr>
          <w:rFonts w:cs="Arial"/>
          <w:bCs/>
        </w:rPr>
        <w:t xml:space="preserve">Κύριος του έργου είναι </w:t>
      </w:r>
      <w:r w:rsidRPr="00C62507">
        <w:rPr>
          <w:rFonts w:cs="Arial"/>
          <w:bCs/>
          <w:lang w:val="en-US"/>
        </w:rPr>
        <w:t>o</w:t>
      </w:r>
      <w:r w:rsidRPr="00C62507">
        <w:rPr>
          <w:rFonts w:cs="Arial"/>
          <w:bCs/>
        </w:rPr>
        <w:t>:</w:t>
      </w:r>
    </w:p>
    <w:p w:rsidR="00BD4379" w:rsidRPr="00C62507" w:rsidRDefault="00243D7A" w:rsidP="00BD4379">
      <w:pPr>
        <w:spacing w:after="120"/>
        <w:ind w:left="-284" w:right="-483"/>
        <w:rPr>
          <w:rFonts w:cs="Arial"/>
        </w:rPr>
      </w:pPr>
      <w:r w:rsidRPr="00C62507">
        <w:rPr>
          <w:rFonts w:cs="Arial"/>
          <w:b/>
        </w:rPr>
        <w:t>ΟΣΕ  Α</w:t>
      </w:r>
      <w:r w:rsidR="005D229C" w:rsidRPr="00C62507">
        <w:rPr>
          <w:rFonts w:cs="Arial"/>
          <w:b/>
        </w:rPr>
        <w:t>Ε</w:t>
      </w:r>
      <w:r w:rsidR="005D229C" w:rsidRPr="00C62507">
        <w:rPr>
          <w:rFonts w:cs="Arial"/>
        </w:rPr>
        <w:br/>
        <w:t>Καρόλου 1-3</w:t>
      </w:r>
      <w:r w:rsidR="005D229C" w:rsidRPr="00C62507">
        <w:rPr>
          <w:rFonts w:cs="Arial"/>
        </w:rPr>
        <w:br/>
        <w:t>104 37,  Αθήνα</w:t>
      </w:r>
    </w:p>
    <w:p w:rsidR="00F32B93" w:rsidRPr="00C62507" w:rsidRDefault="00E16FE7" w:rsidP="00BD4379">
      <w:pPr>
        <w:spacing w:after="120"/>
        <w:ind w:left="-284" w:right="-483"/>
        <w:rPr>
          <w:rFonts w:cs="Arial"/>
          <w:i/>
        </w:rPr>
      </w:pPr>
      <w:r w:rsidRPr="00C62507">
        <w:rPr>
          <w:i/>
        </w:rPr>
        <w:t>τ</w:t>
      </w:r>
      <w:r w:rsidR="00BD4379" w:rsidRPr="00C62507">
        <w:rPr>
          <w:i/>
        </w:rPr>
        <w:t>ηλ</w:t>
      </w:r>
      <w:r w:rsidR="00243D7A" w:rsidRPr="00C62507">
        <w:rPr>
          <w:i/>
        </w:rPr>
        <w:t xml:space="preserve"> 210-5297209</w:t>
      </w:r>
      <w:r w:rsidR="00BD4379" w:rsidRPr="00C62507">
        <w:rPr>
          <w:i/>
        </w:rPr>
        <w:t>, φαξ</w:t>
      </w:r>
      <w:r w:rsidR="00243D7A" w:rsidRPr="00C62507">
        <w:rPr>
          <w:i/>
        </w:rPr>
        <w:t xml:space="preserve"> 210-5244030</w:t>
      </w:r>
    </w:p>
    <w:p w:rsidR="00BD4379" w:rsidRPr="00C62507" w:rsidRDefault="00BD4379" w:rsidP="00F32B93">
      <w:pPr>
        <w:pStyle w:val="a3"/>
        <w:ind w:left="76" w:right="-483"/>
        <w:jc w:val="both"/>
      </w:pPr>
    </w:p>
    <w:p w:rsidR="00F32B93" w:rsidRPr="00C62507" w:rsidRDefault="00F32B93" w:rsidP="00F061F5">
      <w:pPr>
        <w:pStyle w:val="a3"/>
        <w:numPr>
          <w:ilvl w:val="1"/>
          <w:numId w:val="10"/>
        </w:numPr>
        <w:ind w:left="426" w:right="-483" w:hanging="710"/>
        <w:jc w:val="both"/>
        <w:rPr>
          <w:b/>
        </w:rPr>
      </w:pPr>
      <w:r w:rsidRPr="00C62507">
        <w:rPr>
          <w:b/>
        </w:rPr>
        <w:t>Περιβαλλοντικός μελετητής</w:t>
      </w:r>
    </w:p>
    <w:p w:rsidR="00A014AF" w:rsidRPr="00C62507" w:rsidRDefault="00A014AF" w:rsidP="00BD4379">
      <w:pPr>
        <w:spacing w:after="120"/>
        <w:ind w:left="-284" w:right="-483"/>
        <w:jc w:val="both"/>
        <w:rPr>
          <w:rFonts w:cs="Arial"/>
        </w:rPr>
      </w:pPr>
      <w:r w:rsidRPr="00C62507">
        <w:rPr>
          <w:rFonts w:cs="Arial"/>
        </w:rPr>
        <w:t>Το επιστημονικό προσωπικό της ΕΡΓΑ ΟΣΕ ΑΕ που συμμετείχε στη σύνταξη τ</w:t>
      </w:r>
      <w:r w:rsidR="005844B5" w:rsidRPr="00C62507">
        <w:rPr>
          <w:rFonts w:cs="Arial"/>
        </w:rPr>
        <w:t xml:space="preserve">ου </w:t>
      </w:r>
      <w:r w:rsidR="00B955C5" w:rsidRPr="00C62507">
        <w:rPr>
          <w:rFonts w:cs="Arial"/>
        </w:rPr>
        <w:t>Φ</w:t>
      </w:r>
      <w:r w:rsidR="005844B5" w:rsidRPr="00C62507">
        <w:rPr>
          <w:rFonts w:cs="Arial"/>
        </w:rPr>
        <w:t>ακέλου Τροποποίησης</w:t>
      </w:r>
      <w:r w:rsidR="00BD4379" w:rsidRPr="00C62507">
        <w:rPr>
          <w:rFonts w:cs="Arial"/>
        </w:rPr>
        <w:t xml:space="preserve"> </w:t>
      </w:r>
      <w:r w:rsidR="00E16FE7" w:rsidRPr="00C62507">
        <w:rPr>
          <w:rFonts w:cs="Arial"/>
        </w:rPr>
        <w:t xml:space="preserve">για την </w:t>
      </w:r>
      <w:r w:rsidR="005844B5" w:rsidRPr="00C62507">
        <w:rPr>
          <w:rFonts w:cs="Arial"/>
          <w:bCs/>
        </w:rPr>
        <w:t>«Ηλεκτροκίνηση της νέας σιδηροδρομικής σύνδεσης μονής γραμμής κανονικού εύρους μεταξύ ΣΣ Λατομείου – ΣΣ Διαλογής Βόλου, μέσω παραλλαγής της παλαιάς μετρικής σιδηροδρομικής γραμμής μεταξύ ΣΣ Λατομείου – ΒΙΠΕ 1 Βόλου και της υφιστάμενης σιδηροδρομικής γραμμής ΒΙΠΕ 1 Βόλου – ΣΣ Διαλογής Βόλου»</w:t>
      </w:r>
      <w:r w:rsidR="00802771" w:rsidRPr="00C62507">
        <w:rPr>
          <w:rFonts w:cs="Arial"/>
        </w:rPr>
        <w:t xml:space="preserve">, </w:t>
      </w:r>
      <w:r w:rsidRPr="00C62507">
        <w:rPr>
          <w:rFonts w:cs="Arial"/>
        </w:rPr>
        <w:t xml:space="preserve"> είναι:</w:t>
      </w:r>
    </w:p>
    <w:p w:rsidR="00B955C5" w:rsidRPr="00C62507" w:rsidRDefault="00B955C5" w:rsidP="00763F45">
      <w:pPr>
        <w:spacing w:after="120"/>
        <w:ind w:left="-284" w:right="-483"/>
        <w:jc w:val="both"/>
        <w:rPr>
          <w:rFonts w:cs="Arial"/>
        </w:rPr>
      </w:pPr>
    </w:p>
    <w:p w:rsidR="00826BA9" w:rsidRPr="00C62507" w:rsidRDefault="00826BA9" w:rsidP="00763F45">
      <w:pPr>
        <w:spacing w:after="120"/>
        <w:ind w:left="-284" w:right="-483"/>
        <w:jc w:val="both"/>
        <w:rPr>
          <w:rFonts w:cs="Arial"/>
        </w:rPr>
      </w:pPr>
      <w:r w:rsidRPr="00C62507">
        <w:rPr>
          <w:rFonts w:cs="Arial"/>
        </w:rPr>
        <w:t>Αναστασάκης Μιχάλης:</w:t>
      </w:r>
      <w:r w:rsidRPr="00C62507">
        <w:rPr>
          <w:rFonts w:cs="Arial"/>
        </w:rPr>
        <w:tab/>
        <w:t xml:space="preserve">Διπλ. Πολιτικός Μηχανικός ΕΜΠ, </w:t>
      </w:r>
      <w:r w:rsidRPr="00C62507">
        <w:rPr>
          <w:rFonts w:cs="Arial"/>
          <w:lang w:val="en-US"/>
        </w:rPr>
        <w:t>MSc</w:t>
      </w:r>
    </w:p>
    <w:p w:rsidR="00A014AF" w:rsidRPr="00C62507" w:rsidRDefault="00420045" w:rsidP="00763F45">
      <w:pPr>
        <w:spacing w:after="120"/>
        <w:ind w:left="-284" w:right="-483"/>
        <w:jc w:val="both"/>
        <w:rPr>
          <w:rFonts w:cs="Arial"/>
        </w:rPr>
      </w:pPr>
      <w:r w:rsidRPr="00C62507">
        <w:rPr>
          <w:rFonts w:cs="Arial"/>
        </w:rPr>
        <w:t xml:space="preserve">Στάρρα Άννα: </w:t>
      </w:r>
      <w:r w:rsidRPr="00C62507">
        <w:rPr>
          <w:rFonts w:cs="Arial"/>
        </w:rPr>
        <w:tab/>
      </w:r>
      <w:r w:rsidRPr="00C62507">
        <w:rPr>
          <w:rFonts w:cs="Arial"/>
        </w:rPr>
        <w:tab/>
      </w:r>
      <w:r w:rsidR="00EE0D7F" w:rsidRPr="00C62507">
        <w:rPr>
          <w:rFonts w:cs="Arial"/>
        </w:rPr>
        <w:t xml:space="preserve">Διπλ. Μηχανικός Περιβάλλοντος ΔΠΘ, </w:t>
      </w:r>
      <w:r w:rsidR="00EE0D7F" w:rsidRPr="00C62507">
        <w:rPr>
          <w:rFonts w:cs="Arial"/>
          <w:lang w:val="en-US"/>
        </w:rPr>
        <w:t>MSc</w:t>
      </w:r>
    </w:p>
    <w:p w:rsidR="007B7552" w:rsidRPr="00C62507" w:rsidRDefault="00802771" w:rsidP="00763F45">
      <w:pPr>
        <w:spacing w:after="120"/>
        <w:ind w:left="-284" w:right="-483"/>
        <w:jc w:val="both"/>
        <w:rPr>
          <w:rFonts w:cs="Arial"/>
        </w:rPr>
      </w:pPr>
      <w:r w:rsidRPr="00C62507">
        <w:rPr>
          <w:rFonts w:cs="Arial"/>
        </w:rPr>
        <w:t>Αλεξίου Μανώλης</w:t>
      </w:r>
      <w:r w:rsidR="00A014AF" w:rsidRPr="00C62507">
        <w:rPr>
          <w:rFonts w:cs="Arial"/>
        </w:rPr>
        <w:t>:</w:t>
      </w:r>
      <w:r w:rsidR="00EE0D7F" w:rsidRPr="00C62507">
        <w:rPr>
          <w:rFonts w:cs="Arial"/>
        </w:rPr>
        <w:tab/>
      </w:r>
      <w:r w:rsidR="00420045" w:rsidRPr="00C62507">
        <w:rPr>
          <w:rFonts w:cs="Arial"/>
        </w:rPr>
        <w:tab/>
      </w:r>
      <w:r w:rsidR="00EE0D7F" w:rsidRPr="00C62507">
        <w:rPr>
          <w:rFonts w:cs="Arial"/>
        </w:rPr>
        <w:t xml:space="preserve">Διπλ. </w:t>
      </w:r>
      <w:r w:rsidRPr="00C62507">
        <w:rPr>
          <w:rFonts w:cs="Arial"/>
        </w:rPr>
        <w:t>Περιβαλλοντολόγος</w:t>
      </w:r>
      <w:r w:rsidR="007B7552" w:rsidRPr="00C62507">
        <w:rPr>
          <w:rFonts w:cs="Arial"/>
        </w:rPr>
        <w:t xml:space="preserve">,  </w:t>
      </w:r>
      <w:r w:rsidR="007B7552" w:rsidRPr="00C62507">
        <w:rPr>
          <w:rFonts w:cs="Arial"/>
          <w:lang w:val="en-US"/>
        </w:rPr>
        <w:t>MSc</w:t>
      </w:r>
      <w:r w:rsidR="007B7552" w:rsidRPr="00C62507">
        <w:rPr>
          <w:rFonts w:cs="Arial"/>
        </w:rPr>
        <w:t xml:space="preserve"> </w:t>
      </w:r>
    </w:p>
    <w:p w:rsidR="004720BE" w:rsidRPr="00C62507" w:rsidRDefault="004720BE" w:rsidP="00763F45">
      <w:pPr>
        <w:spacing w:after="120"/>
        <w:ind w:left="-284" w:right="-483"/>
        <w:jc w:val="both"/>
        <w:rPr>
          <w:rFonts w:cs="Arial"/>
        </w:rPr>
      </w:pPr>
      <w:r w:rsidRPr="00C62507">
        <w:rPr>
          <w:rFonts w:cs="Arial"/>
        </w:rPr>
        <w:t>Λιάπη Χρυσούλα:</w:t>
      </w:r>
      <w:r w:rsidRPr="00C62507">
        <w:rPr>
          <w:rFonts w:cs="Arial"/>
        </w:rPr>
        <w:tab/>
      </w:r>
      <w:r w:rsidRPr="00C62507">
        <w:rPr>
          <w:rFonts w:cs="Arial"/>
        </w:rPr>
        <w:tab/>
        <w:t>Διπλ. Τοπογράφος Μηχανικός</w:t>
      </w:r>
      <w:r w:rsidR="00826BA9" w:rsidRPr="00C62507">
        <w:rPr>
          <w:rFonts w:cs="Arial"/>
        </w:rPr>
        <w:t xml:space="preserve"> ΕΜΠ</w:t>
      </w:r>
      <w:r w:rsidRPr="00C62507">
        <w:rPr>
          <w:rFonts w:cs="Arial"/>
        </w:rPr>
        <w:t xml:space="preserve">, </w:t>
      </w:r>
      <w:r w:rsidRPr="00C62507">
        <w:rPr>
          <w:rFonts w:cs="Arial"/>
          <w:lang w:val="en-US"/>
        </w:rPr>
        <w:t>MSc</w:t>
      </w:r>
    </w:p>
    <w:p w:rsidR="00802771" w:rsidRPr="00C62507" w:rsidRDefault="00802771" w:rsidP="00763F45">
      <w:pPr>
        <w:spacing w:after="120"/>
        <w:ind w:left="-284" w:right="-483"/>
        <w:jc w:val="both"/>
        <w:rPr>
          <w:rFonts w:cs="Arial"/>
        </w:rPr>
      </w:pPr>
    </w:p>
    <w:p w:rsidR="00A014AF" w:rsidRPr="00C62507" w:rsidRDefault="00A014AF" w:rsidP="00763F45">
      <w:pPr>
        <w:spacing w:after="120"/>
        <w:ind w:left="-284" w:right="-483"/>
        <w:jc w:val="both"/>
        <w:rPr>
          <w:rFonts w:cs="Arial"/>
        </w:rPr>
      </w:pPr>
      <w:r w:rsidRPr="00C62507">
        <w:rPr>
          <w:rFonts w:cs="Arial"/>
        </w:rPr>
        <w:t xml:space="preserve">Συντονιστής της ομάδας εργασίας είναι </w:t>
      </w:r>
      <w:r w:rsidR="008B0C94" w:rsidRPr="00C62507">
        <w:rPr>
          <w:rFonts w:cs="Arial"/>
        </w:rPr>
        <w:t xml:space="preserve">ο </w:t>
      </w:r>
      <w:r w:rsidR="00826BA9" w:rsidRPr="00C62507">
        <w:rPr>
          <w:rFonts w:cs="Arial"/>
        </w:rPr>
        <w:t>κ</w:t>
      </w:r>
      <w:r w:rsidR="00826BA9" w:rsidRPr="00C62507">
        <w:rPr>
          <w:rFonts w:cs="Arial"/>
          <w:vertAlign w:val="superscript"/>
        </w:rPr>
        <w:t>ος</w:t>
      </w:r>
      <w:r w:rsidR="00826BA9" w:rsidRPr="00C62507">
        <w:rPr>
          <w:rFonts w:cs="Arial"/>
        </w:rPr>
        <w:t xml:space="preserve"> Αναστασάκης Μιχάλης</w:t>
      </w:r>
      <w:r w:rsidRPr="00C62507">
        <w:rPr>
          <w:rFonts w:cs="Arial"/>
        </w:rPr>
        <w:t xml:space="preserve">, </w:t>
      </w:r>
      <w:r w:rsidR="00826BA9" w:rsidRPr="00C62507">
        <w:rPr>
          <w:rFonts w:cs="Arial"/>
        </w:rPr>
        <w:t>προϊστάμενος</w:t>
      </w:r>
      <w:r w:rsidRPr="00C62507">
        <w:rPr>
          <w:rFonts w:cs="Arial"/>
        </w:rPr>
        <w:t xml:space="preserve"> </w:t>
      </w:r>
      <w:r w:rsidR="00826BA9" w:rsidRPr="00C62507">
        <w:rPr>
          <w:rFonts w:cs="Arial"/>
        </w:rPr>
        <w:t xml:space="preserve">του τμήματος Σιδηροδρομικών Έργων </w:t>
      </w:r>
      <w:r w:rsidRPr="00C62507">
        <w:rPr>
          <w:rFonts w:cs="Arial"/>
        </w:rPr>
        <w:t xml:space="preserve">της Διεύθυνσης </w:t>
      </w:r>
      <w:r w:rsidR="004720BE" w:rsidRPr="00C62507">
        <w:rPr>
          <w:rFonts w:cs="Arial"/>
        </w:rPr>
        <w:t>Μελετών</w:t>
      </w:r>
      <w:r w:rsidR="001B6FB1" w:rsidRPr="00C62507">
        <w:rPr>
          <w:rFonts w:cs="Arial"/>
        </w:rPr>
        <w:t xml:space="preserve"> </w:t>
      </w:r>
      <w:r w:rsidR="009C1664" w:rsidRPr="00C62507">
        <w:rPr>
          <w:rFonts w:cs="Arial"/>
        </w:rPr>
        <w:t xml:space="preserve">της </w:t>
      </w:r>
      <w:r w:rsidRPr="00C62507">
        <w:rPr>
          <w:rFonts w:cs="Arial"/>
        </w:rPr>
        <w:t xml:space="preserve"> ΕΡΓ</w:t>
      </w:r>
      <w:r w:rsidR="0072399F" w:rsidRPr="00C62507">
        <w:rPr>
          <w:rFonts w:cs="Arial"/>
        </w:rPr>
        <w:t xml:space="preserve">Α </w:t>
      </w:r>
      <w:r w:rsidRPr="00C62507">
        <w:rPr>
          <w:rFonts w:cs="Arial"/>
        </w:rPr>
        <w:t>ΟΣΕ</w:t>
      </w:r>
      <w:r w:rsidR="0072399F" w:rsidRPr="00C62507">
        <w:rPr>
          <w:rFonts w:cs="Arial"/>
        </w:rPr>
        <w:t xml:space="preserve"> ΑΕ</w:t>
      </w:r>
      <w:r w:rsidRPr="00C62507">
        <w:rPr>
          <w:rFonts w:cs="Arial"/>
        </w:rPr>
        <w:t>.</w:t>
      </w:r>
    </w:p>
    <w:p w:rsidR="00A014AF" w:rsidRPr="009C1664" w:rsidRDefault="00A014AF" w:rsidP="00763F45">
      <w:pPr>
        <w:spacing w:after="120"/>
        <w:ind w:left="-284" w:right="-483"/>
        <w:jc w:val="both"/>
        <w:rPr>
          <w:rFonts w:cs="Arial"/>
          <w:lang w:val="en-US"/>
        </w:rPr>
      </w:pPr>
      <w:r w:rsidRPr="00C62507">
        <w:rPr>
          <w:rFonts w:cs="Arial"/>
        </w:rPr>
        <w:t>τηλ</w:t>
      </w:r>
      <w:r w:rsidRPr="00C62507">
        <w:rPr>
          <w:rFonts w:cs="Arial"/>
          <w:lang w:val="en-US"/>
        </w:rPr>
        <w:t>. 210 5283</w:t>
      </w:r>
      <w:r w:rsidR="008B0C94" w:rsidRPr="00C62507">
        <w:rPr>
          <w:rFonts w:cs="Arial"/>
          <w:lang w:val="en-US"/>
        </w:rPr>
        <w:t>370</w:t>
      </w:r>
      <w:r w:rsidRPr="00C62507">
        <w:rPr>
          <w:rFonts w:cs="Arial"/>
          <w:lang w:val="en-US"/>
        </w:rPr>
        <w:t>,</w:t>
      </w:r>
      <w:r w:rsidR="00ED6DD6">
        <w:rPr>
          <w:rFonts w:cs="Arial"/>
          <w:lang w:val="en-US"/>
        </w:rPr>
        <w:t xml:space="preserve"> 210 5283407, 210 5283529</w:t>
      </w:r>
      <w:r w:rsidR="008E247F" w:rsidRPr="00C62507">
        <w:rPr>
          <w:rFonts w:cs="Arial"/>
          <w:lang w:val="en-US"/>
        </w:rPr>
        <w:t xml:space="preserve"> </w:t>
      </w:r>
      <w:r w:rsidRPr="00C62507">
        <w:rPr>
          <w:rFonts w:cs="Arial"/>
          <w:lang w:val="en-US"/>
        </w:rPr>
        <w:t xml:space="preserve"> </w:t>
      </w:r>
      <w:r w:rsidRPr="00C62507">
        <w:rPr>
          <w:rFonts w:cs="Arial"/>
        </w:rPr>
        <w:t>φαξ</w:t>
      </w:r>
      <w:r w:rsidRPr="00C62507">
        <w:rPr>
          <w:rFonts w:cs="Arial"/>
          <w:lang w:val="en-US"/>
        </w:rPr>
        <w:t>.</w:t>
      </w:r>
      <w:r w:rsidR="008B0C94" w:rsidRPr="00C62507">
        <w:rPr>
          <w:rFonts w:cs="Arial"/>
          <w:lang w:val="en-US"/>
        </w:rPr>
        <w:t xml:space="preserve"> </w:t>
      </w:r>
      <w:r w:rsidRPr="00C62507">
        <w:rPr>
          <w:rFonts w:cs="Arial"/>
          <w:lang w:val="en-US"/>
        </w:rPr>
        <w:t>210 5283</w:t>
      </w:r>
      <w:r w:rsidR="004720BE" w:rsidRPr="00C62507">
        <w:rPr>
          <w:rFonts w:cs="Arial"/>
          <w:lang w:val="en-US"/>
        </w:rPr>
        <w:t>426</w:t>
      </w:r>
      <w:r w:rsidR="009C1664" w:rsidRPr="00C62507">
        <w:rPr>
          <w:rFonts w:cs="Arial"/>
          <w:lang w:val="en-US"/>
        </w:rPr>
        <w:t xml:space="preserve">, e-mail: </w:t>
      </w:r>
      <w:hyperlink r:id="rId8" w:history="1">
        <w:r w:rsidR="009C1664" w:rsidRPr="00C62507">
          <w:rPr>
            <w:rStyle w:val="-"/>
            <w:rFonts w:cs="Arial"/>
            <w:lang w:val="en-US"/>
          </w:rPr>
          <w:t>mianastasa@ergose.gr</w:t>
        </w:r>
      </w:hyperlink>
      <w:r w:rsidR="009C1664">
        <w:rPr>
          <w:rFonts w:cs="Arial"/>
          <w:lang w:val="en-US"/>
        </w:rPr>
        <w:t xml:space="preserve"> </w:t>
      </w:r>
    </w:p>
    <w:p w:rsidR="00A97E5E" w:rsidRPr="009C1664" w:rsidRDefault="00A97E5E" w:rsidP="00763F45">
      <w:pPr>
        <w:spacing w:after="120"/>
        <w:ind w:left="-284" w:right="-483"/>
        <w:jc w:val="both"/>
        <w:rPr>
          <w:rFonts w:cs="Arial"/>
          <w:u w:val="single"/>
          <w:lang w:val="en-US"/>
        </w:rPr>
      </w:pPr>
    </w:p>
    <w:sectPr w:rsidR="00A97E5E" w:rsidRPr="009C1664" w:rsidSect="004F31BE">
      <w:headerReference w:type="even" r:id="rId9"/>
      <w:headerReference w:type="default" r:id="rId10"/>
      <w:footerReference w:type="even" r:id="rId11"/>
      <w:footerReference w:type="default" r:id="rId12"/>
      <w:headerReference w:type="first" r:id="rId13"/>
      <w:footerReference w:type="first" r:id="rId14"/>
      <w:pgSz w:w="11906" w:h="16838"/>
      <w:pgMar w:top="1985" w:right="1800" w:bottom="1440" w:left="1800" w:header="426"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BA3" w:rsidRDefault="00642BA3" w:rsidP="00A014AF">
      <w:pPr>
        <w:spacing w:after="0" w:line="240" w:lineRule="auto"/>
      </w:pPr>
      <w:r>
        <w:separator/>
      </w:r>
    </w:p>
  </w:endnote>
  <w:endnote w:type="continuationSeparator" w:id="0">
    <w:p w:rsidR="00642BA3" w:rsidRDefault="00642BA3" w:rsidP="00A01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Helv 11pt">
    <w:altName w:val="Arial"/>
    <w:panose1 w:val="00000000000000000000"/>
    <w:charset w:val="00"/>
    <w:family w:val="swiss"/>
    <w:notTrueType/>
    <w:pitch w:val="default"/>
    <w:sig w:usb0="00000003" w:usb1="00000000" w:usb2="00000000" w:usb3="00000000" w:csb0="00000001" w:csb1="00000000"/>
  </w:font>
  <w:font w:name="HellasSouv">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HellasArial">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E81" w:rsidRDefault="00FC0E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b w:val="0"/>
        <w:sz w:val="22"/>
        <w:szCs w:val="22"/>
        <w:lang w:val="el-GR" w:eastAsia="en-US"/>
      </w:rPr>
      <w:id w:val="14592533"/>
      <w:docPartObj>
        <w:docPartGallery w:val="Page Numbers (Bottom of Page)"/>
        <w:docPartUnique/>
      </w:docPartObj>
    </w:sdtPr>
    <w:sdtEndPr>
      <w:rPr>
        <w:rFonts w:eastAsia="Times New Roman" w:cs="Times New Roman"/>
        <w:sz w:val="20"/>
        <w:szCs w:val="20"/>
        <w:lang w:val="en-US" w:eastAsia="el-GR"/>
      </w:rPr>
    </w:sdtEndPr>
    <w:sdtContent>
      <w:p w:rsidR="001B1B2F" w:rsidRPr="00BB495B" w:rsidRDefault="004F31BE" w:rsidP="004F31BE">
        <w:pPr>
          <w:pStyle w:val="a7"/>
          <w:rPr>
            <w:rFonts w:asciiTheme="minorHAnsi" w:hAnsiTheme="minorHAnsi"/>
            <w:b w:val="0"/>
          </w:rPr>
        </w:pPr>
        <w:r>
          <w:rPr>
            <w:rFonts w:asciiTheme="minorHAnsi" w:eastAsiaTheme="minorHAnsi" w:hAnsiTheme="minorHAnsi" w:cstheme="minorBidi"/>
            <w:b w:val="0"/>
            <w:sz w:val="22"/>
            <w:szCs w:val="22"/>
            <w:lang w:val="el-GR" w:eastAsia="en-US"/>
          </w:rPr>
          <w:tab/>
        </w:r>
        <w:r>
          <w:rPr>
            <w:rFonts w:asciiTheme="minorHAnsi" w:eastAsiaTheme="minorHAnsi" w:hAnsiTheme="minorHAnsi" w:cstheme="minorBidi"/>
            <w:b w:val="0"/>
            <w:sz w:val="22"/>
            <w:szCs w:val="22"/>
            <w:lang w:val="el-GR" w:eastAsia="en-US"/>
          </w:rPr>
          <w:tab/>
        </w:r>
        <w:r>
          <w:rPr>
            <w:rFonts w:asciiTheme="minorHAnsi" w:eastAsiaTheme="minorHAnsi" w:hAnsiTheme="minorHAnsi" w:cstheme="minorBidi"/>
            <w:b w:val="0"/>
            <w:sz w:val="22"/>
            <w:szCs w:val="22"/>
            <w:lang w:val="el-GR" w:eastAsia="en-US"/>
          </w:rPr>
          <w:tab/>
        </w:r>
        <w:r>
          <w:rPr>
            <w:rFonts w:asciiTheme="minorHAnsi" w:eastAsiaTheme="minorHAnsi" w:hAnsiTheme="minorHAnsi" w:cstheme="minorBidi"/>
            <w:b w:val="0"/>
            <w:sz w:val="22"/>
            <w:szCs w:val="22"/>
            <w:lang w:val="el-GR" w:eastAsia="en-US"/>
          </w:rPr>
          <w:tab/>
        </w:r>
        <w:r>
          <w:rPr>
            <w:rFonts w:asciiTheme="minorHAnsi" w:eastAsiaTheme="minorHAnsi" w:hAnsiTheme="minorHAnsi" w:cstheme="minorBidi"/>
            <w:b w:val="0"/>
            <w:sz w:val="22"/>
            <w:szCs w:val="22"/>
            <w:lang w:val="el-GR" w:eastAsia="en-US"/>
          </w:rPr>
          <w:tab/>
        </w:r>
        <w:r>
          <w:rPr>
            <w:rFonts w:asciiTheme="minorHAnsi" w:eastAsiaTheme="minorHAnsi" w:hAnsiTheme="minorHAnsi" w:cstheme="minorBidi"/>
            <w:b w:val="0"/>
            <w:sz w:val="22"/>
            <w:szCs w:val="22"/>
            <w:lang w:val="el-GR" w:eastAsia="en-US"/>
          </w:rPr>
          <w:tab/>
        </w:r>
        <w:r>
          <w:rPr>
            <w:rFonts w:asciiTheme="minorHAnsi" w:eastAsiaTheme="minorHAnsi" w:hAnsiTheme="minorHAnsi" w:cstheme="minorBidi"/>
            <w:b w:val="0"/>
            <w:sz w:val="22"/>
            <w:szCs w:val="22"/>
            <w:lang w:val="el-GR" w:eastAsia="en-US"/>
          </w:rPr>
          <w:tab/>
        </w:r>
        <w:r>
          <w:rPr>
            <w:rFonts w:asciiTheme="minorHAnsi" w:eastAsiaTheme="minorHAnsi" w:hAnsiTheme="minorHAnsi" w:cstheme="minorBidi"/>
            <w:b w:val="0"/>
            <w:sz w:val="22"/>
            <w:szCs w:val="22"/>
            <w:lang w:val="el-GR" w:eastAsia="en-US"/>
          </w:rPr>
          <w:tab/>
        </w:r>
        <w:r>
          <w:rPr>
            <w:rFonts w:asciiTheme="minorHAnsi" w:eastAsiaTheme="minorHAnsi" w:hAnsiTheme="minorHAnsi" w:cstheme="minorBidi"/>
            <w:b w:val="0"/>
            <w:sz w:val="22"/>
            <w:szCs w:val="22"/>
            <w:lang w:val="el-GR" w:eastAsia="en-US"/>
          </w:rPr>
          <w:tab/>
        </w:r>
        <w:r>
          <w:rPr>
            <w:rFonts w:asciiTheme="minorHAnsi" w:eastAsiaTheme="minorHAnsi" w:hAnsiTheme="minorHAnsi" w:cstheme="minorBidi"/>
            <w:b w:val="0"/>
            <w:sz w:val="22"/>
            <w:szCs w:val="22"/>
            <w:lang w:val="el-GR" w:eastAsia="en-US"/>
          </w:rPr>
          <w:tab/>
        </w:r>
        <w:r>
          <w:rPr>
            <w:rFonts w:asciiTheme="minorHAnsi" w:eastAsiaTheme="minorHAnsi" w:hAnsiTheme="minorHAnsi" w:cstheme="minorBidi"/>
            <w:b w:val="0"/>
            <w:sz w:val="22"/>
            <w:szCs w:val="22"/>
            <w:lang w:val="el-GR" w:eastAsia="en-US"/>
          </w:rPr>
          <w:tab/>
        </w:r>
        <w:r w:rsidR="00947F93" w:rsidRPr="00BB495B">
          <w:rPr>
            <w:rFonts w:asciiTheme="minorHAnsi" w:hAnsiTheme="minorHAnsi"/>
            <w:b w:val="0"/>
          </w:rPr>
          <w:fldChar w:fldCharType="begin"/>
        </w:r>
        <w:r w:rsidR="00947F93" w:rsidRPr="00BB495B">
          <w:rPr>
            <w:rFonts w:asciiTheme="minorHAnsi" w:hAnsiTheme="minorHAnsi"/>
            <w:b w:val="0"/>
          </w:rPr>
          <w:instrText xml:space="preserve"> PAGE   \* MERGEFORMAT </w:instrText>
        </w:r>
        <w:r w:rsidR="00947F93" w:rsidRPr="00BB495B">
          <w:rPr>
            <w:rFonts w:asciiTheme="minorHAnsi" w:hAnsiTheme="minorHAnsi"/>
            <w:b w:val="0"/>
          </w:rPr>
          <w:fldChar w:fldCharType="separate"/>
        </w:r>
        <w:r w:rsidR="004037A3">
          <w:rPr>
            <w:rFonts w:asciiTheme="minorHAnsi" w:hAnsiTheme="minorHAnsi"/>
            <w:b w:val="0"/>
            <w:noProof/>
          </w:rPr>
          <w:t>1</w:t>
        </w:r>
        <w:r w:rsidR="00947F93" w:rsidRPr="00BB495B">
          <w:rPr>
            <w:rFonts w:asciiTheme="minorHAnsi" w:hAnsiTheme="minorHAnsi"/>
            <w:b w:val="0"/>
            <w:noProof/>
          </w:rPr>
          <w:fldChar w:fldCharType="end"/>
        </w:r>
      </w:p>
    </w:sdtContent>
  </w:sdt>
  <w:p w:rsidR="001B1B2F" w:rsidRPr="00B422FF" w:rsidRDefault="001B1B2F">
    <w:pPr>
      <w:pStyle w:val="a5"/>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E81" w:rsidRDefault="00FC0E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BA3" w:rsidRDefault="00642BA3" w:rsidP="00A014AF">
      <w:pPr>
        <w:spacing w:after="0" w:line="240" w:lineRule="auto"/>
      </w:pPr>
      <w:r>
        <w:separator/>
      </w:r>
    </w:p>
  </w:footnote>
  <w:footnote w:type="continuationSeparator" w:id="0">
    <w:p w:rsidR="00642BA3" w:rsidRDefault="00642BA3" w:rsidP="00A01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E81" w:rsidRDefault="00FC0E8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B2F" w:rsidRPr="00814B5E" w:rsidRDefault="001B1B2F" w:rsidP="00F40511">
    <w:pPr>
      <w:pStyle w:val="a4"/>
      <w:tabs>
        <w:tab w:val="clear" w:pos="8306"/>
        <w:tab w:val="right" w:pos="8789"/>
      </w:tabs>
      <w:ind w:left="-851" w:right="-483"/>
      <w:jc w:val="center"/>
      <w:rPr>
        <w:i/>
        <w:color w:val="808080" w:themeColor="background1" w:themeShade="80"/>
        <w:sz w:val="18"/>
        <w:szCs w:val="18"/>
      </w:rPr>
    </w:pPr>
    <w:r w:rsidRPr="00814B5E">
      <w:rPr>
        <w:i/>
        <w:color w:val="808080" w:themeColor="background1" w:themeShade="80"/>
        <w:sz w:val="18"/>
        <w:szCs w:val="18"/>
      </w:rPr>
      <w:t>ΕΡΓΑ ΟΣΕ ΑΕ</w:t>
    </w:r>
  </w:p>
  <w:p w:rsidR="00F40511" w:rsidRPr="009A28E7" w:rsidRDefault="009C71B7" w:rsidP="00F40511">
    <w:pPr>
      <w:pStyle w:val="a4"/>
      <w:tabs>
        <w:tab w:val="clear" w:pos="8306"/>
        <w:tab w:val="right" w:pos="8789"/>
      </w:tabs>
      <w:ind w:left="-851" w:right="-483"/>
      <w:jc w:val="center"/>
      <w:rPr>
        <w:i/>
        <w:color w:val="808080" w:themeColor="background1" w:themeShade="80"/>
        <w:sz w:val="16"/>
        <w:szCs w:val="16"/>
      </w:rPr>
    </w:pPr>
    <w:r w:rsidRPr="009C71B7">
      <w:rPr>
        <w:i/>
        <w:color w:val="808080" w:themeColor="background1" w:themeShade="80"/>
        <w:sz w:val="16"/>
        <w:szCs w:val="16"/>
      </w:rPr>
      <w:t xml:space="preserve">Φάκελος Τροποποίησης της υπ’ αρ. οικ. ΚΥΑ ΕΠΟ 195216/11-1-11 και της υπ’ αρ. οικ. ΥΑ ΕΠΟ 173710/9-7-2014 </w:t>
    </w:r>
    <w:r w:rsidR="001B1B2F" w:rsidRPr="009C71B7">
      <w:rPr>
        <w:i/>
        <w:color w:val="808080" w:themeColor="background1" w:themeShade="80"/>
        <w:sz w:val="16"/>
        <w:szCs w:val="16"/>
      </w:rPr>
      <w:t>για το έργο:</w:t>
    </w:r>
  </w:p>
  <w:p w:rsidR="009C71B7" w:rsidRPr="009C71B7" w:rsidRDefault="001B1B2F" w:rsidP="00F40511">
    <w:pPr>
      <w:pStyle w:val="a4"/>
      <w:tabs>
        <w:tab w:val="clear" w:pos="8306"/>
        <w:tab w:val="right" w:pos="8789"/>
      </w:tabs>
      <w:ind w:left="-851" w:right="-483"/>
      <w:jc w:val="center"/>
      <w:rPr>
        <w:i/>
        <w:color w:val="808080" w:themeColor="background1" w:themeShade="80"/>
        <w:sz w:val="16"/>
        <w:szCs w:val="16"/>
      </w:rPr>
    </w:pPr>
    <w:r w:rsidRPr="009C71B7">
      <w:rPr>
        <w:i/>
        <w:color w:val="808080" w:themeColor="background1" w:themeShade="80"/>
        <w:sz w:val="16"/>
        <w:szCs w:val="16"/>
      </w:rPr>
      <w:t xml:space="preserve"> «Ηλεκτροκίνηση της νέας σιδηροδρομικής σύνδεσης μονής γραμμής κανονικού εύρους μεταξύ ΣΣ Λατομείου – ΣΣ Διαλογής Βόλου,</w:t>
    </w:r>
  </w:p>
  <w:p w:rsidR="009C71B7" w:rsidRPr="009C71B7" w:rsidRDefault="001B1B2F" w:rsidP="00F40511">
    <w:pPr>
      <w:pStyle w:val="a4"/>
      <w:tabs>
        <w:tab w:val="clear" w:pos="8306"/>
        <w:tab w:val="right" w:pos="8789"/>
      </w:tabs>
      <w:ind w:left="-851" w:right="-483"/>
      <w:jc w:val="center"/>
      <w:rPr>
        <w:i/>
        <w:color w:val="808080" w:themeColor="background1" w:themeShade="80"/>
        <w:sz w:val="16"/>
        <w:szCs w:val="16"/>
      </w:rPr>
    </w:pPr>
    <w:r w:rsidRPr="009C71B7">
      <w:rPr>
        <w:i/>
        <w:color w:val="808080" w:themeColor="background1" w:themeShade="80"/>
        <w:sz w:val="16"/>
        <w:szCs w:val="16"/>
      </w:rPr>
      <w:t xml:space="preserve">μέσω παραλλαγής της παλαιάς μετρικής σιδηροδρομικής γραμμής </w:t>
    </w:r>
    <w:r w:rsidR="009C71B7" w:rsidRPr="009C71B7">
      <w:rPr>
        <w:i/>
        <w:color w:val="808080" w:themeColor="background1" w:themeShade="80"/>
        <w:sz w:val="16"/>
        <w:szCs w:val="16"/>
      </w:rPr>
      <w:t>μεταξύ ΣΣ Λατομείου – ΒΙΠΕ 1 Βόλου</w:t>
    </w:r>
  </w:p>
  <w:p w:rsidR="001B1B2F" w:rsidRPr="009C71B7" w:rsidRDefault="001B1B2F" w:rsidP="00F40511">
    <w:pPr>
      <w:pStyle w:val="a4"/>
      <w:tabs>
        <w:tab w:val="clear" w:pos="8306"/>
        <w:tab w:val="right" w:pos="8789"/>
      </w:tabs>
      <w:ind w:left="-851" w:right="-483"/>
      <w:jc w:val="center"/>
      <w:rPr>
        <w:i/>
        <w:color w:val="808080" w:themeColor="background1" w:themeShade="80"/>
        <w:sz w:val="16"/>
        <w:szCs w:val="16"/>
      </w:rPr>
    </w:pPr>
    <w:r w:rsidRPr="009C71B7">
      <w:rPr>
        <w:i/>
        <w:color w:val="808080" w:themeColor="background1" w:themeShade="80"/>
        <w:sz w:val="16"/>
        <w:szCs w:val="16"/>
      </w:rPr>
      <w:t>και της υφιστάμενης σιδηροδρομικής γραμμής ΒΙΠΕ 1 Βόλου – ΣΣ Διαλογής Βόλου».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E81" w:rsidRDefault="00FC0E8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Num15"/>
    <w:lvl w:ilvl="0">
      <w:start w:val="1"/>
      <w:numFmt w:val="bullet"/>
      <w:lvlText w:val="•"/>
      <w:lvlJc w:val="left"/>
      <w:pPr>
        <w:tabs>
          <w:tab w:val="num" w:pos="338"/>
        </w:tabs>
        <w:ind w:left="0" w:firstLine="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4"/>
    <w:multiLevelType w:val="multilevel"/>
    <w:tmpl w:val="00000014"/>
    <w:name w:val="WW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765B4C"/>
    <w:multiLevelType w:val="hybridMultilevel"/>
    <w:tmpl w:val="8084AC6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0A86B22"/>
    <w:multiLevelType w:val="hybridMultilevel"/>
    <w:tmpl w:val="6AA246C2"/>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4" w15:restartNumberingAfterBreak="0">
    <w:nsid w:val="026166D2"/>
    <w:multiLevelType w:val="hybridMultilevel"/>
    <w:tmpl w:val="AE463F5A"/>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5" w15:restartNumberingAfterBreak="0">
    <w:nsid w:val="0A104738"/>
    <w:multiLevelType w:val="hybridMultilevel"/>
    <w:tmpl w:val="E0048C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BBF46B7"/>
    <w:multiLevelType w:val="hybridMultilevel"/>
    <w:tmpl w:val="3B4C442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F265679"/>
    <w:multiLevelType w:val="hybridMultilevel"/>
    <w:tmpl w:val="552625B8"/>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8" w15:restartNumberingAfterBreak="0">
    <w:nsid w:val="0FCB18FA"/>
    <w:multiLevelType w:val="hybridMultilevel"/>
    <w:tmpl w:val="D8B08DF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12C82515"/>
    <w:multiLevelType w:val="hybridMultilevel"/>
    <w:tmpl w:val="AF828ECA"/>
    <w:lvl w:ilvl="0" w:tplc="0408000B">
      <w:start w:val="1"/>
      <w:numFmt w:val="bullet"/>
      <w:lvlText w:val=""/>
      <w:lvlJc w:val="left"/>
      <w:pPr>
        <w:ind w:left="436" w:hanging="360"/>
      </w:pPr>
      <w:rPr>
        <w:rFonts w:ascii="Wingdings" w:hAnsi="Wingdings" w:hint="default"/>
      </w:rPr>
    </w:lvl>
    <w:lvl w:ilvl="1" w:tplc="04080003">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0" w15:restartNumberingAfterBreak="0">
    <w:nsid w:val="14CB6397"/>
    <w:multiLevelType w:val="hybridMultilevel"/>
    <w:tmpl w:val="AE8CC3BA"/>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1" w15:restartNumberingAfterBreak="0">
    <w:nsid w:val="1D4A506D"/>
    <w:multiLevelType w:val="hybridMultilevel"/>
    <w:tmpl w:val="5C022062"/>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2" w15:restartNumberingAfterBreak="0">
    <w:nsid w:val="1E6C43ED"/>
    <w:multiLevelType w:val="hybridMultilevel"/>
    <w:tmpl w:val="5798C9C6"/>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13" w15:restartNumberingAfterBreak="0">
    <w:nsid w:val="1F553674"/>
    <w:multiLevelType w:val="hybridMultilevel"/>
    <w:tmpl w:val="20803A7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FC56FA5"/>
    <w:multiLevelType w:val="hybridMultilevel"/>
    <w:tmpl w:val="C1D0E546"/>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5" w15:restartNumberingAfterBreak="0">
    <w:nsid w:val="229616AA"/>
    <w:multiLevelType w:val="hybridMultilevel"/>
    <w:tmpl w:val="71FE8748"/>
    <w:lvl w:ilvl="0" w:tplc="DB8C32A4">
      <w:start w:val="1"/>
      <w:numFmt w:val="bullet"/>
      <w:lvlText w:val=""/>
      <w:lvlJc w:val="left"/>
      <w:pPr>
        <w:ind w:left="76"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90854E9"/>
    <w:multiLevelType w:val="hybridMultilevel"/>
    <w:tmpl w:val="7E88CEC2"/>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7" w15:restartNumberingAfterBreak="0">
    <w:nsid w:val="302412FA"/>
    <w:multiLevelType w:val="hybridMultilevel"/>
    <w:tmpl w:val="6598DC82"/>
    <w:lvl w:ilvl="0" w:tplc="0408000B">
      <w:start w:val="1"/>
      <w:numFmt w:val="bullet"/>
      <w:lvlText w:val=""/>
      <w:lvlJc w:val="left"/>
      <w:pPr>
        <w:ind w:left="436" w:hanging="360"/>
      </w:pPr>
      <w:rPr>
        <w:rFonts w:ascii="Wingdings" w:hAnsi="Wingdings" w:hint="default"/>
      </w:rPr>
    </w:lvl>
    <w:lvl w:ilvl="1" w:tplc="04080003">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8" w15:restartNumberingAfterBreak="0">
    <w:nsid w:val="31287B06"/>
    <w:multiLevelType w:val="hybridMultilevel"/>
    <w:tmpl w:val="D6D8C122"/>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9" w15:restartNumberingAfterBreak="0">
    <w:nsid w:val="353F692E"/>
    <w:multiLevelType w:val="hybridMultilevel"/>
    <w:tmpl w:val="A9D0269A"/>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0" w15:restartNumberingAfterBreak="0">
    <w:nsid w:val="3AD8390F"/>
    <w:multiLevelType w:val="hybridMultilevel"/>
    <w:tmpl w:val="528C5EAE"/>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1" w15:restartNumberingAfterBreak="0">
    <w:nsid w:val="3ADE12D1"/>
    <w:multiLevelType w:val="hybridMultilevel"/>
    <w:tmpl w:val="2D08D1C6"/>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2" w15:restartNumberingAfterBreak="0">
    <w:nsid w:val="3B305CE8"/>
    <w:multiLevelType w:val="hybridMultilevel"/>
    <w:tmpl w:val="D19E453C"/>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3" w15:restartNumberingAfterBreak="0">
    <w:nsid w:val="3C234AE4"/>
    <w:multiLevelType w:val="hybridMultilevel"/>
    <w:tmpl w:val="8E001724"/>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4" w15:restartNumberingAfterBreak="0">
    <w:nsid w:val="3CA7156E"/>
    <w:multiLevelType w:val="hybridMultilevel"/>
    <w:tmpl w:val="B0E2558C"/>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5" w15:restartNumberingAfterBreak="0">
    <w:nsid w:val="3E4B799B"/>
    <w:multiLevelType w:val="hybridMultilevel"/>
    <w:tmpl w:val="13064D2E"/>
    <w:lvl w:ilvl="0" w:tplc="0408000B">
      <w:start w:val="1"/>
      <w:numFmt w:val="bullet"/>
      <w:lvlText w:val=""/>
      <w:lvlJc w:val="left"/>
      <w:pPr>
        <w:ind w:left="436" w:hanging="360"/>
      </w:pPr>
      <w:rPr>
        <w:rFonts w:ascii="Wingdings" w:hAnsi="Wingdings" w:hint="default"/>
      </w:rPr>
    </w:lvl>
    <w:lvl w:ilvl="1" w:tplc="04080003">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6" w15:restartNumberingAfterBreak="0">
    <w:nsid w:val="417E344D"/>
    <w:multiLevelType w:val="hybridMultilevel"/>
    <w:tmpl w:val="5CE094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32A53F7"/>
    <w:multiLevelType w:val="hybridMultilevel"/>
    <w:tmpl w:val="06483458"/>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8" w15:restartNumberingAfterBreak="0">
    <w:nsid w:val="44EB348A"/>
    <w:multiLevelType w:val="hybridMultilevel"/>
    <w:tmpl w:val="808E6952"/>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29" w15:restartNumberingAfterBreak="0">
    <w:nsid w:val="496A216B"/>
    <w:multiLevelType w:val="hybridMultilevel"/>
    <w:tmpl w:val="4BE2A8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C6B7622"/>
    <w:multiLevelType w:val="hybridMultilevel"/>
    <w:tmpl w:val="6D946614"/>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31" w15:restartNumberingAfterBreak="0">
    <w:nsid w:val="4D115157"/>
    <w:multiLevelType w:val="hybridMultilevel"/>
    <w:tmpl w:val="8CBA5594"/>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32" w15:restartNumberingAfterBreak="0">
    <w:nsid w:val="4F554522"/>
    <w:multiLevelType w:val="hybridMultilevel"/>
    <w:tmpl w:val="F152711E"/>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33" w15:restartNumberingAfterBreak="0">
    <w:nsid w:val="516679FB"/>
    <w:multiLevelType w:val="hybridMultilevel"/>
    <w:tmpl w:val="B57E2F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23E66D7"/>
    <w:multiLevelType w:val="multilevel"/>
    <w:tmpl w:val="DF846916"/>
    <w:lvl w:ilvl="0">
      <w:start w:val="1"/>
      <w:numFmt w:val="decimal"/>
      <w:lvlText w:val="%1."/>
      <w:lvlJc w:val="left"/>
      <w:pPr>
        <w:ind w:left="76" w:hanging="360"/>
      </w:pPr>
      <w:rPr>
        <w:rFonts w:hint="default"/>
      </w:rPr>
    </w:lvl>
    <w:lvl w:ilvl="1">
      <w:start w:val="1"/>
      <w:numFmt w:val="decimal"/>
      <w:isLgl/>
      <w:lvlText w:val="%1.%2"/>
      <w:lvlJc w:val="left"/>
      <w:pPr>
        <w:ind w:left="76" w:hanging="360"/>
      </w:pPr>
      <w:rPr>
        <w:rFonts w:hint="default"/>
        <w:b/>
        <w:u w:val="none"/>
      </w:rPr>
    </w:lvl>
    <w:lvl w:ilvl="2">
      <w:start w:val="1"/>
      <w:numFmt w:val="decimal"/>
      <w:isLgl/>
      <w:lvlText w:val="%1.%2.%3"/>
      <w:lvlJc w:val="left"/>
      <w:pPr>
        <w:ind w:left="436" w:hanging="720"/>
      </w:pPr>
      <w:rPr>
        <w:rFonts w:hint="default"/>
        <w:u w:val="none"/>
      </w:rPr>
    </w:lvl>
    <w:lvl w:ilvl="3">
      <w:start w:val="1"/>
      <w:numFmt w:val="decimal"/>
      <w:isLgl/>
      <w:lvlText w:val="%1.%2.%3.%4"/>
      <w:lvlJc w:val="left"/>
      <w:pPr>
        <w:ind w:left="436" w:hanging="720"/>
      </w:pPr>
      <w:rPr>
        <w:rFonts w:hint="default"/>
        <w:u w:val="single"/>
      </w:rPr>
    </w:lvl>
    <w:lvl w:ilvl="4">
      <w:start w:val="1"/>
      <w:numFmt w:val="decimal"/>
      <w:isLgl/>
      <w:lvlText w:val="%1.%2.%3.%4.%5"/>
      <w:lvlJc w:val="left"/>
      <w:pPr>
        <w:ind w:left="796" w:hanging="1080"/>
      </w:pPr>
      <w:rPr>
        <w:rFonts w:hint="default"/>
        <w:u w:val="single"/>
      </w:rPr>
    </w:lvl>
    <w:lvl w:ilvl="5">
      <w:start w:val="1"/>
      <w:numFmt w:val="decimal"/>
      <w:isLgl/>
      <w:lvlText w:val="%1.%2.%3.%4.%5.%6"/>
      <w:lvlJc w:val="left"/>
      <w:pPr>
        <w:ind w:left="796" w:hanging="1080"/>
      </w:pPr>
      <w:rPr>
        <w:rFonts w:hint="default"/>
        <w:u w:val="single"/>
      </w:rPr>
    </w:lvl>
    <w:lvl w:ilvl="6">
      <w:start w:val="1"/>
      <w:numFmt w:val="decimal"/>
      <w:isLgl/>
      <w:lvlText w:val="%1.%2.%3.%4.%5.%6.%7"/>
      <w:lvlJc w:val="left"/>
      <w:pPr>
        <w:ind w:left="1156" w:hanging="1440"/>
      </w:pPr>
      <w:rPr>
        <w:rFonts w:hint="default"/>
        <w:u w:val="single"/>
      </w:rPr>
    </w:lvl>
    <w:lvl w:ilvl="7">
      <w:start w:val="1"/>
      <w:numFmt w:val="decimal"/>
      <w:isLgl/>
      <w:lvlText w:val="%1.%2.%3.%4.%5.%6.%7.%8"/>
      <w:lvlJc w:val="left"/>
      <w:pPr>
        <w:ind w:left="1156" w:hanging="1440"/>
      </w:pPr>
      <w:rPr>
        <w:rFonts w:hint="default"/>
        <w:u w:val="single"/>
      </w:rPr>
    </w:lvl>
    <w:lvl w:ilvl="8">
      <w:start w:val="1"/>
      <w:numFmt w:val="decimal"/>
      <w:isLgl/>
      <w:lvlText w:val="%1.%2.%3.%4.%5.%6.%7.%8.%9"/>
      <w:lvlJc w:val="left"/>
      <w:pPr>
        <w:ind w:left="1516" w:hanging="1800"/>
      </w:pPr>
      <w:rPr>
        <w:rFonts w:hint="default"/>
        <w:u w:val="single"/>
      </w:rPr>
    </w:lvl>
  </w:abstractNum>
  <w:abstractNum w:abstractNumId="35" w15:restartNumberingAfterBreak="0">
    <w:nsid w:val="52AB2F12"/>
    <w:multiLevelType w:val="hybridMultilevel"/>
    <w:tmpl w:val="F5C0556A"/>
    <w:lvl w:ilvl="0" w:tplc="04080001">
      <w:start w:val="1"/>
      <w:numFmt w:val="bullet"/>
      <w:lvlText w:val=""/>
      <w:lvlJc w:val="left"/>
      <w:pPr>
        <w:ind w:left="436" w:hanging="360"/>
      </w:pPr>
      <w:rPr>
        <w:rFonts w:ascii="Symbol" w:hAnsi="Symbol" w:hint="default"/>
      </w:rPr>
    </w:lvl>
    <w:lvl w:ilvl="1" w:tplc="04080003">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36" w15:restartNumberingAfterBreak="0">
    <w:nsid w:val="53BC0C9F"/>
    <w:multiLevelType w:val="hybridMultilevel"/>
    <w:tmpl w:val="BF281B30"/>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37" w15:restartNumberingAfterBreak="0">
    <w:nsid w:val="556379B5"/>
    <w:multiLevelType w:val="hybridMultilevel"/>
    <w:tmpl w:val="4C20CA1E"/>
    <w:lvl w:ilvl="0" w:tplc="04080001">
      <w:start w:val="1"/>
      <w:numFmt w:val="bullet"/>
      <w:lvlText w:val=""/>
      <w:lvlJc w:val="left"/>
      <w:pPr>
        <w:ind w:left="76" w:hanging="360"/>
      </w:pPr>
      <w:rPr>
        <w:rFonts w:ascii="Symbol" w:hAnsi="Symbol" w:hint="default"/>
      </w:rPr>
    </w:lvl>
    <w:lvl w:ilvl="1" w:tplc="04080003" w:tentative="1">
      <w:start w:val="1"/>
      <w:numFmt w:val="bullet"/>
      <w:lvlText w:val="o"/>
      <w:lvlJc w:val="left"/>
      <w:pPr>
        <w:ind w:left="796" w:hanging="360"/>
      </w:pPr>
      <w:rPr>
        <w:rFonts w:ascii="Courier New" w:hAnsi="Courier New" w:cs="Courier New" w:hint="default"/>
      </w:rPr>
    </w:lvl>
    <w:lvl w:ilvl="2" w:tplc="04080005" w:tentative="1">
      <w:start w:val="1"/>
      <w:numFmt w:val="bullet"/>
      <w:lvlText w:val=""/>
      <w:lvlJc w:val="left"/>
      <w:pPr>
        <w:ind w:left="1516" w:hanging="360"/>
      </w:pPr>
      <w:rPr>
        <w:rFonts w:ascii="Wingdings" w:hAnsi="Wingdings" w:hint="default"/>
      </w:rPr>
    </w:lvl>
    <w:lvl w:ilvl="3" w:tplc="04080001" w:tentative="1">
      <w:start w:val="1"/>
      <w:numFmt w:val="bullet"/>
      <w:lvlText w:val=""/>
      <w:lvlJc w:val="left"/>
      <w:pPr>
        <w:ind w:left="2236" w:hanging="360"/>
      </w:pPr>
      <w:rPr>
        <w:rFonts w:ascii="Symbol" w:hAnsi="Symbol" w:hint="default"/>
      </w:rPr>
    </w:lvl>
    <w:lvl w:ilvl="4" w:tplc="04080003" w:tentative="1">
      <w:start w:val="1"/>
      <w:numFmt w:val="bullet"/>
      <w:lvlText w:val="o"/>
      <w:lvlJc w:val="left"/>
      <w:pPr>
        <w:ind w:left="2956" w:hanging="360"/>
      </w:pPr>
      <w:rPr>
        <w:rFonts w:ascii="Courier New" w:hAnsi="Courier New" w:cs="Courier New" w:hint="default"/>
      </w:rPr>
    </w:lvl>
    <w:lvl w:ilvl="5" w:tplc="04080005" w:tentative="1">
      <w:start w:val="1"/>
      <w:numFmt w:val="bullet"/>
      <w:lvlText w:val=""/>
      <w:lvlJc w:val="left"/>
      <w:pPr>
        <w:ind w:left="3676" w:hanging="360"/>
      </w:pPr>
      <w:rPr>
        <w:rFonts w:ascii="Wingdings" w:hAnsi="Wingdings" w:hint="default"/>
      </w:rPr>
    </w:lvl>
    <w:lvl w:ilvl="6" w:tplc="04080001" w:tentative="1">
      <w:start w:val="1"/>
      <w:numFmt w:val="bullet"/>
      <w:lvlText w:val=""/>
      <w:lvlJc w:val="left"/>
      <w:pPr>
        <w:ind w:left="4396" w:hanging="360"/>
      </w:pPr>
      <w:rPr>
        <w:rFonts w:ascii="Symbol" w:hAnsi="Symbol" w:hint="default"/>
      </w:rPr>
    </w:lvl>
    <w:lvl w:ilvl="7" w:tplc="04080003" w:tentative="1">
      <w:start w:val="1"/>
      <w:numFmt w:val="bullet"/>
      <w:lvlText w:val="o"/>
      <w:lvlJc w:val="left"/>
      <w:pPr>
        <w:ind w:left="5116" w:hanging="360"/>
      </w:pPr>
      <w:rPr>
        <w:rFonts w:ascii="Courier New" w:hAnsi="Courier New" w:cs="Courier New" w:hint="default"/>
      </w:rPr>
    </w:lvl>
    <w:lvl w:ilvl="8" w:tplc="04080005" w:tentative="1">
      <w:start w:val="1"/>
      <w:numFmt w:val="bullet"/>
      <w:lvlText w:val=""/>
      <w:lvlJc w:val="left"/>
      <w:pPr>
        <w:ind w:left="5836" w:hanging="360"/>
      </w:pPr>
      <w:rPr>
        <w:rFonts w:ascii="Wingdings" w:hAnsi="Wingdings" w:hint="default"/>
      </w:rPr>
    </w:lvl>
  </w:abstractNum>
  <w:abstractNum w:abstractNumId="38" w15:restartNumberingAfterBreak="0">
    <w:nsid w:val="57245852"/>
    <w:multiLevelType w:val="hybridMultilevel"/>
    <w:tmpl w:val="093A345C"/>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39" w15:restartNumberingAfterBreak="0">
    <w:nsid w:val="5CDA507C"/>
    <w:multiLevelType w:val="hybridMultilevel"/>
    <w:tmpl w:val="F23A56E0"/>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40" w15:restartNumberingAfterBreak="0">
    <w:nsid w:val="5D6F389E"/>
    <w:multiLevelType w:val="hybridMultilevel"/>
    <w:tmpl w:val="FF262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5DD927CC"/>
    <w:multiLevelType w:val="hybridMultilevel"/>
    <w:tmpl w:val="E7123D2C"/>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42" w15:restartNumberingAfterBreak="0">
    <w:nsid w:val="7039175A"/>
    <w:multiLevelType w:val="hybridMultilevel"/>
    <w:tmpl w:val="340E711C"/>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43" w15:restartNumberingAfterBreak="0">
    <w:nsid w:val="745E7F8B"/>
    <w:multiLevelType w:val="hybridMultilevel"/>
    <w:tmpl w:val="9BC45008"/>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44" w15:restartNumberingAfterBreak="0">
    <w:nsid w:val="757F57CC"/>
    <w:multiLevelType w:val="hybridMultilevel"/>
    <w:tmpl w:val="E548B5B2"/>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45" w15:restartNumberingAfterBreak="0">
    <w:nsid w:val="760871AA"/>
    <w:multiLevelType w:val="hybridMultilevel"/>
    <w:tmpl w:val="8E56EC6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6131831"/>
    <w:multiLevelType w:val="hybridMultilevel"/>
    <w:tmpl w:val="95D46C92"/>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47" w15:restartNumberingAfterBreak="0">
    <w:nsid w:val="78413457"/>
    <w:multiLevelType w:val="hybridMultilevel"/>
    <w:tmpl w:val="778C97AA"/>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48" w15:restartNumberingAfterBreak="0">
    <w:nsid w:val="7FA478CC"/>
    <w:multiLevelType w:val="hybridMultilevel"/>
    <w:tmpl w:val="E52679F0"/>
    <w:lvl w:ilvl="0" w:tplc="0408000B">
      <w:start w:val="1"/>
      <w:numFmt w:val="bullet"/>
      <w:lvlText w:val=""/>
      <w:lvlJc w:val="left"/>
      <w:pPr>
        <w:ind w:left="436" w:hanging="360"/>
      </w:pPr>
      <w:rPr>
        <w:rFonts w:ascii="Wingdings" w:hAnsi="Wingdings"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num w:numId="1">
    <w:abstractNumId w:val="29"/>
  </w:num>
  <w:num w:numId="2">
    <w:abstractNumId w:val="40"/>
  </w:num>
  <w:num w:numId="3">
    <w:abstractNumId w:val="8"/>
  </w:num>
  <w:num w:numId="4">
    <w:abstractNumId w:val="6"/>
  </w:num>
  <w:num w:numId="5">
    <w:abstractNumId w:val="13"/>
  </w:num>
  <w:num w:numId="6">
    <w:abstractNumId w:val="2"/>
  </w:num>
  <w:num w:numId="7">
    <w:abstractNumId w:val="33"/>
  </w:num>
  <w:num w:numId="8">
    <w:abstractNumId w:val="35"/>
  </w:num>
  <w:num w:numId="9">
    <w:abstractNumId w:val="30"/>
  </w:num>
  <w:num w:numId="10">
    <w:abstractNumId w:val="34"/>
  </w:num>
  <w:num w:numId="11">
    <w:abstractNumId w:val="11"/>
  </w:num>
  <w:num w:numId="12">
    <w:abstractNumId w:val="48"/>
  </w:num>
  <w:num w:numId="13">
    <w:abstractNumId w:val="45"/>
  </w:num>
  <w:num w:numId="14">
    <w:abstractNumId w:val="16"/>
  </w:num>
  <w:num w:numId="15">
    <w:abstractNumId w:val="26"/>
  </w:num>
  <w:num w:numId="16">
    <w:abstractNumId w:val="7"/>
  </w:num>
  <w:num w:numId="17">
    <w:abstractNumId w:val="41"/>
  </w:num>
  <w:num w:numId="18">
    <w:abstractNumId w:val="31"/>
  </w:num>
  <w:num w:numId="19">
    <w:abstractNumId w:val="46"/>
  </w:num>
  <w:num w:numId="20">
    <w:abstractNumId w:val="3"/>
  </w:num>
  <w:num w:numId="21">
    <w:abstractNumId w:val="19"/>
  </w:num>
  <w:num w:numId="22">
    <w:abstractNumId w:val="39"/>
  </w:num>
  <w:num w:numId="23">
    <w:abstractNumId w:val="24"/>
  </w:num>
  <w:num w:numId="24">
    <w:abstractNumId w:val="5"/>
  </w:num>
  <w:num w:numId="25">
    <w:abstractNumId w:val="42"/>
  </w:num>
  <w:num w:numId="26">
    <w:abstractNumId w:val="32"/>
  </w:num>
  <w:num w:numId="27">
    <w:abstractNumId w:val="4"/>
  </w:num>
  <w:num w:numId="28">
    <w:abstractNumId w:val="25"/>
  </w:num>
  <w:num w:numId="29">
    <w:abstractNumId w:val="22"/>
  </w:num>
  <w:num w:numId="30">
    <w:abstractNumId w:val="38"/>
  </w:num>
  <w:num w:numId="31">
    <w:abstractNumId w:val="9"/>
  </w:num>
  <w:num w:numId="32">
    <w:abstractNumId w:val="20"/>
  </w:num>
  <w:num w:numId="33">
    <w:abstractNumId w:val="17"/>
  </w:num>
  <w:num w:numId="34">
    <w:abstractNumId w:val="36"/>
  </w:num>
  <w:num w:numId="35">
    <w:abstractNumId w:val="44"/>
  </w:num>
  <w:num w:numId="36">
    <w:abstractNumId w:val="27"/>
  </w:num>
  <w:num w:numId="37">
    <w:abstractNumId w:val="14"/>
  </w:num>
  <w:num w:numId="38">
    <w:abstractNumId w:val="28"/>
  </w:num>
  <w:num w:numId="39">
    <w:abstractNumId w:val="23"/>
  </w:num>
  <w:num w:numId="40">
    <w:abstractNumId w:val="10"/>
  </w:num>
  <w:num w:numId="41">
    <w:abstractNumId w:val="18"/>
  </w:num>
  <w:num w:numId="42">
    <w:abstractNumId w:val="47"/>
  </w:num>
  <w:num w:numId="43">
    <w:abstractNumId w:val="43"/>
  </w:num>
  <w:num w:numId="44">
    <w:abstractNumId w:val="21"/>
  </w:num>
  <w:num w:numId="45">
    <w:abstractNumId w:val="37"/>
  </w:num>
  <w:num w:numId="46">
    <w:abstractNumId w:val="15"/>
  </w:num>
  <w:num w:numId="47">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08"/>
    <w:rsid w:val="00001938"/>
    <w:rsid w:val="00001C4C"/>
    <w:rsid w:val="00003DE4"/>
    <w:rsid w:val="000048BA"/>
    <w:rsid w:val="000049D0"/>
    <w:rsid w:val="00005684"/>
    <w:rsid w:val="000063DD"/>
    <w:rsid w:val="000100DF"/>
    <w:rsid w:val="00011435"/>
    <w:rsid w:val="00011F1F"/>
    <w:rsid w:val="00012A69"/>
    <w:rsid w:val="0001518F"/>
    <w:rsid w:val="0001708F"/>
    <w:rsid w:val="000175F7"/>
    <w:rsid w:val="000205F7"/>
    <w:rsid w:val="0002442F"/>
    <w:rsid w:val="00024FC8"/>
    <w:rsid w:val="000261D6"/>
    <w:rsid w:val="000274CA"/>
    <w:rsid w:val="00031AF2"/>
    <w:rsid w:val="0003229F"/>
    <w:rsid w:val="00032EDD"/>
    <w:rsid w:val="00033308"/>
    <w:rsid w:val="0003390C"/>
    <w:rsid w:val="0003390E"/>
    <w:rsid w:val="0003436E"/>
    <w:rsid w:val="000352D6"/>
    <w:rsid w:val="00035FC7"/>
    <w:rsid w:val="00040803"/>
    <w:rsid w:val="00045624"/>
    <w:rsid w:val="00045DF4"/>
    <w:rsid w:val="00047C2C"/>
    <w:rsid w:val="0005300F"/>
    <w:rsid w:val="000534A4"/>
    <w:rsid w:val="00054E0F"/>
    <w:rsid w:val="0005523F"/>
    <w:rsid w:val="00055A6C"/>
    <w:rsid w:val="000575AA"/>
    <w:rsid w:val="00060CBB"/>
    <w:rsid w:val="00060CC7"/>
    <w:rsid w:val="0006182C"/>
    <w:rsid w:val="00063789"/>
    <w:rsid w:val="0006420D"/>
    <w:rsid w:val="00067273"/>
    <w:rsid w:val="00070CCE"/>
    <w:rsid w:val="00070CE0"/>
    <w:rsid w:val="00072FC8"/>
    <w:rsid w:val="000740BD"/>
    <w:rsid w:val="00074563"/>
    <w:rsid w:val="00074855"/>
    <w:rsid w:val="00074E2B"/>
    <w:rsid w:val="000759C9"/>
    <w:rsid w:val="00076794"/>
    <w:rsid w:val="0007746E"/>
    <w:rsid w:val="00085C25"/>
    <w:rsid w:val="000874A9"/>
    <w:rsid w:val="00090553"/>
    <w:rsid w:val="000915C7"/>
    <w:rsid w:val="00092EBD"/>
    <w:rsid w:val="000953C8"/>
    <w:rsid w:val="00095DBB"/>
    <w:rsid w:val="00097276"/>
    <w:rsid w:val="00097570"/>
    <w:rsid w:val="000A4F61"/>
    <w:rsid w:val="000B12CF"/>
    <w:rsid w:val="000B2D6E"/>
    <w:rsid w:val="000B32B4"/>
    <w:rsid w:val="000B5EEA"/>
    <w:rsid w:val="000B6433"/>
    <w:rsid w:val="000C0802"/>
    <w:rsid w:val="000C0B6F"/>
    <w:rsid w:val="000C2A8F"/>
    <w:rsid w:val="000C555F"/>
    <w:rsid w:val="000D0EE5"/>
    <w:rsid w:val="000D1139"/>
    <w:rsid w:val="000D3F06"/>
    <w:rsid w:val="000D4B4C"/>
    <w:rsid w:val="000D4F2F"/>
    <w:rsid w:val="000D5CE2"/>
    <w:rsid w:val="000D6D4A"/>
    <w:rsid w:val="000D78A7"/>
    <w:rsid w:val="000E1D7E"/>
    <w:rsid w:val="000E353D"/>
    <w:rsid w:val="000E5A6E"/>
    <w:rsid w:val="000E6355"/>
    <w:rsid w:val="000E7195"/>
    <w:rsid w:val="000E7B17"/>
    <w:rsid w:val="000F2934"/>
    <w:rsid w:val="000F32BD"/>
    <w:rsid w:val="000F4794"/>
    <w:rsid w:val="000F4CD4"/>
    <w:rsid w:val="000F6925"/>
    <w:rsid w:val="000F6CF2"/>
    <w:rsid w:val="0010031D"/>
    <w:rsid w:val="001004B0"/>
    <w:rsid w:val="00101788"/>
    <w:rsid w:val="00104661"/>
    <w:rsid w:val="00104824"/>
    <w:rsid w:val="00105000"/>
    <w:rsid w:val="00106EFC"/>
    <w:rsid w:val="00107357"/>
    <w:rsid w:val="001113A7"/>
    <w:rsid w:val="00113B25"/>
    <w:rsid w:val="001141B7"/>
    <w:rsid w:val="0011603E"/>
    <w:rsid w:val="00116627"/>
    <w:rsid w:val="00117279"/>
    <w:rsid w:val="00121E05"/>
    <w:rsid w:val="00124C0A"/>
    <w:rsid w:val="001323AD"/>
    <w:rsid w:val="00136686"/>
    <w:rsid w:val="001377AD"/>
    <w:rsid w:val="001416CF"/>
    <w:rsid w:val="00141D74"/>
    <w:rsid w:val="00143875"/>
    <w:rsid w:val="00144716"/>
    <w:rsid w:val="00144741"/>
    <w:rsid w:val="00145096"/>
    <w:rsid w:val="00145427"/>
    <w:rsid w:val="00147F0C"/>
    <w:rsid w:val="00151CC6"/>
    <w:rsid w:val="00153E18"/>
    <w:rsid w:val="00153EFF"/>
    <w:rsid w:val="00154F12"/>
    <w:rsid w:val="00157562"/>
    <w:rsid w:val="0016011A"/>
    <w:rsid w:val="0016012F"/>
    <w:rsid w:val="001604FF"/>
    <w:rsid w:val="00161156"/>
    <w:rsid w:val="00163273"/>
    <w:rsid w:val="001643D5"/>
    <w:rsid w:val="00164CAB"/>
    <w:rsid w:val="00164DE4"/>
    <w:rsid w:val="001658CF"/>
    <w:rsid w:val="001664B1"/>
    <w:rsid w:val="00170293"/>
    <w:rsid w:val="001706FF"/>
    <w:rsid w:val="00171B15"/>
    <w:rsid w:val="0017257C"/>
    <w:rsid w:val="00172838"/>
    <w:rsid w:val="001812A9"/>
    <w:rsid w:val="0018427D"/>
    <w:rsid w:val="00185F29"/>
    <w:rsid w:val="00185F96"/>
    <w:rsid w:val="0018605D"/>
    <w:rsid w:val="00190B07"/>
    <w:rsid w:val="00193950"/>
    <w:rsid w:val="001941A3"/>
    <w:rsid w:val="001943AA"/>
    <w:rsid w:val="001A6641"/>
    <w:rsid w:val="001B074B"/>
    <w:rsid w:val="001B1B2F"/>
    <w:rsid w:val="001B6FB1"/>
    <w:rsid w:val="001C1AA7"/>
    <w:rsid w:val="001C32C0"/>
    <w:rsid w:val="001C43F1"/>
    <w:rsid w:val="001C4F32"/>
    <w:rsid w:val="001C56E7"/>
    <w:rsid w:val="001C5AB1"/>
    <w:rsid w:val="001C6178"/>
    <w:rsid w:val="001D3C29"/>
    <w:rsid w:val="001D6BF0"/>
    <w:rsid w:val="001D7F28"/>
    <w:rsid w:val="001E09FB"/>
    <w:rsid w:val="001E1158"/>
    <w:rsid w:val="001E26C3"/>
    <w:rsid w:val="001E36ED"/>
    <w:rsid w:val="001E67DA"/>
    <w:rsid w:val="001E7178"/>
    <w:rsid w:val="001E761D"/>
    <w:rsid w:val="001F03A7"/>
    <w:rsid w:val="001F191D"/>
    <w:rsid w:val="001F1EFD"/>
    <w:rsid w:val="001F5141"/>
    <w:rsid w:val="001F5B74"/>
    <w:rsid w:val="001F60BE"/>
    <w:rsid w:val="00200DA2"/>
    <w:rsid w:val="0020403D"/>
    <w:rsid w:val="002122B3"/>
    <w:rsid w:val="00212506"/>
    <w:rsid w:val="00216BBE"/>
    <w:rsid w:val="00220DB8"/>
    <w:rsid w:val="0022215E"/>
    <w:rsid w:val="002222C6"/>
    <w:rsid w:val="002258DB"/>
    <w:rsid w:val="00231A9F"/>
    <w:rsid w:val="00232761"/>
    <w:rsid w:val="002330E1"/>
    <w:rsid w:val="00236B14"/>
    <w:rsid w:val="002404AC"/>
    <w:rsid w:val="0024167F"/>
    <w:rsid w:val="00243B77"/>
    <w:rsid w:val="00243D7A"/>
    <w:rsid w:val="0024439C"/>
    <w:rsid w:val="00244E85"/>
    <w:rsid w:val="002454E1"/>
    <w:rsid w:val="002502DA"/>
    <w:rsid w:val="00250A60"/>
    <w:rsid w:val="00251F49"/>
    <w:rsid w:val="0025501A"/>
    <w:rsid w:val="002550D0"/>
    <w:rsid w:val="0025631F"/>
    <w:rsid w:val="00256B90"/>
    <w:rsid w:val="0025753E"/>
    <w:rsid w:val="00260B14"/>
    <w:rsid w:val="00261A0F"/>
    <w:rsid w:val="00263CC5"/>
    <w:rsid w:val="00264516"/>
    <w:rsid w:val="002675AF"/>
    <w:rsid w:val="002737C6"/>
    <w:rsid w:val="00275A4C"/>
    <w:rsid w:val="00280DAC"/>
    <w:rsid w:val="0028203A"/>
    <w:rsid w:val="00282776"/>
    <w:rsid w:val="002830B0"/>
    <w:rsid w:val="0028333C"/>
    <w:rsid w:val="00291079"/>
    <w:rsid w:val="00291677"/>
    <w:rsid w:val="00296D1D"/>
    <w:rsid w:val="002970EE"/>
    <w:rsid w:val="002A0D44"/>
    <w:rsid w:val="002A7DDA"/>
    <w:rsid w:val="002B0409"/>
    <w:rsid w:val="002B4979"/>
    <w:rsid w:val="002C21C0"/>
    <w:rsid w:val="002C39DC"/>
    <w:rsid w:val="002C4C9C"/>
    <w:rsid w:val="002C6DA8"/>
    <w:rsid w:val="002C70F6"/>
    <w:rsid w:val="002D26DD"/>
    <w:rsid w:val="002D2C20"/>
    <w:rsid w:val="002D41A5"/>
    <w:rsid w:val="002D56D5"/>
    <w:rsid w:val="002E0323"/>
    <w:rsid w:val="002E11DA"/>
    <w:rsid w:val="002E25DF"/>
    <w:rsid w:val="002E3A2C"/>
    <w:rsid w:val="002E62E9"/>
    <w:rsid w:val="002E7ACB"/>
    <w:rsid w:val="002F30BE"/>
    <w:rsid w:val="00300B02"/>
    <w:rsid w:val="00302210"/>
    <w:rsid w:val="003023DF"/>
    <w:rsid w:val="00303195"/>
    <w:rsid w:val="003033AA"/>
    <w:rsid w:val="003048AF"/>
    <w:rsid w:val="003077E1"/>
    <w:rsid w:val="00310BE1"/>
    <w:rsid w:val="00316808"/>
    <w:rsid w:val="00316FF8"/>
    <w:rsid w:val="0032265C"/>
    <w:rsid w:val="00322A29"/>
    <w:rsid w:val="00322EC7"/>
    <w:rsid w:val="00322F81"/>
    <w:rsid w:val="00325779"/>
    <w:rsid w:val="00326F8E"/>
    <w:rsid w:val="00327A16"/>
    <w:rsid w:val="0033011B"/>
    <w:rsid w:val="00330B21"/>
    <w:rsid w:val="00331060"/>
    <w:rsid w:val="003323D7"/>
    <w:rsid w:val="00332FEE"/>
    <w:rsid w:val="003332CC"/>
    <w:rsid w:val="003336DE"/>
    <w:rsid w:val="00334394"/>
    <w:rsid w:val="00334FC1"/>
    <w:rsid w:val="00340524"/>
    <w:rsid w:val="003412AA"/>
    <w:rsid w:val="00341647"/>
    <w:rsid w:val="0034194F"/>
    <w:rsid w:val="00344896"/>
    <w:rsid w:val="00344A5C"/>
    <w:rsid w:val="003465E0"/>
    <w:rsid w:val="003466B1"/>
    <w:rsid w:val="00350729"/>
    <w:rsid w:val="0035200C"/>
    <w:rsid w:val="003520C2"/>
    <w:rsid w:val="00356530"/>
    <w:rsid w:val="00356F49"/>
    <w:rsid w:val="00357AF8"/>
    <w:rsid w:val="00360B55"/>
    <w:rsid w:val="0036200F"/>
    <w:rsid w:val="003641EE"/>
    <w:rsid w:val="00364B9A"/>
    <w:rsid w:val="00365619"/>
    <w:rsid w:val="00370F53"/>
    <w:rsid w:val="003742E3"/>
    <w:rsid w:val="00375923"/>
    <w:rsid w:val="00375CFC"/>
    <w:rsid w:val="00377751"/>
    <w:rsid w:val="00380E3C"/>
    <w:rsid w:val="003811B6"/>
    <w:rsid w:val="0038377F"/>
    <w:rsid w:val="00385CFD"/>
    <w:rsid w:val="0038680E"/>
    <w:rsid w:val="00390475"/>
    <w:rsid w:val="003914A6"/>
    <w:rsid w:val="00392419"/>
    <w:rsid w:val="0039261A"/>
    <w:rsid w:val="003939A9"/>
    <w:rsid w:val="00393A52"/>
    <w:rsid w:val="00393A9F"/>
    <w:rsid w:val="00397F8F"/>
    <w:rsid w:val="003A172A"/>
    <w:rsid w:val="003A1A27"/>
    <w:rsid w:val="003A1F33"/>
    <w:rsid w:val="003A2D0A"/>
    <w:rsid w:val="003A4FE1"/>
    <w:rsid w:val="003A506B"/>
    <w:rsid w:val="003A5C77"/>
    <w:rsid w:val="003A6F9E"/>
    <w:rsid w:val="003A790F"/>
    <w:rsid w:val="003A7B5C"/>
    <w:rsid w:val="003B1AC3"/>
    <w:rsid w:val="003B4788"/>
    <w:rsid w:val="003B5C5D"/>
    <w:rsid w:val="003B6B44"/>
    <w:rsid w:val="003C087B"/>
    <w:rsid w:val="003C0ED9"/>
    <w:rsid w:val="003C2822"/>
    <w:rsid w:val="003C351B"/>
    <w:rsid w:val="003C4384"/>
    <w:rsid w:val="003C5F05"/>
    <w:rsid w:val="003C626B"/>
    <w:rsid w:val="003D20F8"/>
    <w:rsid w:val="003D235F"/>
    <w:rsid w:val="003D26E7"/>
    <w:rsid w:val="003D2BEE"/>
    <w:rsid w:val="003D37BE"/>
    <w:rsid w:val="003E043C"/>
    <w:rsid w:val="003E1CE5"/>
    <w:rsid w:val="003E2C42"/>
    <w:rsid w:val="003E33B9"/>
    <w:rsid w:val="003E441D"/>
    <w:rsid w:val="003E690C"/>
    <w:rsid w:val="003E7807"/>
    <w:rsid w:val="003E7C09"/>
    <w:rsid w:val="003E7EED"/>
    <w:rsid w:val="003F12A9"/>
    <w:rsid w:val="003F1C10"/>
    <w:rsid w:val="003F2A1C"/>
    <w:rsid w:val="003F3837"/>
    <w:rsid w:val="003F6D0D"/>
    <w:rsid w:val="003F70DC"/>
    <w:rsid w:val="003F7177"/>
    <w:rsid w:val="00402AAB"/>
    <w:rsid w:val="004037A3"/>
    <w:rsid w:val="00403C58"/>
    <w:rsid w:val="004060F9"/>
    <w:rsid w:val="00407DC8"/>
    <w:rsid w:val="00411372"/>
    <w:rsid w:val="004132FB"/>
    <w:rsid w:val="00413AB6"/>
    <w:rsid w:val="00415911"/>
    <w:rsid w:val="00416858"/>
    <w:rsid w:val="00420045"/>
    <w:rsid w:val="004207F6"/>
    <w:rsid w:val="0042518A"/>
    <w:rsid w:val="004252C0"/>
    <w:rsid w:val="00425428"/>
    <w:rsid w:val="0042620B"/>
    <w:rsid w:val="00430265"/>
    <w:rsid w:val="00430CCB"/>
    <w:rsid w:val="00430D8A"/>
    <w:rsid w:val="00430FF7"/>
    <w:rsid w:val="00431D18"/>
    <w:rsid w:val="004337C1"/>
    <w:rsid w:val="00434FFA"/>
    <w:rsid w:val="00435436"/>
    <w:rsid w:val="00435452"/>
    <w:rsid w:val="00435A1C"/>
    <w:rsid w:val="00441992"/>
    <w:rsid w:val="004423F5"/>
    <w:rsid w:val="0044336F"/>
    <w:rsid w:val="004470D4"/>
    <w:rsid w:val="0044727F"/>
    <w:rsid w:val="00450AC2"/>
    <w:rsid w:val="004510BB"/>
    <w:rsid w:val="004512F6"/>
    <w:rsid w:val="00453F15"/>
    <w:rsid w:val="0045581C"/>
    <w:rsid w:val="00456BC4"/>
    <w:rsid w:val="00460C03"/>
    <w:rsid w:val="0046340A"/>
    <w:rsid w:val="00464147"/>
    <w:rsid w:val="00466676"/>
    <w:rsid w:val="004708ED"/>
    <w:rsid w:val="004709E6"/>
    <w:rsid w:val="00470B9F"/>
    <w:rsid w:val="004715B9"/>
    <w:rsid w:val="004720BE"/>
    <w:rsid w:val="00480B28"/>
    <w:rsid w:val="00480D4B"/>
    <w:rsid w:val="004811DA"/>
    <w:rsid w:val="00481253"/>
    <w:rsid w:val="00483D50"/>
    <w:rsid w:val="0049107A"/>
    <w:rsid w:val="004926A1"/>
    <w:rsid w:val="00493E2C"/>
    <w:rsid w:val="004970C8"/>
    <w:rsid w:val="00497449"/>
    <w:rsid w:val="004A028F"/>
    <w:rsid w:val="004A04D7"/>
    <w:rsid w:val="004A249D"/>
    <w:rsid w:val="004A3529"/>
    <w:rsid w:val="004A382D"/>
    <w:rsid w:val="004A3B04"/>
    <w:rsid w:val="004A3BA5"/>
    <w:rsid w:val="004A6A7A"/>
    <w:rsid w:val="004B1DA4"/>
    <w:rsid w:val="004B3068"/>
    <w:rsid w:val="004B7C00"/>
    <w:rsid w:val="004B7D59"/>
    <w:rsid w:val="004B7DE8"/>
    <w:rsid w:val="004C284A"/>
    <w:rsid w:val="004C4B10"/>
    <w:rsid w:val="004C5AD4"/>
    <w:rsid w:val="004C60B2"/>
    <w:rsid w:val="004C68A1"/>
    <w:rsid w:val="004C74C7"/>
    <w:rsid w:val="004D0935"/>
    <w:rsid w:val="004D4D6D"/>
    <w:rsid w:val="004D7DB6"/>
    <w:rsid w:val="004E0FBE"/>
    <w:rsid w:val="004E11B3"/>
    <w:rsid w:val="004E43DB"/>
    <w:rsid w:val="004E4CB1"/>
    <w:rsid w:val="004E78C7"/>
    <w:rsid w:val="004F31BE"/>
    <w:rsid w:val="004F45F2"/>
    <w:rsid w:val="004F56DE"/>
    <w:rsid w:val="004F5C11"/>
    <w:rsid w:val="004F6349"/>
    <w:rsid w:val="004F6CBD"/>
    <w:rsid w:val="004F7952"/>
    <w:rsid w:val="00500D86"/>
    <w:rsid w:val="00501744"/>
    <w:rsid w:val="00506BA7"/>
    <w:rsid w:val="005072BE"/>
    <w:rsid w:val="00511694"/>
    <w:rsid w:val="0051583C"/>
    <w:rsid w:val="00520858"/>
    <w:rsid w:val="0052176E"/>
    <w:rsid w:val="00521C3F"/>
    <w:rsid w:val="00523AE2"/>
    <w:rsid w:val="005241A1"/>
    <w:rsid w:val="0052455A"/>
    <w:rsid w:val="00524B34"/>
    <w:rsid w:val="00526B8E"/>
    <w:rsid w:val="0053147E"/>
    <w:rsid w:val="0053355C"/>
    <w:rsid w:val="0053464C"/>
    <w:rsid w:val="005349E6"/>
    <w:rsid w:val="005377E4"/>
    <w:rsid w:val="00537B05"/>
    <w:rsid w:val="00540058"/>
    <w:rsid w:val="00541BE0"/>
    <w:rsid w:val="00542646"/>
    <w:rsid w:val="00543538"/>
    <w:rsid w:val="005435DA"/>
    <w:rsid w:val="00543EA6"/>
    <w:rsid w:val="0054411C"/>
    <w:rsid w:val="005441DA"/>
    <w:rsid w:val="00546F9E"/>
    <w:rsid w:val="005507ED"/>
    <w:rsid w:val="005524C3"/>
    <w:rsid w:val="00552762"/>
    <w:rsid w:val="00552E06"/>
    <w:rsid w:val="00556048"/>
    <w:rsid w:val="005561DB"/>
    <w:rsid w:val="00556D27"/>
    <w:rsid w:val="00557794"/>
    <w:rsid w:val="0056017A"/>
    <w:rsid w:val="00561BC5"/>
    <w:rsid w:val="00562699"/>
    <w:rsid w:val="00564D8D"/>
    <w:rsid w:val="00565C5A"/>
    <w:rsid w:val="005663AD"/>
    <w:rsid w:val="005710A2"/>
    <w:rsid w:val="0057141A"/>
    <w:rsid w:val="005740B9"/>
    <w:rsid w:val="00574973"/>
    <w:rsid w:val="0057550C"/>
    <w:rsid w:val="00577B99"/>
    <w:rsid w:val="005808FF"/>
    <w:rsid w:val="00580B68"/>
    <w:rsid w:val="005824E6"/>
    <w:rsid w:val="005837F7"/>
    <w:rsid w:val="0058426A"/>
    <w:rsid w:val="005843E6"/>
    <w:rsid w:val="005844B5"/>
    <w:rsid w:val="005866E2"/>
    <w:rsid w:val="005908AB"/>
    <w:rsid w:val="0059117E"/>
    <w:rsid w:val="005939C2"/>
    <w:rsid w:val="00594877"/>
    <w:rsid w:val="00594996"/>
    <w:rsid w:val="00594A5F"/>
    <w:rsid w:val="005A04C9"/>
    <w:rsid w:val="005A36E9"/>
    <w:rsid w:val="005A3856"/>
    <w:rsid w:val="005A68F4"/>
    <w:rsid w:val="005B18EB"/>
    <w:rsid w:val="005B2639"/>
    <w:rsid w:val="005B4574"/>
    <w:rsid w:val="005B584F"/>
    <w:rsid w:val="005B7033"/>
    <w:rsid w:val="005C14C6"/>
    <w:rsid w:val="005C2B33"/>
    <w:rsid w:val="005C5849"/>
    <w:rsid w:val="005C7AC3"/>
    <w:rsid w:val="005D18AE"/>
    <w:rsid w:val="005D229C"/>
    <w:rsid w:val="005D2A9C"/>
    <w:rsid w:val="005D4EB5"/>
    <w:rsid w:val="005D6317"/>
    <w:rsid w:val="005E08E1"/>
    <w:rsid w:val="005E10B6"/>
    <w:rsid w:val="005E1F34"/>
    <w:rsid w:val="005E3FFA"/>
    <w:rsid w:val="005E4076"/>
    <w:rsid w:val="005E483D"/>
    <w:rsid w:val="005E54CE"/>
    <w:rsid w:val="005E5E63"/>
    <w:rsid w:val="005F13A9"/>
    <w:rsid w:val="005F284D"/>
    <w:rsid w:val="005F31D7"/>
    <w:rsid w:val="005F7F9A"/>
    <w:rsid w:val="00601340"/>
    <w:rsid w:val="00604572"/>
    <w:rsid w:val="00605D36"/>
    <w:rsid w:val="00606ABE"/>
    <w:rsid w:val="00607DEE"/>
    <w:rsid w:val="00610CA9"/>
    <w:rsid w:val="00612379"/>
    <w:rsid w:val="00612ACE"/>
    <w:rsid w:val="00614299"/>
    <w:rsid w:val="0061552C"/>
    <w:rsid w:val="006209FB"/>
    <w:rsid w:val="00623799"/>
    <w:rsid w:val="00623EDE"/>
    <w:rsid w:val="006247E7"/>
    <w:rsid w:val="0062661D"/>
    <w:rsid w:val="00630C8B"/>
    <w:rsid w:val="00634C1B"/>
    <w:rsid w:val="006355A2"/>
    <w:rsid w:val="00636593"/>
    <w:rsid w:val="0063671A"/>
    <w:rsid w:val="00637943"/>
    <w:rsid w:val="0064077C"/>
    <w:rsid w:val="00640BD7"/>
    <w:rsid w:val="00642BA3"/>
    <w:rsid w:val="00644038"/>
    <w:rsid w:val="006479C8"/>
    <w:rsid w:val="00652387"/>
    <w:rsid w:val="00652490"/>
    <w:rsid w:val="0065638A"/>
    <w:rsid w:val="0066145F"/>
    <w:rsid w:val="00662FAC"/>
    <w:rsid w:val="006648F6"/>
    <w:rsid w:val="00665978"/>
    <w:rsid w:val="0066670D"/>
    <w:rsid w:val="006670A8"/>
    <w:rsid w:val="00667676"/>
    <w:rsid w:val="00667839"/>
    <w:rsid w:val="00673752"/>
    <w:rsid w:val="00674D90"/>
    <w:rsid w:val="00676F0B"/>
    <w:rsid w:val="00680C2D"/>
    <w:rsid w:val="00681205"/>
    <w:rsid w:val="00682E55"/>
    <w:rsid w:val="006830AE"/>
    <w:rsid w:val="00685005"/>
    <w:rsid w:val="00685B81"/>
    <w:rsid w:val="00686789"/>
    <w:rsid w:val="00686ED6"/>
    <w:rsid w:val="0068741B"/>
    <w:rsid w:val="00692560"/>
    <w:rsid w:val="00697748"/>
    <w:rsid w:val="006A0CF1"/>
    <w:rsid w:val="006A1968"/>
    <w:rsid w:val="006A4168"/>
    <w:rsid w:val="006A4C7E"/>
    <w:rsid w:val="006A4F0F"/>
    <w:rsid w:val="006A5535"/>
    <w:rsid w:val="006A56B4"/>
    <w:rsid w:val="006A5871"/>
    <w:rsid w:val="006A5B59"/>
    <w:rsid w:val="006A702E"/>
    <w:rsid w:val="006B50A1"/>
    <w:rsid w:val="006B58D6"/>
    <w:rsid w:val="006C1906"/>
    <w:rsid w:val="006C2195"/>
    <w:rsid w:val="006C49FA"/>
    <w:rsid w:val="006C5A25"/>
    <w:rsid w:val="006C66FA"/>
    <w:rsid w:val="006C7520"/>
    <w:rsid w:val="006C7EC2"/>
    <w:rsid w:val="006D23B4"/>
    <w:rsid w:val="006D46D4"/>
    <w:rsid w:val="006D4994"/>
    <w:rsid w:val="006D59EC"/>
    <w:rsid w:val="006E011A"/>
    <w:rsid w:val="006E021C"/>
    <w:rsid w:val="006E0DE7"/>
    <w:rsid w:val="006E0F5C"/>
    <w:rsid w:val="006E3345"/>
    <w:rsid w:val="006E4A83"/>
    <w:rsid w:val="006E4EBC"/>
    <w:rsid w:val="006F05B9"/>
    <w:rsid w:val="006F0DFD"/>
    <w:rsid w:val="006F1C2A"/>
    <w:rsid w:val="006F2D82"/>
    <w:rsid w:val="006F31AC"/>
    <w:rsid w:val="006F6490"/>
    <w:rsid w:val="006F6D6E"/>
    <w:rsid w:val="006F6F9C"/>
    <w:rsid w:val="007002BD"/>
    <w:rsid w:val="00702395"/>
    <w:rsid w:val="0070298A"/>
    <w:rsid w:val="0070705E"/>
    <w:rsid w:val="007073B0"/>
    <w:rsid w:val="00707C0A"/>
    <w:rsid w:val="007127E5"/>
    <w:rsid w:val="00714409"/>
    <w:rsid w:val="00721B14"/>
    <w:rsid w:val="00721DEF"/>
    <w:rsid w:val="00721E11"/>
    <w:rsid w:val="00722FEA"/>
    <w:rsid w:val="0072399F"/>
    <w:rsid w:val="007261BA"/>
    <w:rsid w:val="007263F1"/>
    <w:rsid w:val="0072798D"/>
    <w:rsid w:val="0073078F"/>
    <w:rsid w:val="0073272A"/>
    <w:rsid w:val="007334AF"/>
    <w:rsid w:val="007354DE"/>
    <w:rsid w:val="00736DB0"/>
    <w:rsid w:val="00737E7C"/>
    <w:rsid w:val="00741224"/>
    <w:rsid w:val="00742D1E"/>
    <w:rsid w:val="00745A10"/>
    <w:rsid w:val="00752866"/>
    <w:rsid w:val="00756D9A"/>
    <w:rsid w:val="00757791"/>
    <w:rsid w:val="007624D8"/>
    <w:rsid w:val="00763F45"/>
    <w:rsid w:val="007640EC"/>
    <w:rsid w:val="0076507E"/>
    <w:rsid w:val="00765FBD"/>
    <w:rsid w:val="00765FDA"/>
    <w:rsid w:val="007675AD"/>
    <w:rsid w:val="007709E1"/>
    <w:rsid w:val="007763D3"/>
    <w:rsid w:val="00777CC0"/>
    <w:rsid w:val="00781AEA"/>
    <w:rsid w:val="00784ED3"/>
    <w:rsid w:val="007858BA"/>
    <w:rsid w:val="007873AF"/>
    <w:rsid w:val="0079153D"/>
    <w:rsid w:val="0079174C"/>
    <w:rsid w:val="00791FC2"/>
    <w:rsid w:val="0079246A"/>
    <w:rsid w:val="0079336B"/>
    <w:rsid w:val="00794508"/>
    <w:rsid w:val="007965F9"/>
    <w:rsid w:val="00796F73"/>
    <w:rsid w:val="00797F1C"/>
    <w:rsid w:val="007A021A"/>
    <w:rsid w:val="007A0C02"/>
    <w:rsid w:val="007A1FAA"/>
    <w:rsid w:val="007A4C5B"/>
    <w:rsid w:val="007B1337"/>
    <w:rsid w:val="007B34E2"/>
    <w:rsid w:val="007B7552"/>
    <w:rsid w:val="007C2753"/>
    <w:rsid w:val="007C2854"/>
    <w:rsid w:val="007C298F"/>
    <w:rsid w:val="007C5B16"/>
    <w:rsid w:val="007C6526"/>
    <w:rsid w:val="007C69CD"/>
    <w:rsid w:val="007D2D6F"/>
    <w:rsid w:val="007D3A0B"/>
    <w:rsid w:val="007D6156"/>
    <w:rsid w:val="007D6749"/>
    <w:rsid w:val="007D6A52"/>
    <w:rsid w:val="007E21AF"/>
    <w:rsid w:val="007E5C12"/>
    <w:rsid w:val="007F245E"/>
    <w:rsid w:val="007F4134"/>
    <w:rsid w:val="007F4674"/>
    <w:rsid w:val="007F4A75"/>
    <w:rsid w:val="007F57FB"/>
    <w:rsid w:val="007F66A2"/>
    <w:rsid w:val="007F67E7"/>
    <w:rsid w:val="007F69F3"/>
    <w:rsid w:val="007F7162"/>
    <w:rsid w:val="007F74A7"/>
    <w:rsid w:val="0080054B"/>
    <w:rsid w:val="00802093"/>
    <w:rsid w:val="008026B6"/>
    <w:rsid w:val="00802771"/>
    <w:rsid w:val="008029FD"/>
    <w:rsid w:val="008043B4"/>
    <w:rsid w:val="00805673"/>
    <w:rsid w:val="008066A3"/>
    <w:rsid w:val="00806E04"/>
    <w:rsid w:val="00807B88"/>
    <w:rsid w:val="0081165E"/>
    <w:rsid w:val="00811849"/>
    <w:rsid w:val="00812040"/>
    <w:rsid w:val="00812AB6"/>
    <w:rsid w:val="00813A54"/>
    <w:rsid w:val="00814B5E"/>
    <w:rsid w:val="008158CC"/>
    <w:rsid w:val="0081685C"/>
    <w:rsid w:val="00816C86"/>
    <w:rsid w:val="00817B59"/>
    <w:rsid w:val="00820971"/>
    <w:rsid w:val="008238C8"/>
    <w:rsid w:val="008244AE"/>
    <w:rsid w:val="00824D16"/>
    <w:rsid w:val="00825BC1"/>
    <w:rsid w:val="00826BA9"/>
    <w:rsid w:val="008273E7"/>
    <w:rsid w:val="008279DD"/>
    <w:rsid w:val="00831941"/>
    <w:rsid w:val="0083209E"/>
    <w:rsid w:val="00832B7F"/>
    <w:rsid w:val="00834A86"/>
    <w:rsid w:val="00835633"/>
    <w:rsid w:val="00837416"/>
    <w:rsid w:val="00837B6A"/>
    <w:rsid w:val="0084325D"/>
    <w:rsid w:val="008434B9"/>
    <w:rsid w:val="00845719"/>
    <w:rsid w:val="00846FC9"/>
    <w:rsid w:val="00850935"/>
    <w:rsid w:val="00850F0C"/>
    <w:rsid w:val="00852C77"/>
    <w:rsid w:val="0085509E"/>
    <w:rsid w:val="00855A4D"/>
    <w:rsid w:val="00856F0D"/>
    <w:rsid w:val="00857358"/>
    <w:rsid w:val="00861DDC"/>
    <w:rsid w:val="00861FF3"/>
    <w:rsid w:val="00862030"/>
    <w:rsid w:val="00863F0D"/>
    <w:rsid w:val="00864640"/>
    <w:rsid w:val="0086515F"/>
    <w:rsid w:val="008657A8"/>
    <w:rsid w:val="00867E23"/>
    <w:rsid w:val="00874065"/>
    <w:rsid w:val="00874440"/>
    <w:rsid w:val="00874AFB"/>
    <w:rsid w:val="00874C2E"/>
    <w:rsid w:val="0087524B"/>
    <w:rsid w:val="0088280F"/>
    <w:rsid w:val="008841C0"/>
    <w:rsid w:val="00887964"/>
    <w:rsid w:val="00896CE1"/>
    <w:rsid w:val="00897E72"/>
    <w:rsid w:val="008A087C"/>
    <w:rsid w:val="008A23FA"/>
    <w:rsid w:val="008A2484"/>
    <w:rsid w:val="008A27EB"/>
    <w:rsid w:val="008A31C5"/>
    <w:rsid w:val="008A62CD"/>
    <w:rsid w:val="008A63F0"/>
    <w:rsid w:val="008A67D7"/>
    <w:rsid w:val="008A6861"/>
    <w:rsid w:val="008B0C94"/>
    <w:rsid w:val="008B1F95"/>
    <w:rsid w:val="008B2A22"/>
    <w:rsid w:val="008B7E1B"/>
    <w:rsid w:val="008C035B"/>
    <w:rsid w:val="008C086C"/>
    <w:rsid w:val="008C36B5"/>
    <w:rsid w:val="008C374A"/>
    <w:rsid w:val="008C38D2"/>
    <w:rsid w:val="008C556F"/>
    <w:rsid w:val="008C55B0"/>
    <w:rsid w:val="008C5A98"/>
    <w:rsid w:val="008C5BFC"/>
    <w:rsid w:val="008C5EF0"/>
    <w:rsid w:val="008C600F"/>
    <w:rsid w:val="008C6587"/>
    <w:rsid w:val="008D1BAF"/>
    <w:rsid w:val="008D1C69"/>
    <w:rsid w:val="008D2735"/>
    <w:rsid w:val="008D3D2A"/>
    <w:rsid w:val="008D409B"/>
    <w:rsid w:val="008D4C93"/>
    <w:rsid w:val="008E0B59"/>
    <w:rsid w:val="008E247F"/>
    <w:rsid w:val="008E449B"/>
    <w:rsid w:val="008E4CC5"/>
    <w:rsid w:val="008E5C61"/>
    <w:rsid w:val="008E68F7"/>
    <w:rsid w:val="008F2ACD"/>
    <w:rsid w:val="008F30C6"/>
    <w:rsid w:val="008F536A"/>
    <w:rsid w:val="008F5568"/>
    <w:rsid w:val="008F6A08"/>
    <w:rsid w:val="009021D0"/>
    <w:rsid w:val="00902F22"/>
    <w:rsid w:val="00905640"/>
    <w:rsid w:val="00907E1B"/>
    <w:rsid w:val="00920782"/>
    <w:rsid w:val="00921179"/>
    <w:rsid w:val="009218C7"/>
    <w:rsid w:val="009269A1"/>
    <w:rsid w:val="00926DAA"/>
    <w:rsid w:val="00930CED"/>
    <w:rsid w:val="00934380"/>
    <w:rsid w:val="00934433"/>
    <w:rsid w:val="00935543"/>
    <w:rsid w:val="009355D4"/>
    <w:rsid w:val="00935D43"/>
    <w:rsid w:val="009362DC"/>
    <w:rsid w:val="00940333"/>
    <w:rsid w:val="00940C76"/>
    <w:rsid w:val="00940E5A"/>
    <w:rsid w:val="009411C4"/>
    <w:rsid w:val="00942934"/>
    <w:rsid w:val="00943458"/>
    <w:rsid w:val="009463D6"/>
    <w:rsid w:val="00947D07"/>
    <w:rsid w:val="00947F93"/>
    <w:rsid w:val="0095108E"/>
    <w:rsid w:val="00951885"/>
    <w:rsid w:val="009526C1"/>
    <w:rsid w:val="009606CD"/>
    <w:rsid w:val="00962F1F"/>
    <w:rsid w:val="00964192"/>
    <w:rsid w:val="0096444E"/>
    <w:rsid w:val="0096499E"/>
    <w:rsid w:val="009655D2"/>
    <w:rsid w:val="00971547"/>
    <w:rsid w:val="009727DD"/>
    <w:rsid w:val="00972A3F"/>
    <w:rsid w:val="009748EF"/>
    <w:rsid w:val="00975149"/>
    <w:rsid w:val="00975AAA"/>
    <w:rsid w:val="00976CBE"/>
    <w:rsid w:val="00981C55"/>
    <w:rsid w:val="00982C80"/>
    <w:rsid w:val="0098462F"/>
    <w:rsid w:val="009918BD"/>
    <w:rsid w:val="00991B20"/>
    <w:rsid w:val="0099664B"/>
    <w:rsid w:val="009A0683"/>
    <w:rsid w:val="009A1202"/>
    <w:rsid w:val="009A23AB"/>
    <w:rsid w:val="009A28E7"/>
    <w:rsid w:val="009A3ADE"/>
    <w:rsid w:val="009A455E"/>
    <w:rsid w:val="009A6457"/>
    <w:rsid w:val="009A73EC"/>
    <w:rsid w:val="009B2317"/>
    <w:rsid w:val="009B338C"/>
    <w:rsid w:val="009B3C3C"/>
    <w:rsid w:val="009B51BB"/>
    <w:rsid w:val="009B53B1"/>
    <w:rsid w:val="009B63AA"/>
    <w:rsid w:val="009C1664"/>
    <w:rsid w:val="009C35EC"/>
    <w:rsid w:val="009C71B7"/>
    <w:rsid w:val="009D00B6"/>
    <w:rsid w:val="009D03C9"/>
    <w:rsid w:val="009D0691"/>
    <w:rsid w:val="009D1B26"/>
    <w:rsid w:val="009D2738"/>
    <w:rsid w:val="009D3459"/>
    <w:rsid w:val="009D5E4C"/>
    <w:rsid w:val="009D79A9"/>
    <w:rsid w:val="009E11DF"/>
    <w:rsid w:val="009E4812"/>
    <w:rsid w:val="009E5481"/>
    <w:rsid w:val="009F08F1"/>
    <w:rsid w:val="009F3A05"/>
    <w:rsid w:val="009F3A5B"/>
    <w:rsid w:val="009F54C0"/>
    <w:rsid w:val="009F5B85"/>
    <w:rsid w:val="009F7B6F"/>
    <w:rsid w:val="00A014AF"/>
    <w:rsid w:val="00A01F94"/>
    <w:rsid w:val="00A031D1"/>
    <w:rsid w:val="00A0455B"/>
    <w:rsid w:val="00A051CD"/>
    <w:rsid w:val="00A0641F"/>
    <w:rsid w:val="00A06586"/>
    <w:rsid w:val="00A07F3A"/>
    <w:rsid w:val="00A1182D"/>
    <w:rsid w:val="00A11F87"/>
    <w:rsid w:val="00A12A17"/>
    <w:rsid w:val="00A13A48"/>
    <w:rsid w:val="00A16176"/>
    <w:rsid w:val="00A16C9F"/>
    <w:rsid w:val="00A178DE"/>
    <w:rsid w:val="00A21948"/>
    <w:rsid w:val="00A21B43"/>
    <w:rsid w:val="00A21EC6"/>
    <w:rsid w:val="00A23C96"/>
    <w:rsid w:val="00A244E8"/>
    <w:rsid w:val="00A27ECB"/>
    <w:rsid w:val="00A3541F"/>
    <w:rsid w:val="00A35934"/>
    <w:rsid w:val="00A35A52"/>
    <w:rsid w:val="00A400E7"/>
    <w:rsid w:val="00A41BB6"/>
    <w:rsid w:val="00A41D52"/>
    <w:rsid w:val="00A435C1"/>
    <w:rsid w:val="00A44903"/>
    <w:rsid w:val="00A44AE2"/>
    <w:rsid w:val="00A506C7"/>
    <w:rsid w:val="00A51861"/>
    <w:rsid w:val="00A5323A"/>
    <w:rsid w:val="00A5396F"/>
    <w:rsid w:val="00A53977"/>
    <w:rsid w:val="00A6149D"/>
    <w:rsid w:val="00A619B1"/>
    <w:rsid w:val="00A637E8"/>
    <w:rsid w:val="00A65112"/>
    <w:rsid w:val="00A65399"/>
    <w:rsid w:val="00A66178"/>
    <w:rsid w:val="00A73404"/>
    <w:rsid w:val="00A735D0"/>
    <w:rsid w:val="00A80C59"/>
    <w:rsid w:val="00A811F7"/>
    <w:rsid w:val="00A83163"/>
    <w:rsid w:val="00A879DA"/>
    <w:rsid w:val="00A90416"/>
    <w:rsid w:val="00A905FF"/>
    <w:rsid w:val="00A90EFE"/>
    <w:rsid w:val="00A91AB0"/>
    <w:rsid w:val="00A931E6"/>
    <w:rsid w:val="00A94012"/>
    <w:rsid w:val="00A948F7"/>
    <w:rsid w:val="00A96327"/>
    <w:rsid w:val="00A97E5E"/>
    <w:rsid w:val="00AA1714"/>
    <w:rsid w:val="00AA3946"/>
    <w:rsid w:val="00AA40CE"/>
    <w:rsid w:val="00AA45AE"/>
    <w:rsid w:val="00AA5B59"/>
    <w:rsid w:val="00AA647F"/>
    <w:rsid w:val="00AB0DC0"/>
    <w:rsid w:val="00AB48A0"/>
    <w:rsid w:val="00AB48D7"/>
    <w:rsid w:val="00AC0F47"/>
    <w:rsid w:val="00AC27B5"/>
    <w:rsid w:val="00AC4051"/>
    <w:rsid w:val="00AD07DF"/>
    <w:rsid w:val="00AD0A26"/>
    <w:rsid w:val="00AD19D7"/>
    <w:rsid w:val="00AD238C"/>
    <w:rsid w:val="00AD6B4A"/>
    <w:rsid w:val="00AE2FD0"/>
    <w:rsid w:val="00AE404E"/>
    <w:rsid w:val="00AE4C30"/>
    <w:rsid w:val="00AE7915"/>
    <w:rsid w:val="00AF1115"/>
    <w:rsid w:val="00AF1C14"/>
    <w:rsid w:val="00AF2583"/>
    <w:rsid w:val="00AF3051"/>
    <w:rsid w:val="00AF31A4"/>
    <w:rsid w:val="00AF3EE7"/>
    <w:rsid w:val="00AF45A0"/>
    <w:rsid w:val="00AF4655"/>
    <w:rsid w:val="00B00AB7"/>
    <w:rsid w:val="00B02481"/>
    <w:rsid w:val="00B042D0"/>
    <w:rsid w:val="00B04A44"/>
    <w:rsid w:val="00B07100"/>
    <w:rsid w:val="00B07AE2"/>
    <w:rsid w:val="00B07F41"/>
    <w:rsid w:val="00B133CA"/>
    <w:rsid w:val="00B162B8"/>
    <w:rsid w:val="00B208B6"/>
    <w:rsid w:val="00B222B6"/>
    <w:rsid w:val="00B27939"/>
    <w:rsid w:val="00B27D0F"/>
    <w:rsid w:val="00B3204C"/>
    <w:rsid w:val="00B32283"/>
    <w:rsid w:val="00B3281B"/>
    <w:rsid w:val="00B32B07"/>
    <w:rsid w:val="00B333D4"/>
    <w:rsid w:val="00B34772"/>
    <w:rsid w:val="00B408C2"/>
    <w:rsid w:val="00B40A2E"/>
    <w:rsid w:val="00B41CD7"/>
    <w:rsid w:val="00B422FF"/>
    <w:rsid w:val="00B42F08"/>
    <w:rsid w:val="00B4479B"/>
    <w:rsid w:val="00B44B84"/>
    <w:rsid w:val="00B44D12"/>
    <w:rsid w:val="00B46BF1"/>
    <w:rsid w:val="00B50952"/>
    <w:rsid w:val="00B5165D"/>
    <w:rsid w:val="00B54517"/>
    <w:rsid w:val="00B55330"/>
    <w:rsid w:val="00B5708F"/>
    <w:rsid w:val="00B57EB9"/>
    <w:rsid w:val="00B6012C"/>
    <w:rsid w:val="00B65077"/>
    <w:rsid w:val="00B6607F"/>
    <w:rsid w:val="00B6703C"/>
    <w:rsid w:val="00B703C4"/>
    <w:rsid w:val="00B7146E"/>
    <w:rsid w:val="00B7423B"/>
    <w:rsid w:val="00B754C6"/>
    <w:rsid w:val="00B774FF"/>
    <w:rsid w:val="00B837CE"/>
    <w:rsid w:val="00B83A27"/>
    <w:rsid w:val="00B84FDA"/>
    <w:rsid w:val="00B8755B"/>
    <w:rsid w:val="00B8781B"/>
    <w:rsid w:val="00B93743"/>
    <w:rsid w:val="00B955C5"/>
    <w:rsid w:val="00B959F6"/>
    <w:rsid w:val="00B9636E"/>
    <w:rsid w:val="00BA0443"/>
    <w:rsid w:val="00BA0878"/>
    <w:rsid w:val="00BA1158"/>
    <w:rsid w:val="00BA1552"/>
    <w:rsid w:val="00BA3170"/>
    <w:rsid w:val="00BA3F8A"/>
    <w:rsid w:val="00BA5DBD"/>
    <w:rsid w:val="00BB089F"/>
    <w:rsid w:val="00BB0BED"/>
    <w:rsid w:val="00BB1865"/>
    <w:rsid w:val="00BB456A"/>
    <w:rsid w:val="00BB48EE"/>
    <w:rsid w:val="00BB495B"/>
    <w:rsid w:val="00BB776C"/>
    <w:rsid w:val="00BC01DF"/>
    <w:rsid w:val="00BC1F69"/>
    <w:rsid w:val="00BC4DC7"/>
    <w:rsid w:val="00BC6F40"/>
    <w:rsid w:val="00BD0B27"/>
    <w:rsid w:val="00BD1BE8"/>
    <w:rsid w:val="00BD29C9"/>
    <w:rsid w:val="00BD3A35"/>
    <w:rsid w:val="00BD4379"/>
    <w:rsid w:val="00BD5FF2"/>
    <w:rsid w:val="00BD6DB0"/>
    <w:rsid w:val="00BD709A"/>
    <w:rsid w:val="00BE2A38"/>
    <w:rsid w:val="00BE336C"/>
    <w:rsid w:val="00BE6048"/>
    <w:rsid w:val="00BE6943"/>
    <w:rsid w:val="00BE6EF4"/>
    <w:rsid w:val="00BF18C3"/>
    <w:rsid w:val="00BF1ABC"/>
    <w:rsid w:val="00BF3442"/>
    <w:rsid w:val="00BF3531"/>
    <w:rsid w:val="00BF4677"/>
    <w:rsid w:val="00BF5275"/>
    <w:rsid w:val="00C003FA"/>
    <w:rsid w:val="00C00B6C"/>
    <w:rsid w:val="00C03276"/>
    <w:rsid w:val="00C05EE9"/>
    <w:rsid w:val="00C109BB"/>
    <w:rsid w:val="00C10F3E"/>
    <w:rsid w:val="00C11F6D"/>
    <w:rsid w:val="00C12284"/>
    <w:rsid w:val="00C13F50"/>
    <w:rsid w:val="00C1503C"/>
    <w:rsid w:val="00C15C8F"/>
    <w:rsid w:val="00C16934"/>
    <w:rsid w:val="00C17DD8"/>
    <w:rsid w:val="00C20394"/>
    <w:rsid w:val="00C21860"/>
    <w:rsid w:val="00C21953"/>
    <w:rsid w:val="00C23113"/>
    <w:rsid w:val="00C2497F"/>
    <w:rsid w:val="00C25AA6"/>
    <w:rsid w:val="00C26AAB"/>
    <w:rsid w:val="00C307C1"/>
    <w:rsid w:val="00C31E13"/>
    <w:rsid w:val="00C34710"/>
    <w:rsid w:val="00C34DAB"/>
    <w:rsid w:val="00C36170"/>
    <w:rsid w:val="00C37126"/>
    <w:rsid w:val="00C40906"/>
    <w:rsid w:val="00C409A7"/>
    <w:rsid w:val="00C4465C"/>
    <w:rsid w:val="00C461B4"/>
    <w:rsid w:val="00C464DC"/>
    <w:rsid w:val="00C47F62"/>
    <w:rsid w:val="00C50133"/>
    <w:rsid w:val="00C509D2"/>
    <w:rsid w:val="00C51205"/>
    <w:rsid w:val="00C512E7"/>
    <w:rsid w:val="00C55343"/>
    <w:rsid w:val="00C55A88"/>
    <w:rsid w:val="00C5627C"/>
    <w:rsid w:val="00C568EC"/>
    <w:rsid w:val="00C56D69"/>
    <w:rsid w:val="00C5715B"/>
    <w:rsid w:val="00C60925"/>
    <w:rsid w:val="00C622E8"/>
    <w:rsid w:val="00C62507"/>
    <w:rsid w:val="00C62B40"/>
    <w:rsid w:val="00C6458B"/>
    <w:rsid w:val="00C65E42"/>
    <w:rsid w:val="00C664C8"/>
    <w:rsid w:val="00C66D80"/>
    <w:rsid w:val="00C71E3E"/>
    <w:rsid w:val="00C73039"/>
    <w:rsid w:val="00C7303F"/>
    <w:rsid w:val="00C73816"/>
    <w:rsid w:val="00C73843"/>
    <w:rsid w:val="00C75B87"/>
    <w:rsid w:val="00C778EC"/>
    <w:rsid w:val="00C77B0C"/>
    <w:rsid w:val="00C77ED6"/>
    <w:rsid w:val="00C822CA"/>
    <w:rsid w:val="00C8438F"/>
    <w:rsid w:val="00C90D15"/>
    <w:rsid w:val="00C93950"/>
    <w:rsid w:val="00C946D7"/>
    <w:rsid w:val="00C94E06"/>
    <w:rsid w:val="00CA3609"/>
    <w:rsid w:val="00CA4010"/>
    <w:rsid w:val="00CA44B7"/>
    <w:rsid w:val="00CA52C8"/>
    <w:rsid w:val="00CA6258"/>
    <w:rsid w:val="00CA6436"/>
    <w:rsid w:val="00CB11F5"/>
    <w:rsid w:val="00CB23DD"/>
    <w:rsid w:val="00CB2761"/>
    <w:rsid w:val="00CB2B9B"/>
    <w:rsid w:val="00CB3F22"/>
    <w:rsid w:val="00CB4022"/>
    <w:rsid w:val="00CB5F19"/>
    <w:rsid w:val="00CB63F4"/>
    <w:rsid w:val="00CB7BA6"/>
    <w:rsid w:val="00CC1550"/>
    <w:rsid w:val="00CC1A19"/>
    <w:rsid w:val="00CC50A5"/>
    <w:rsid w:val="00CC541C"/>
    <w:rsid w:val="00CC6174"/>
    <w:rsid w:val="00CC63BC"/>
    <w:rsid w:val="00CD158C"/>
    <w:rsid w:val="00CD19E9"/>
    <w:rsid w:val="00CD21E4"/>
    <w:rsid w:val="00CD457A"/>
    <w:rsid w:val="00CD5624"/>
    <w:rsid w:val="00CD6749"/>
    <w:rsid w:val="00CE0F6F"/>
    <w:rsid w:val="00CE1C9E"/>
    <w:rsid w:val="00CE22A8"/>
    <w:rsid w:val="00CE390E"/>
    <w:rsid w:val="00CE3ED3"/>
    <w:rsid w:val="00CE4B3E"/>
    <w:rsid w:val="00CF00E7"/>
    <w:rsid w:val="00CF2D49"/>
    <w:rsid w:val="00CF6093"/>
    <w:rsid w:val="00CF6A29"/>
    <w:rsid w:val="00CF74C5"/>
    <w:rsid w:val="00D071CC"/>
    <w:rsid w:val="00D10FF7"/>
    <w:rsid w:val="00D144CB"/>
    <w:rsid w:val="00D14875"/>
    <w:rsid w:val="00D21D2E"/>
    <w:rsid w:val="00D22CCD"/>
    <w:rsid w:val="00D2393D"/>
    <w:rsid w:val="00D23DC6"/>
    <w:rsid w:val="00D267F5"/>
    <w:rsid w:val="00D3312B"/>
    <w:rsid w:val="00D334DB"/>
    <w:rsid w:val="00D40334"/>
    <w:rsid w:val="00D44106"/>
    <w:rsid w:val="00D45784"/>
    <w:rsid w:val="00D47D03"/>
    <w:rsid w:val="00D50AD3"/>
    <w:rsid w:val="00D514A5"/>
    <w:rsid w:val="00D51CEA"/>
    <w:rsid w:val="00D54E3B"/>
    <w:rsid w:val="00D57AF3"/>
    <w:rsid w:val="00D61EA0"/>
    <w:rsid w:val="00D62714"/>
    <w:rsid w:val="00D630AA"/>
    <w:rsid w:val="00D6374F"/>
    <w:rsid w:val="00D6389B"/>
    <w:rsid w:val="00D65010"/>
    <w:rsid w:val="00D67175"/>
    <w:rsid w:val="00D6769F"/>
    <w:rsid w:val="00D67819"/>
    <w:rsid w:val="00D67820"/>
    <w:rsid w:val="00D721A2"/>
    <w:rsid w:val="00D729F4"/>
    <w:rsid w:val="00D73E65"/>
    <w:rsid w:val="00D82C15"/>
    <w:rsid w:val="00D832BE"/>
    <w:rsid w:val="00D836E4"/>
    <w:rsid w:val="00D838BA"/>
    <w:rsid w:val="00D85752"/>
    <w:rsid w:val="00D86F5F"/>
    <w:rsid w:val="00D86FB0"/>
    <w:rsid w:val="00D90FA0"/>
    <w:rsid w:val="00D91062"/>
    <w:rsid w:val="00D932D9"/>
    <w:rsid w:val="00D939B8"/>
    <w:rsid w:val="00D95CCE"/>
    <w:rsid w:val="00D95E7D"/>
    <w:rsid w:val="00D970EF"/>
    <w:rsid w:val="00DA1257"/>
    <w:rsid w:val="00DA12AA"/>
    <w:rsid w:val="00DA1ACB"/>
    <w:rsid w:val="00DA2746"/>
    <w:rsid w:val="00DA3FFE"/>
    <w:rsid w:val="00DA4EC9"/>
    <w:rsid w:val="00DA4ECC"/>
    <w:rsid w:val="00DA57D9"/>
    <w:rsid w:val="00DA6BD6"/>
    <w:rsid w:val="00DA7020"/>
    <w:rsid w:val="00DA7789"/>
    <w:rsid w:val="00DB0923"/>
    <w:rsid w:val="00DB31FF"/>
    <w:rsid w:val="00DB4EBB"/>
    <w:rsid w:val="00DC0533"/>
    <w:rsid w:val="00DC2764"/>
    <w:rsid w:val="00DC451F"/>
    <w:rsid w:val="00DC51BF"/>
    <w:rsid w:val="00DD1571"/>
    <w:rsid w:val="00DD1A2E"/>
    <w:rsid w:val="00DD22BD"/>
    <w:rsid w:val="00DD31F8"/>
    <w:rsid w:val="00DD36A5"/>
    <w:rsid w:val="00DD3966"/>
    <w:rsid w:val="00DD4B96"/>
    <w:rsid w:val="00DD7A3C"/>
    <w:rsid w:val="00DE0CD8"/>
    <w:rsid w:val="00DE3A32"/>
    <w:rsid w:val="00DE409E"/>
    <w:rsid w:val="00DE4DC2"/>
    <w:rsid w:val="00DF05BD"/>
    <w:rsid w:val="00DF296F"/>
    <w:rsid w:val="00DF34E9"/>
    <w:rsid w:val="00DF7C26"/>
    <w:rsid w:val="00E0021F"/>
    <w:rsid w:val="00E01068"/>
    <w:rsid w:val="00E02EE5"/>
    <w:rsid w:val="00E04ACF"/>
    <w:rsid w:val="00E04D31"/>
    <w:rsid w:val="00E05275"/>
    <w:rsid w:val="00E053DE"/>
    <w:rsid w:val="00E07DC2"/>
    <w:rsid w:val="00E10D02"/>
    <w:rsid w:val="00E135EB"/>
    <w:rsid w:val="00E14023"/>
    <w:rsid w:val="00E15E29"/>
    <w:rsid w:val="00E16FE7"/>
    <w:rsid w:val="00E21BF6"/>
    <w:rsid w:val="00E22A3C"/>
    <w:rsid w:val="00E24450"/>
    <w:rsid w:val="00E26C75"/>
    <w:rsid w:val="00E34F24"/>
    <w:rsid w:val="00E34F64"/>
    <w:rsid w:val="00E351D4"/>
    <w:rsid w:val="00E35C81"/>
    <w:rsid w:val="00E36F62"/>
    <w:rsid w:val="00E37420"/>
    <w:rsid w:val="00E37540"/>
    <w:rsid w:val="00E41DC4"/>
    <w:rsid w:val="00E422D8"/>
    <w:rsid w:val="00E42974"/>
    <w:rsid w:val="00E431BD"/>
    <w:rsid w:val="00E441E8"/>
    <w:rsid w:val="00E45140"/>
    <w:rsid w:val="00E45DAA"/>
    <w:rsid w:val="00E50627"/>
    <w:rsid w:val="00E53C1B"/>
    <w:rsid w:val="00E54298"/>
    <w:rsid w:val="00E56C2B"/>
    <w:rsid w:val="00E644F0"/>
    <w:rsid w:val="00E64C9C"/>
    <w:rsid w:val="00E6572F"/>
    <w:rsid w:val="00E667E0"/>
    <w:rsid w:val="00E73884"/>
    <w:rsid w:val="00E769A7"/>
    <w:rsid w:val="00E7702C"/>
    <w:rsid w:val="00E832C4"/>
    <w:rsid w:val="00E857FB"/>
    <w:rsid w:val="00E859CC"/>
    <w:rsid w:val="00E86927"/>
    <w:rsid w:val="00E87120"/>
    <w:rsid w:val="00E901CE"/>
    <w:rsid w:val="00E90D44"/>
    <w:rsid w:val="00E9150F"/>
    <w:rsid w:val="00E91995"/>
    <w:rsid w:val="00E92E02"/>
    <w:rsid w:val="00E935D5"/>
    <w:rsid w:val="00E937EF"/>
    <w:rsid w:val="00E97EB1"/>
    <w:rsid w:val="00EA009D"/>
    <w:rsid w:val="00EA124F"/>
    <w:rsid w:val="00EA2F69"/>
    <w:rsid w:val="00EB0AB4"/>
    <w:rsid w:val="00EB14F9"/>
    <w:rsid w:val="00EB487B"/>
    <w:rsid w:val="00EB7426"/>
    <w:rsid w:val="00EC1189"/>
    <w:rsid w:val="00EC1A82"/>
    <w:rsid w:val="00EC5469"/>
    <w:rsid w:val="00EC5AA0"/>
    <w:rsid w:val="00EC63FE"/>
    <w:rsid w:val="00ED0E28"/>
    <w:rsid w:val="00ED6DD6"/>
    <w:rsid w:val="00EE0D7F"/>
    <w:rsid w:val="00EE2429"/>
    <w:rsid w:val="00EE2644"/>
    <w:rsid w:val="00EE2CA4"/>
    <w:rsid w:val="00EE412F"/>
    <w:rsid w:val="00EE48C5"/>
    <w:rsid w:val="00EE520E"/>
    <w:rsid w:val="00EE6B79"/>
    <w:rsid w:val="00EE7549"/>
    <w:rsid w:val="00EF0B38"/>
    <w:rsid w:val="00EF20FA"/>
    <w:rsid w:val="00EF2600"/>
    <w:rsid w:val="00EF3F8C"/>
    <w:rsid w:val="00EF4FA6"/>
    <w:rsid w:val="00EF5BD5"/>
    <w:rsid w:val="00F00B9F"/>
    <w:rsid w:val="00F016FB"/>
    <w:rsid w:val="00F021A1"/>
    <w:rsid w:val="00F061F5"/>
    <w:rsid w:val="00F0674A"/>
    <w:rsid w:val="00F07423"/>
    <w:rsid w:val="00F075A1"/>
    <w:rsid w:val="00F1184D"/>
    <w:rsid w:val="00F13F76"/>
    <w:rsid w:val="00F17A68"/>
    <w:rsid w:val="00F20110"/>
    <w:rsid w:val="00F20A01"/>
    <w:rsid w:val="00F2255D"/>
    <w:rsid w:val="00F22831"/>
    <w:rsid w:val="00F22F2D"/>
    <w:rsid w:val="00F246F5"/>
    <w:rsid w:val="00F25B72"/>
    <w:rsid w:val="00F25C1E"/>
    <w:rsid w:val="00F26099"/>
    <w:rsid w:val="00F30FC2"/>
    <w:rsid w:val="00F311A7"/>
    <w:rsid w:val="00F32B93"/>
    <w:rsid w:val="00F33385"/>
    <w:rsid w:val="00F33771"/>
    <w:rsid w:val="00F358F4"/>
    <w:rsid w:val="00F360E1"/>
    <w:rsid w:val="00F40511"/>
    <w:rsid w:val="00F413F2"/>
    <w:rsid w:val="00F4227F"/>
    <w:rsid w:val="00F42FD8"/>
    <w:rsid w:val="00F43E9E"/>
    <w:rsid w:val="00F45A55"/>
    <w:rsid w:val="00F4617C"/>
    <w:rsid w:val="00F50BB5"/>
    <w:rsid w:val="00F53787"/>
    <w:rsid w:val="00F53A79"/>
    <w:rsid w:val="00F53F8A"/>
    <w:rsid w:val="00F5463D"/>
    <w:rsid w:val="00F54A3E"/>
    <w:rsid w:val="00F54CED"/>
    <w:rsid w:val="00F54F95"/>
    <w:rsid w:val="00F57A25"/>
    <w:rsid w:val="00F61580"/>
    <w:rsid w:val="00F654E8"/>
    <w:rsid w:val="00F65FB4"/>
    <w:rsid w:val="00F7107D"/>
    <w:rsid w:val="00F72721"/>
    <w:rsid w:val="00F74398"/>
    <w:rsid w:val="00F75567"/>
    <w:rsid w:val="00F8153A"/>
    <w:rsid w:val="00F82710"/>
    <w:rsid w:val="00F83B61"/>
    <w:rsid w:val="00F86020"/>
    <w:rsid w:val="00F87936"/>
    <w:rsid w:val="00F904E8"/>
    <w:rsid w:val="00F90AF2"/>
    <w:rsid w:val="00F91EDE"/>
    <w:rsid w:val="00F932EC"/>
    <w:rsid w:val="00F94CAE"/>
    <w:rsid w:val="00F9786A"/>
    <w:rsid w:val="00F97DDD"/>
    <w:rsid w:val="00FA2F78"/>
    <w:rsid w:val="00FA3485"/>
    <w:rsid w:val="00FA475D"/>
    <w:rsid w:val="00FA4C8D"/>
    <w:rsid w:val="00FA5E9D"/>
    <w:rsid w:val="00FA7E99"/>
    <w:rsid w:val="00FB0043"/>
    <w:rsid w:val="00FB034F"/>
    <w:rsid w:val="00FB167A"/>
    <w:rsid w:val="00FB25F2"/>
    <w:rsid w:val="00FB4860"/>
    <w:rsid w:val="00FB4A6A"/>
    <w:rsid w:val="00FB5FEB"/>
    <w:rsid w:val="00FB64E3"/>
    <w:rsid w:val="00FB6AF2"/>
    <w:rsid w:val="00FB7906"/>
    <w:rsid w:val="00FC0A9A"/>
    <w:rsid w:val="00FC0E81"/>
    <w:rsid w:val="00FC1101"/>
    <w:rsid w:val="00FC2A62"/>
    <w:rsid w:val="00FC3F27"/>
    <w:rsid w:val="00FC5217"/>
    <w:rsid w:val="00FC61FE"/>
    <w:rsid w:val="00FC6C0A"/>
    <w:rsid w:val="00FC725F"/>
    <w:rsid w:val="00FD2871"/>
    <w:rsid w:val="00FD32B5"/>
    <w:rsid w:val="00FD387B"/>
    <w:rsid w:val="00FD3CAA"/>
    <w:rsid w:val="00FD4E34"/>
    <w:rsid w:val="00FD50A6"/>
    <w:rsid w:val="00FD55D3"/>
    <w:rsid w:val="00FD649B"/>
    <w:rsid w:val="00FE00D5"/>
    <w:rsid w:val="00FE0473"/>
    <w:rsid w:val="00FE0E53"/>
    <w:rsid w:val="00FE1E88"/>
    <w:rsid w:val="00FE3059"/>
    <w:rsid w:val="00FE5EFE"/>
    <w:rsid w:val="00FF01B6"/>
    <w:rsid w:val="00FF028B"/>
    <w:rsid w:val="00FF0469"/>
    <w:rsid w:val="00FF174C"/>
    <w:rsid w:val="00FF17DB"/>
    <w:rsid w:val="00FF289A"/>
    <w:rsid w:val="00FF2FA9"/>
    <w:rsid w:val="00FF3885"/>
    <w:rsid w:val="00FF3C03"/>
    <w:rsid w:val="00FF55FE"/>
    <w:rsid w:val="00FF588B"/>
    <w:rsid w:val="00FF73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65C2E44-DD54-4E3F-B0F6-84C53BB8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DA57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1048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80277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DA57D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8A27E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DA57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qFormat/>
    <w:rsid w:val="00A014AF"/>
    <w:pPr>
      <w:keepNext/>
      <w:spacing w:after="0" w:line="240" w:lineRule="auto"/>
      <w:jc w:val="center"/>
      <w:outlineLvl w:val="6"/>
    </w:pPr>
    <w:rPr>
      <w:rFonts w:ascii="Times New Roman" w:eastAsia="Times New Roman" w:hAnsi="Times New Roman" w:cs="Times New Roman"/>
      <w:b/>
      <w:bCs/>
      <w:sz w:val="20"/>
      <w:szCs w:val="20"/>
    </w:rPr>
  </w:style>
  <w:style w:type="paragraph" w:styleId="8">
    <w:name w:val="heading 8"/>
    <w:basedOn w:val="a"/>
    <w:next w:val="a"/>
    <w:link w:val="8Char"/>
    <w:uiPriority w:val="9"/>
    <w:semiHidden/>
    <w:unhideWhenUsed/>
    <w:qFormat/>
    <w:rsid w:val="0034164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953"/>
    <w:pPr>
      <w:ind w:left="720"/>
      <w:contextualSpacing/>
    </w:pPr>
  </w:style>
  <w:style w:type="character" w:customStyle="1" w:styleId="7Char">
    <w:name w:val="Επικεφαλίδα 7 Char"/>
    <w:basedOn w:val="a0"/>
    <w:link w:val="7"/>
    <w:rsid w:val="00A014AF"/>
    <w:rPr>
      <w:rFonts w:ascii="Times New Roman" w:eastAsia="Times New Roman" w:hAnsi="Times New Roman" w:cs="Times New Roman"/>
      <w:b/>
      <w:bCs/>
      <w:sz w:val="20"/>
      <w:szCs w:val="20"/>
    </w:rPr>
  </w:style>
  <w:style w:type="paragraph" w:styleId="20">
    <w:name w:val="Body Text 2"/>
    <w:basedOn w:val="a"/>
    <w:link w:val="2Char0"/>
    <w:semiHidden/>
    <w:rsid w:val="00A014AF"/>
    <w:pPr>
      <w:spacing w:after="0" w:line="240" w:lineRule="auto"/>
      <w:ind w:right="-1"/>
      <w:jc w:val="center"/>
    </w:pPr>
    <w:rPr>
      <w:rFonts w:ascii="Times New Roman" w:eastAsia="Times New Roman" w:hAnsi="Times New Roman" w:cs="Times New Roman"/>
      <w:sz w:val="36"/>
      <w:szCs w:val="20"/>
    </w:rPr>
  </w:style>
  <w:style w:type="character" w:customStyle="1" w:styleId="2Char0">
    <w:name w:val="Σώμα κείμενου 2 Char"/>
    <w:basedOn w:val="a0"/>
    <w:link w:val="20"/>
    <w:semiHidden/>
    <w:rsid w:val="00A014AF"/>
    <w:rPr>
      <w:rFonts w:ascii="Times New Roman" w:eastAsia="Times New Roman" w:hAnsi="Times New Roman" w:cs="Times New Roman"/>
      <w:sz w:val="36"/>
      <w:szCs w:val="20"/>
    </w:rPr>
  </w:style>
  <w:style w:type="paragraph" w:styleId="a4">
    <w:name w:val="header"/>
    <w:basedOn w:val="a"/>
    <w:link w:val="Char"/>
    <w:unhideWhenUsed/>
    <w:rsid w:val="00A014AF"/>
    <w:pPr>
      <w:tabs>
        <w:tab w:val="center" w:pos="4153"/>
        <w:tab w:val="right" w:pos="8306"/>
      </w:tabs>
      <w:spacing w:after="0" w:line="240" w:lineRule="auto"/>
    </w:pPr>
  </w:style>
  <w:style w:type="character" w:customStyle="1" w:styleId="Char">
    <w:name w:val="Κεφαλίδα Char"/>
    <w:basedOn w:val="a0"/>
    <w:link w:val="a4"/>
    <w:rsid w:val="00A014AF"/>
  </w:style>
  <w:style w:type="paragraph" w:styleId="a5">
    <w:name w:val="footer"/>
    <w:basedOn w:val="a"/>
    <w:link w:val="Char0"/>
    <w:uiPriority w:val="99"/>
    <w:unhideWhenUsed/>
    <w:rsid w:val="00A014AF"/>
    <w:pPr>
      <w:tabs>
        <w:tab w:val="center" w:pos="4153"/>
        <w:tab w:val="right" w:pos="8306"/>
      </w:tabs>
      <w:spacing w:after="0" w:line="240" w:lineRule="auto"/>
    </w:pPr>
  </w:style>
  <w:style w:type="character" w:customStyle="1" w:styleId="Char0">
    <w:name w:val="Υποσέλιδο Char"/>
    <w:basedOn w:val="a0"/>
    <w:link w:val="a5"/>
    <w:uiPriority w:val="99"/>
    <w:rsid w:val="00A014AF"/>
  </w:style>
  <w:style w:type="character" w:styleId="a6">
    <w:name w:val="Emphasis"/>
    <w:qFormat/>
    <w:rsid w:val="00541BE0"/>
    <w:rPr>
      <w:rFonts w:ascii="Arial" w:hAnsi="Arial"/>
      <w:b/>
      <w:spacing w:val="-10"/>
      <w:sz w:val="18"/>
    </w:rPr>
  </w:style>
  <w:style w:type="paragraph" w:customStyle="1" w:styleId="Aaoeeu">
    <w:name w:val="Aaoeeu"/>
    <w:rsid w:val="0051583C"/>
    <w:pPr>
      <w:overflowPunct w:val="0"/>
      <w:autoSpaceDE w:val="0"/>
      <w:autoSpaceDN w:val="0"/>
      <w:adjustRightInd w:val="0"/>
      <w:spacing w:after="0" w:line="240" w:lineRule="auto"/>
      <w:textAlignment w:val="baseline"/>
    </w:pPr>
    <w:rPr>
      <w:rFonts w:ascii="Helv 11pt" w:eastAsia="Times New Roman" w:hAnsi="Helv 11pt" w:cs="Times New Roman"/>
      <w:szCs w:val="20"/>
      <w:lang w:val="en-US"/>
    </w:rPr>
  </w:style>
  <w:style w:type="paragraph" w:styleId="a7">
    <w:name w:val="footnote text"/>
    <w:aliases w:val="Point 3 Char,Footnote text,Char, Char Char Char,Κείμενο υποσημείωσης-KATERINA"/>
    <w:basedOn w:val="a"/>
    <w:link w:val="Char1"/>
    <w:semiHidden/>
    <w:rsid w:val="003F1C10"/>
    <w:pPr>
      <w:overflowPunct w:val="0"/>
      <w:autoSpaceDE w:val="0"/>
      <w:autoSpaceDN w:val="0"/>
      <w:adjustRightInd w:val="0"/>
      <w:spacing w:after="0" w:line="340" w:lineRule="exact"/>
      <w:jc w:val="both"/>
      <w:textAlignment w:val="baseline"/>
    </w:pPr>
    <w:rPr>
      <w:rFonts w:ascii="Arial" w:eastAsia="Times New Roman" w:hAnsi="Arial" w:cs="Times New Roman"/>
      <w:b/>
      <w:sz w:val="20"/>
      <w:szCs w:val="20"/>
      <w:lang w:val="en-US"/>
    </w:rPr>
  </w:style>
  <w:style w:type="character" w:customStyle="1" w:styleId="Char1">
    <w:name w:val="Κείμενο υποσημείωσης Char"/>
    <w:aliases w:val="Point 3 Char Char,Footnote text Char,Char Char, Char Char Char Char,Κείμενο υποσημείωσης-KATERINA Char"/>
    <w:basedOn w:val="a0"/>
    <w:link w:val="a7"/>
    <w:semiHidden/>
    <w:rsid w:val="003F1C10"/>
    <w:rPr>
      <w:rFonts w:ascii="Arial" w:eastAsia="Times New Roman" w:hAnsi="Arial" w:cs="Times New Roman"/>
      <w:b/>
      <w:sz w:val="20"/>
      <w:szCs w:val="20"/>
      <w:lang w:val="en-US" w:eastAsia="el-GR"/>
    </w:rPr>
  </w:style>
  <w:style w:type="character" w:styleId="a8">
    <w:name w:val="footnote reference"/>
    <w:aliases w:val="Footnote symbol,Footnote"/>
    <w:basedOn w:val="a0"/>
    <w:semiHidden/>
    <w:rsid w:val="003F1C10"/>
    <w:rPr>
      <w:vertAlign w:val="superscript"/>
    </w:rPr>
  </w:style>
  <w:style w:type="paragraph" w:styleId="Web">
    <w:name w:val="Normal (Web)"/>
    <w:basedOn w:val="a"/>
    <w:uiPriority w:val="99"/>
    <w:unhideWhenUsed/>
    <w:rsid w:val="000B6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Επικεφαλίδα 3 Char"/>
    <w:basedOn w:val="a0"/>
    <w:link w:val="3"/>
    <w:uiPriority w:val="9"/>
    <w:semiHidden/>
    <w:rsid w:val="00802771"/>
    <w:rPr>
      <w:rFonts w:asciiTheme="majorHAnsi" w:eastAsiaTheme="majorEastAsia" w:hAnsiTheme="majorHAnsi" w:cstheme="majorBidi"/>
      <w:b/>
      <w:bCs/>
      <w:color w:val="4F81BD" w:themeColor="accent1"/>
    </w:rPr>
  </w:style>
  <w:style w:type="paragraph" w:styleId="30">
    <w:name w:val="Body Text Indent 3"/>
    <w:basedOn w:val="a"/>
    <w:link w:val="3Char0"/>
    <w:uiPriority w:val="99"/>
    <w:semiHidden/>
    <w:unhideWhenUsed/>
    <w:rsid w:val="00104824"/>
    <w:pPr>
      <w:spacing w:after="120"/>
      <w:ind w:left="283"/>
    </w:pPr>
    <w:rPr>
      <w:sz w:val="16"/>
      <w:szCs w:val="16"/>
    </w:rPr>
  </w:style>
  <w:style w:type="character" w:customStyle="1" w:styleId="3Char0">
    <w:name w:val="Σώμα κείμενου με εσοχή 3 Char"/>
    <w:basedOn w:val="a0"/>
    <w:link w:val="30"/>
    <w:uiPriority w:val="99"/>
    <w:semiHidden/>
    <w:rsid w:val="00104824"/>
    <w:rPr>
      <w:sz w:val="16"/>
      <w:szCs w:val="16"/>
    </w:rPr>
  </w:style>
  <w:style w:type="character" w:customStyle="1" w:styleId="2Char">
    <w:name w:val="Επικεφαλίδα 2 Char"/>
    <w:basedOn w:val="a0"/>
    <w:link w:val="2"/>
    <w:uiPriority w:val="9"/>
    <w:semiHidden/>
    <w:rsid w:val="00104824"/>
    <w:rPr>
      <w:rFonts w:asciiTheme="majorHAnsi" w:eastAsiaTheme="majorEastAsia" w:hAnsiTheme="majorHAnsi" w:cstheme="majorBidi"/>
      <w:b/>
      <w:bCs/>
      <w:color w:val="4F81BD" w:themeColor="accent1"/>
      <w:sz w:val="26"/>
      <w:szCs w:val="26"/>
    </w:rPr>
  </w:style>
  <w:style w:type="paragraph" w:styleId="a9">
    <w:name w:val="Body Text Indent"/>
    <w:basedOn w:val="a"/>
    <w:link w:val="Char2"/>
    <w:uiPriority w:val="99"/>
    <w:unhideWhenUsed/>
    <w:rsid w:val="00C109BB"/>
    <w:pPr>
      <w:spacing w:after="120"/>
      <w:ind w:left="283"/>
    </w:pPr>
  </w:style>
  <w:style w:type="character" w:customStyle="1" w:styleId="Char2">
    <w:name w:val="Σώμα κείμενου με εσοχή Char"/>
    <w:basedOn w:val="a0"/>
    <w:link w:val="a9"/>
    <w:uiPriority w:val="99"/>
    <w:rsid w:val="00C109BB"/>
  </w:style>
  <w:style w:type="paragraph" w:styleId="aa">
    <w:name w:val="Block Text"/>
    <w:basedOn w:val="a"/>
    <w:semiHidden/>
    <w:rsid w:val="007B7552"/>
    <w:pPr>
      <w:spacing w:after="0" w:line="240" w:lineRule="auto"/>
      <w:ind w:left="2552" w:right="-2" w:hanging="2552"/>
      <w:jc w:val="both"/>
    </w:pPr>
    <w:rPr>
      <w:rFonts w:ascii="Arial" w:eastAsia="Times New Roman" w:hAnsi="Arial" w:cs="Times New Roman"/>
      <w:sz w:val="24"/>
      <w:szCs w:val="20"/>
    </w:rPr>
  </w:style>
  <w:style w:type="paragraph" w:customStyle="1" w:styleId="cv">
    <w:name w:val="cv"/>
    <w:basedOn w:val="a"/>
    <w:rsid w:val="009F5B85"/>
    <w:pPr>
      <w:spacing w:after="0" w:line="240" w:lineRule="auto"/>
      <w:jc w:val="both"/>
    </w:pPr>
    <w:rPr>
      <w:rFonts w:ascii="HellasSouv" w:eastAsia="Times New Roman" w:hAnsi="HellasSouv" w:cs="Times New Roman"/>
      <w:sz w:val="24"/>
      <w:szCs w:val="20"/>
    </w:rPr>
  </w:style>
  <w:style w:type="character" w:customStyle="1" w:styleId="1Char">
    <w:name w:val="Επικεφαλίδα 1 Char"/>
    <w:basedOn w:val="a0"/>
    <w:link w:val="1"/>
    <w:uiPriority w:val="9"/>
    <w:rsid w:val="00DA57D9"/>
    <w:rPr>
      <w:rFonts w:asciiTheme="majorHAnsi" w:eastAsiaTheme="majorEastAsia" w:hAnsiTheme="majorHAnsi" w:cstheme="majorBidi"/>
      <w:b/>
      <w:bCs/>
      <w:color w:val="365F91" w:themeColor="accent1" w:themeShade="BF"/>
      <w:sz w:val="28"/>
      <w:szCs w:val="28"/>
    </w:rPr>
  </w:style>
  <w:style w:type="character" w:customStyle="1" w:styleId="4Char">
    <w:name w:val="Επικεφαλίδα 4 Char"/>
    <w:basedOn w:val="a0"/>
    <w:link w:val="4"/>
    <w:uiPriority w:val="9"/>
    <w:semiHidden/>
    <w:rsid w:val="00DA57D9"/>
    <w:rPr>
      <w:rFonts w:asciiTheme="majorHAnsi" w:eastAsiaTheme="majorEastAsia" w:hAnsiTheme="majorHAnsi" w:cstheme="majorBidi"/>
      <w:b/>
      <w:bCs/>
      <w:i/>
      <w:iCs/>
      <w:color w:val="4F81BD" w:themeColor="accent1"/>
    </w:rPr>
  </w:style>
  <w:style w:type="character" w:customStyle="1" w:styleId="6Char">
    <w:name w:val="Επικεφαλίδα 6 Char"/>
    <w:basedOn w:val="a0"/>
    <w:link w:val="6"/>
    <w:uiPriority w:val="9"/>
    <w:semiHidden/>
    <w:rsid w:val="00DA57D9"/>
    <w:rPr>
      <w:rFonts w:asciiTheme="majorHAnsi" w:eastAsiaTheme="majorEastAsia" w:hAnsiTheme="majorHAnsi" w:cstheme="majorBidi"/>
      <w:i/>
      <w:iCs/>
      <w:color w:val="243F60" w:themeColor="accent1" w:themeShade="7F"/>
    </w:rPr>
  </w:style>
  <w:style w:type="paragraph" w:styleId="ab">
    <w:name w:val="Body Text"/>
    <w:basedOn w:val="a"/>
    <w:link w:val="Char3"/>
    <w:uiPriority w:val="99"/>
    <w:unhideWhenUsed/>
    <w:rsid w:val="00DA57D9"/>
    <w:pPr>
      <w:spacing w:after="120"/>
    </w:pPr>
  </w:style>
  <w:style w:type="character" w:customStyle="1" w:styleId="Char3">
    <w:name w:val="Σώμα κειμένου Char"/>
    <w:basedOn w:val="a0"/>
    <w:link w:val="ab"/>
    <w:uiPriority w:val="99"/>
    <w:rsid w:val="00DA57D9"/>
  </w:style>
  <w:style w:type="paragraph" w:styleId="21">
    <w:name w:val="Body Text Indent 2"/>
    <w:basedOn w:val="a"/>
    <w:link w:val="2Char1"/>
    <w:uiPriority w:val="99"/>
    <w:semiHidden/>
    <w:unhideWhenUsed/>
    <w:rsid w:val="00DA57D9"/>
    <w:pPr>
      <w:spacing w:after="120" w:line="480" w:lineRule="auto"/>
      <w:ind w:left="283"/>
    </w:pPr>
  </w:style>
  <w:style w:type="character" w:customStyle="1" w:styleId="2Char1">
    <w:name w:val="Σώμα κείμενου με εσοχή 2 Char"/>
    <w:basedOn w:val="a0"/>
    <w:link w:val="21"/>
    <w:uiPriority w:val="99"/>
    <w:semiHidden/>
    <w:rsid w:val="00DA57D9"/>
  </w:style>
  <w:style w:type="paragraph" w:styleId="ac">
    <w:name w:val="Balloon Text"/>
    <w:basedOn w:val="a"/>
    <w:link w:val="Char4"/>
    <w:uiPriority w:val="99"/>
    <w:semiHidden/>
    <w:unhideWhenUsed/>
    <w:rsid w:val="002258DB"/>
    <w:pPr>
      <w:spacing w:after="0" w:line="240" w:lineRule="auto"/>
    </w:pPr>
    <w:rPr>
      <w:rFonts w:ascii="Tahoma" w:hAnsi="Tahoma" w:cs="Tahoma"/>
      <w:sz w:val="16"/>
      <w:szCs w:val="16"/>
    </w:rPr>
  </w:style>
  <w:style w:type="character" w:customStyle="1" w:styleId="Char4">
    <w:name w:val="Κείμενο πλαισίου Char"/>
    <w:basedOn w:val="a0"/>
    <w:link w:val="ac"/>
    <w:uiPriority w:val="99"/>
    <w:semiHidden/>
    <w:rsid w:val="002258DB"/>
    <w:rPr>
      <w:rFonts w:ascii="Tahoma" w:hAnsi="Tahoma" w:cs="Tahoma"/>
      <w:sz w:val="16"/>
      <w:szCs w:val="16"/>
    </w:rPr>
  </w:style>
  <w:style w:type="character" w:customStyle="1" w:styleId="apple-converted-space">
    <w:name w:val="apple-converted-space"/>
    <w:basedOn w:val="a0"/>
    <w:rsid w:val="00144741"/>
  </w:style>
  <w:style w:type="character" w:styleId="-">
    <w:name w:val="Hyperlink"/>
    <w:basedOn w:val="a0"/>
    <w:uiPriority w:val="99"/>
    <w:unhideWhenUsed/>
    <w:rsid w:val="00144741"/>
    <w:rPr>
      <w:color w:val="0000FF"/>
      <w:u w:val="single"/>
    </w:rPr>
  </w:style>
  <w:style w:type="character" w:styleId="ad">
    <w:name w:val="Strong"/>
    <w:basedOn w:val="a0"/>
    <w:uiPriority w:val="22"/>
    <w:qFormat/>
    <w:rsid w:val="00024FC8"/>
    <w:rPr>
      <w:b/>
      <w:bCs/>
    </w:rPr>
  </w:style>
  <w:style w:type="paragraph" w:customStyle="1" w:styleId="1para">
    <w:name w:val="1 para"/>
    <w:basedOn w:val="a"/>
    <w:rsid w:val="00FD2871"/>
    <w:pPr>
      <w:tabs>
        <w:tab w:val="left" w:pos="851"/>
        <w:tab w:val="left" w:pos="1418"/>
      </w:tabs>
      <w:spacing w:after="120" w:line="240" w:lineRule="atLeast"/>
      <w:jc w:val="both"/>
    </w:pPr>
    <w:rPr>
      <w:rFonts w:ascii="HellasArial" w:eastAsia="Times New Roman" w:hAnsi="HellasArial" w:cs="Times New Roman"/>
      <w:snapToGrid w:val="0"/>
      <w:szCs w:val="20"/>
      <w:lang w:val="en-GB"/>
    </w:rPr>
  </w:style>
  <w:style w:type="paragraph" w:customStyle="1" w:styleId="Default">
    <w:name w:val="Default"/>
    <w:rsid w:val="00370F53"/>
    <w:pPr>
      <w:autoSpaceDE w:val="0"/>
      <w:autoSpaceDN w:val="0"/>
      <w:adjustRightInd w:val="0"/>
      <w:spacing w:after="0" w:line="240" w:lineRule="auto"/>
    </w:pPr>
    <w:rPr>
      <w:rFonts w:ascii="Arial" w:hAnsi="Arial" w:cs="Arial"/>
      <w:color w:val="000000"/>
      <w:sz w:val="24"/>
      <w:szCs w:val="24"/>
    </w:rPr>
  </w:style>
  <w:style w:type="character" w:customStyle="1" w:styleId="5Char">
    <w:name w:val="Επικεφαλίδα 5 Char"/>
    <w:basedOn w:val="a0"/>
    <w:link w:val="5"/>
    <w:uiPriority w:val="9"/>
    <w:semiHidden/>
    <w:rsid w:val="008A27EB"/>
    <w:rPr>
      <w:rFonts w:asciiTheme="majorHAnsi" w:eastAsiaTheme="majorEastAsia" w:hAnsiTheme="majorHAnsi" w:cstheme="majorBidi"/>
      <w:color w:val="243F60" w:themeColor="accent1" w:themeShade="7F"/>
    </w:rPr>
  </w:style>
  <w:style w:type="paragraph" w:styleId="31">
    <w:name w:val="Body Text 3"/>
    <w:basedOn w:val="a"/>
    <w:link w:val="3Char1"/>
    <w:uiPriority w:val="99"/>
    <w:semiHidden/>
    <w:unhideWhenUsed/>
    <w:rsid w:val="00453F15"/>
    <w:pPr>
      <w:spacing w:after="120"/>
    </w:pPr>
    <w:rPr>
      <w:sz w:val="16"/>
      <w:szCs w:val="16"/>
    </w:rPr>
  </w:style>
  <w:style w:type="character" w:customStyle="1" w:styleId="3Char1">
    <w:name w:val="Σώμα κείμενου 3 Char"/>
    <w:basedOn w:val="a0"/>
    <w:link w:val="31"/>
    <w:uiPriority w:val="99"/>
    <w:semiHidden/>
    <w:rsid w:val="00453F15"/>
    <w:rPr>
      <w:sz w:val="16"/>
      <w:szCs w:val="16"/>
    </w:rPr>
  </w:style>
  <w:style w:type="paragraph" w:styleId="ae">
    <w:name w:val="endnote text"/>
    <w:basedOn w:val="a"/>
    <w:link w:val="Char5"/>
    <w:semiHidden/>
    <w:rsid w:val="00BA1158"/>
    <w:pPr>
      <w:autoSpaceDE w:val="0"/>
      <w:autoSpaceDN w:val="0"/>
      <w:adjustRightInd w:val="0"/>
      <w:spacing w:after="0" w:line="240" w:lineRule="auto"/>
      <w:jc w:val="both"/>
    </w:pPr>
    <w:rPr>
      <w:rFonts w:ascii="Arial" w:eastAsia="Times New Roman" w:hAnsi="Arial" w:cs="Times New Roman"/>
      <w:szCs w:val="24"/>
    </w:rPr>
  </w:style>
  <w:style w:type="character" w:customStyle="1" w:styleId="Char5">
    <w:name w:val="Κείμενο σημείωσης τέλους Char"/>
    <w:basedOn w:val="a0"/>
    <w:link w:val="ae"/>
    <w:semiHidden/>
    <w:rsid w:val="00BA1158"/>
    <w:rPr>
      <w:rFonts w:ascii="Arial" w:eastAsia="Times New Roman" w:hAnsi="Arial" w:cs="Times New Roman"/>
      <w:szCs w:val="24"/>
      <w:lang w:eastAsia="el-GR"/>
    </w:rPr>
  </w:style>
  <w:style w:type="character" w:customStyle="1" w:styleId="8Char">
    <w:name w:val="Επικεφαλίδα 8 Char"/>
    <w:basedOn w:val="a0"/>
    <w:link w:val="8"/>
    <w:uiPriority w:val="9"/>
    <w:semiHidden/>
    <w:rsid w:val="00341647"/>
    <w:rPr>
      <w:rFonts w:asciiTheme="majorHAnsi" w:eastAsiaTheme="majorEastAsia" w:hAnsiTheme="majorHAnsi" w:cstheme="majorBidi"/>
      <w:color w:val="404040" w:themeColor="text1" w:themeTint="BF"/>
      <w:sz w:val="20"/>
      <w:szCs w:val="20"/>
    </w:rPr>
  </w:style>
  <w:style w:type="paragraph" w:styleId="af">
    <w:name w:val="caption"/>
    <w:basedOn w:val="a"/>
    <w:next w:val="a"/>
    <w:qFormat/>
    <w:rsid w:val="00341647"/>
    <w:pPr>
      <w:autoSpaceDE w:val="0"/>
      <w:autoSpaceDN w:val="0"/>
      <w:adjustRightInd w:val="0"/>
      <w:spacing w:after="0" w:line="240" w:lineRule="auto"/>
      <w:jc w:val="center"/>
    </w:pPr>
    <w:rPr>
      <w:rFonts w:ascii="Arial" w:eastAsia="Times New Roman" w:hAnsi="Arial" w:cs="Times New Roman"/>
      <w:b/>
      <w:szCs w:val="24"/>
    </w:rPr>
  </w:style>
  <w:style w:type="paragraph" w:styleId="af0">
    <w:name w:val="Plain Text"/>
    <w:basedOn w:val="a"/>
    <w:link w:val="Char6"/>
    <w:semiHidden/>
    <w:rsid w:val="00341647"/>
    <w:pPr>
      <w:spacing w:after="0" w:line="240" w:lineRule="auto"/>
      <w:jc w:val="both"/>
    </w:pPr>
    <w:rPr>
      <w:rFonts w:ascii="Courier New" w:eastAsia="Times New Roman" w:hAnsi="Courier New" w:cs="Courier New"/>
      <w:sz w:val="20"/>
      <w:szCs w:val="20"/>
    </w:rPr>
  </w:style>
  <w:style w:type="character" w:customStyle="1" w:styleId="Char6">
    <w:name w:val="Απλό κείμενο Char"/>
    <w:basedOn w:val="a0"/>
    <w:link w:val="af0"/>
    <w:semiHidden/>
    <w:rsid w:val="00341647"/>
    <w:rPr>
      <w:rFonts w:ascii="Courier New" w:eastAsia="Times New Roman" w:hAnsi="Courier New" w:cs="Courier New"/>
      <w:sz w:val="20"/>
      <w:szCs w:val="20"/>
      <w:lang w:eastAsia="el-GR"/>
    </w:rPr>
  </w:style>
  <w:style w:type="character" w:styleId="af1">
    <w:name w:val="annotation reference"/>
    <w:basedOn w:val="a0"/>
    <w:semiHidden/>
    <w:rsid w:val="007261BA"/>
    <w:rPr>
      <w:sz w:val="16"/>
      <w:szCs w:val="16"/>
    </w:rPr>
  </w:style>
  <w:style w:type="paragraph" w:styleId="af2">
    <w:name w:val="annotation text"/>
    <w:basedOn w:val="a"/>
    <w:link w:val="Char7"/>
    <w:semiHidden/>
    <w:rsid w:val="007261BA"/>
    <w:pPr>
      <w:spacing w:after="0" w:line="240" w:lineRule="auto"/>
    </w:pPr>
    <w:rPr>
      <w:rFonts w:ascii="Times New Roman" w:eastAsia="Times New Roman" w:hAnsi="Times New Roman" w:cs="Times New Roman"/>
      <w:sz w:val="20"/>
      <w:szCs w:val="20"/>
      <w:lang w:val="en-GB" w:eastAsia="en-GB"/>
    </w:rPr>
  </w:style>
  <w:style w:type="character" w:customStyle="1" w:styleId="Char7">
    <w:name w:val="Κείμενο σχολίου Char"/>
    <w:basedOn w:val="a0"/>
    <w:link w:val="af2"/>
    <w:semiHidden/>
    <w:rsid w:val="007261BA"/>
    <w:rPr>
      <w:rFonts w:ascii="Times New Roman" w:eastAsia="Times New Roman" w:hAnsi="Times New Roman" w:cs="Times New Roman"/>
      <w:sz w:val="20"/>
      <w:szCs w:val="20"/>
      <w:lang w:val="en-GB" w:eastAsia="en-GB"/>
    </w:rPr>
  </w:style>
  <w:style w:type="paragraph" w:customStyle="1" w:styleId="B">
    <w:name w:val="Bασικό Τίτλος Πίνακα"/>
    <w:basedOn w:val="a"/>
    <w:rsid w:val="00F1184D"/>
    <w:pPr>
      <w:keepNext/>
      <w:keepLines/>
      <w:spacing w:before="360" w:after="120" w:line="240" w:lineRule="auto"/>
      <w:ind w:left="1843" w:hanging="1843"/>
    </w:pPr>
    <w:rPr>
      <w:rFonts w:ascii="Times New Roman" w:eastAsia="Times New Roman" w:hAnsi="Times New Roman" w:cs="Times New Roman"/>
      <w:b/>
      <w:noProof/>
      <w:szCs w:val="20"/>
    </w:rPr>
  </w:style>
  <w:style w:type="paragraph" w:customStyle="1" w:styleId="B0">
    <w:name w:val="Bασικό Πίνακα"/>
    <w:basedOn w:val="a"/>
    <w:rsid w:val="00F1184D"/>
    <w:pPr>
      <w:tabs>
        <w:tab w:val="left" w:pos="567"/>
      </w:tabs>
      <w:spacing w:before="60" w:after="60" w:line="240" w:lineRule="auto"/>
    </w:pPr>
    <w:rPr>
      <w:rFonts w:ascii="Times New Roman" w:eastAsia="Times New Roman" w:hAnsi="Times New Roman" w:cs="Times New Roman"/>
      <w:szCs w:val="20"/>
    </w:rPr>
  </w:style>
  <w:style w:type="paragraph" w:customStyle="1" w:styleId="NormIndent">
    <w:name w:val="NormIndent"/>
    <w:basedOn w:val="a"/>
    <w:rsid w:val="008C556F"/>
    <w:pPr>
      <w:spacing w:before="120" w:after="120" w:line="360" w:lineRule="atLeast"/>
      <w:ind w:left="680"/>
      <w:jc w:val="both"/>
    </w:pPr>
    <w:rPr>
      <w:rFonts w:ascii="Times New Roman" w:eastAsia="Times New Roman" w:hAnsi="Times New Roman" w:cs="Times New Roman"/>
      <w:sz w:val="24"/>
      <w:szCs w:val="20"/>
    </w:rPr>
  </w:style>
  <w:style w:type="table" w:styleId="af3">
    <w:name w:val="Table Grid"/>
    <w:basedOn w:val="a1"/>
    <w:uiPriority w:val="59"/>
    <w:rsid w:val="00B96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8">
    <w:name w:val="xl38"/>
    <w:basedOn w:val="a"/>
    <w:rsid w:val="00CD5624"/>
    <w:pPr>
      <w:pBdr>
        <w:left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26857">
      <w:bodyDiv w:val="1"/>
      <w:marLeft w:val="0"/>
      <w:marRight w:val="0"/>
      <w:marTop w:val="0"/>
      <w:marBottom w:val="0"/>
      <w:divBdr>
        <w:top w:val="none" w:sz="0" w:space="0" w:color="auto"/>
        <w:left w:val="none" w:sz="0" w:space="0" w:color="auto"/>
        <w:bottom w:val="none" w:sz="0" w:space="0" w:color="auto"/>
        <w:right w:val="none" w:sz="0" w:space="0" w:color="auto"/>
      </w:divBdr>
    </w:div>
    <w:div w:id="156188947">
      <w:bodyDiv w:val="1"/>
      <w:marLeft w:val="0"/>
      <w:marRight w:val="0"/>
      <w:marTop w:val="0"/>
      <w:marBottom w:val="0"/>
      <w:divBdr>
        <w:top w:val="none" w:sz="0" w:space="0" w:color="auto"/>
        <w:left w:val="none" w:sz="0" w:space="0" w:color="auto"/>
        <w:bottom w:val="none" w:sz="0" w:space="0" w:color="auto"/>
        <w:right w:val="none" w:sz="0" w:space="0" w:color="auto"/>
      </w:divBdr>
    </w:div>
    <w:div w:id="261840861">
      <w:bodyDiv w:val="1"/>
      <w:marLeft w:val="0"/>
      <w:marRight w:val="0"/>
      <w:marTop w:val="0"/>
      <w:marBottom w:val="0"/>
      <w:divBdr>
        <w:top w:val="none" w:sz="0" w:space="0" w:color="auto"/>
        <w:left w:val="none" w:sz="0" w:space="0" w:color="auto"/>
        <w:bottom w:val="none" w:sz="0" w:space="0" w:color="auto"/>
        <w:right w:val="none" w:sz="0" w:space="0" w:color="auto"/>
      </w:divBdr>
    </w:div>
    <w:div w:id="359160601">
      <w:bodyDiv w:val="1"/>
      <w:marLeft w:val="0"/>
      <w:marRight w:val="0"/>
      <w:marTop w:val="0"/>
      <w:marBottom w:val="0"/>
      <w:divBdr>
        <w:top w:val="none" w:sz="0" w:space="0" w:color="auto"/>
        <w:left w:val="none" w:sz="0" w:space="0" w:color="auto"/>
        <w:bottom w:val="none" w:sz="0" w:space="0" w:color="auto"/>
        <w:right w:val="none" w:sz="0" w:space="0" w:color="auto"/>
      </w:divBdr>
    </w:div>
    <w:div w:id="428434894">
      <w:bodyDiv w:val="1"/>
      <w:marLeft w:val="0"/>
      <w:marRight w:val="0"/>
      <w:marTop w:val="0"/>
      <w:marBottom w:val="0"/>
      <w:divBdr>
        <w:top w:val="none" w:sz="0" w:space="0" w:color="auto"/>
        <w:left w:val="none" w:sz="0" w:space="0" w:color="auto"/>
        <w:bottom w:val="none" w:sz="0" w:space="0" w:color="auto"/>
        <w:right w:val="none" w:sz="0" w:space="0" w:color="auto"/>
      </w:divBdr>
    </w:div>
    <w:div w:id="766539607">
      <w:bodyDiv w:val="1"/>
      <w:marLeft w:val="0"/>
      <w:marRight w:val="0"/>
      <w:marTop w:val="0"/>
      <w:marBottom w:val="0"/>
      <w:divBdr>
        <w:top w:val="none" w:sz="0" w:space="0" w:color="auto"/>
        <w:left w:val="none" w:sz="0" w:space="0" w:color="auto"/>
        <w:bottom w:val="none" w:sz="0" w:space="0" w:color="auto"/>
        <w:right w:val="none" w:sz="0" w:space="0" w:color="auto"/>
      </w:divBdr>
    </w:div>
    <w:div w:id="799374009">
      <w:bodyDiv w:val="1"/>
      <w:marLeft w:val="0"/>
      <w:marRight w:val="0"/>
      <w:marTop w:val="0"/>
      <w:marBottom w:val="0"/>
      <w:divBdr>
        <w:top w:val="none" w:sz="0" w:space="0" w:color="auto"/>
        <w:left w:val="none" w:sz="0" w:space="0" w:color="auto"/>
        <w:bottom w:val="none" w:sz="0" w:space="0" w:color="auto"/>
        <w:right w:val="none" w:sz="0" w:space="0" w:color="auto"/>
      </w:divBdr>
    </w:div>
    <w:div w:id="1194726321">
      <w:bodyDiv w:val="1"/>
      <w:marLeft w:val="0"/>
      <w:marRight w:val="0"/>
      <w:marTop w:val="0"/>
      <w:marBottom w:val="0"/>
      <w:divBdr>
        <w:top w:val="none" w:sz="0" w:space="0" w:color="auto"/>
        <w:left w:val="none" w:sz="0" w:space="0" w:color="auto"/>
        <w:bottom w:val="none" w:sz="0" w:space="0" w:color="auto"/>
        <w:right w:val="none" w:sz="0" w:space="0" w:color="auto"/>
      </w:divBdr>
    </w:div>
    <w:div w:id="1252203075">
      <w:bodyDiv w:val="1"/>
      <w:marLeft w:val="0"/>
      <w:marRight w:val="0"/>
      <w:marTop w:val="0"/>
      <w:marBottom w:val="0"/>
      <w:divBdr>
        <w:top w:val="none" w:sz="0" w:space="0" w:color="auto"/>
        <w:left w:val="none" w:sz="0" w:space="0" w:color="auto"/>
        <w:bottom w:val="none" w:sz="0" w:space="0" w:color="auto"/>
        <w:right w:val="none" w:sz="0" w:space="0" w:color="auto"/>
      </w:divBdr>
    </w:div>
    <w:div w:id="1329481447">
      <w:bodyDiv w:val="1"/>
      <w:marLeft w:val="0"/>
      <w:marRight w:val="0"/>
      <w:marTop w:val="0"/>
      <w:marBottom w:val="0"/>
      <w:divBdr>
        <w:top w:val="none" w:sz="0" w:space="0" w:color="auto"/>
        <w:left w:val="none" w:sz="0" w:space="0" w:color="auto"/>
        <w:bottom w:val="none" w:sz="0" w:space="0" w:color="auto"/>
        <w:right w:val="none" w:sz="0" w:space="0" w:color="auto"/>
      </w:divBdr>
    </w:div>
    <w:div w:id="1438790633">
      <w:bodyDiv w:val="1"/>
      <w:marLeft w:val="0"/>
      <w:marRight w:val="0"/>
      <w:marTop w:val="0"/>
      <w:marBottom w:val="0"/>
      <w:divBdr>
        <w:top w:val="none" w:sz="0" w:space="0" w:color="auto"/>
        <w:left w:val="none" w:sz="0" w:space="0" w:color="auto"/>
        <w:bottom w:val="none" w:sz="0" w:space="0" w:color="auto"/>
        <w:right w:val="none" w:sz="0" w:space="0" w:color="auto"/>
      </w:divBdr>
    </w:div>
    <w:div w:id="1459571547">
      <w:bodyDiv w:val="1"/>
      <w:marLeft w:val="0"/>
      <w:marRight w:val="0"/>
      <w:marTop w:val="0"/>
      <w:marBottom w:val="0"/>
      <w:divBdr>
        <w:top w:val="none" w:sz="0" w:space="0" w:color="auto"/>
        <w:left w:val="none" w:sz="0" w:space="0" w:color="auto"/>
        <w:bottom w:val="none" w:sz="0" w:space="0" w:color="auto"/>
        <w:right w:val="none" w:sz="0" w:space="0" w:color="auto"/>
      </w:divBdr>
    </w:div>
    <w:div w:id="1549029796">
      <w:bodyDiv w:val="1"/>
      <w:marLeft w:val="0"/>
      <w:marRight w:val="0"/>
      <w:marTop w:val="0"/>
      <w:marBottom w:val="0"/>
      <w:divBdr>
        <w:top w:val="none" w:sz="0" w:space="0" w:color="auto"/>
        <w:left w:val="none" w:sz="0" w:space="0" w:color="auto"/>
        <w:bottom w:val="none" w:sz="0" w:space="0" w:color="auto"/>
        <w:right w:val="none" w:sz="0" w:space="0" w:color="auto"/>
      </w:divBdr>
    </w:div>
    <w:div w:id="1627616898">
      <w:bodyDiv w:val="1"/>
      <w:marLeft w:val="0"/>
      <w:marRight w:val="0"/>
      <w:marTop w:val="0"/>
      <w:marBottom w:val="0"/>
      <w:divBdr>
        <w:top w:val="none" w:sz="0" w:space="0" w:color="auto"/>
        <w:left w:val="none" w:sz="0" w:space="0" w:color="auto"/>
        <w:bottom w:val="none" w:sz="0" w:space="0" w:color="auto"/>
        <w:right w:val="none" w:sz="0" w:space="0" w:color="auto"/>
      </w:divBdr>
      <w:divsChild>
        <w:div w:id="801118082">
          <w:marLeft w:val="0"/>
          <w:marRight w:val="0"/>
          <w:marTop w:val="0"/>
          <w:marBottom w:val="0"/>
          <w:divBdr>
            <w:top w:val="none" w:sz="0" w:space="0" w:color="auto"/>
            <w:left w:val="none" w:sz="0" w:space="0" w:color="auto"/>
            <w:bottom w:val="none" w:sz="0" w:space="0" w:color="auto"/>
            <w:right w:val="none" w:sz="0" w:space="0" w:color="auto"/>
          </w:divBdr>
        </w:div>
        <w:div w:id="1151168792">
          <w:marLeft w:val="0"/>
          <w:marRight w:val="0"/>
          <w:marTop w:val="0"/>
          <w:marBottom w:val="0"/>
          <w:divBdr>
            <w:top w:val="none" w:sz="0" w:space="0" w:color="auto"/>
            <w:left w:val="none" w:sz="0" w:space="0" w:color="auto"/>
            <w:bottom w:val="none" w:sz="0" w:space="0" w:color="auto"/>
            <w:right w:val="none" w:sz="0" w:space="0" w:color="auto"/>
          </w:divBdr>
        </w:div>
        <w:div w:id="1302033948">
          <w:marLeft w:val="0"/>
          <w:marRight w:val="0"/>
          <w:marTop w:val="0"/>
          <w:marBottom w:val="0"/>
          <w:divBdr>
            <w:top w:val="none" w:sz="0" w:space="0" w:color="auto"/>
            <w:left w:val="none" w:sz="0" w:space="0" w:color="auto"/>
            <w:bottom w:val="none" w:sz="0" w:space="0" w:color="auto"/>
            <w:right w:val="none" w:sz="0" w:space="0" w:color="auto"/>
          </w:divBdr>
        </w:div>
        <w:div w:id="1548297961">
          <w:marLeft w:val="0"/>
          <w:marRight w:val="0"/>
          <w:marTop w:val="0"/>
          <w:marBottom w:val="0"/>
          <w:divBdr>
            <w:top w:val="none" w:sz="0" w:space="0" w:color="auto"/>
            <w:left w:val="none" w:sz="0" w:space="0" w:color="auto"/>
            <w:bottom w:val="none" w:sz="0" w:space="0" w:color="auto"/>
            <w:right w:val="none" w:sz="0" w:space="0" w:color="auto"/>
          </w:divBdr>
        </w:div>
        <w:div w:id="1579055274">
          <w:marLeft w:val="0"/>
          <w:marRight w:val="0"/>
          <w:marTop w:val="0"/>
          <w:marBottom w:val="0"/>
          <w:divBdr>
            <w:top w:val="none" w:sz="0" w:space="0" w:color="auto"/>
            <w:left w:val="none" w:sz="0" w:space="0" w:color="auto"/>
            <w:bottom w:val="none" w:sz="0" w:space="0" w:color="auto"/>
            <w:right w:val="none" w:sz="0" w:space="0" w:color="auto"/>
          </w:divBdr>
        </w:div>
      </w:divsChild>
    </w:div>
    <w:div w:id="1859344761">
      <w:bodyDiv w:val="1"/>
      <w:marLeft w:val="0"/>
      <w:marRight w:val="0"/>
      <w:marTop w:val="0"/>
      <w:marBottom w:val="0"/>
      <w:divBdr>
        <w:top w:val="none" w:sz="0" w:space="0" w:color="auto"/>
        <w:left w:val="none" w:sz="0" w:space="0" w:color="auto"/>
        <w:bottom w:val="none" w:sz="0" w:space="0" w:color="auto"/>
        <w:right w:val="none" w:sz="0" w:space="0" w:color="auto"/>
      </w:divBdr>
    </w:div>
    <w:div w:id="2052993193">
      <w:bodyDiv w:val="1"/>
      <w:marLeft w:val="0"/>
      <w:marRight w:val="0"/>
      <w:marTop w:val="0"/>
      <w:marBottom w:val="0"/>
      <w:divBdr>
        <w:top w:val="none" w:sz="0" w:space="0" w:color="auto"/>
        <w:left w:val="none" w:sz="0" w:space="0" w:color="auto"/>
        <w:bottom w:val="none" w:sz="0" w:space="0" w:color="auto"/>
        <w:right w:val="none" w:sz="0" w:space="0" w:color="auto"/>
      </w:divBdr>
    </w:div>
    <w:div w:id="2112050023">
      <w:bodyDiv w:val="1"/>
      <w:marLeft w:val="0"/>
      <w:marRight w:val="0"/>
      <w:marTop w:val="0"/>
      <w:marBottom w:val="0"/>
      <w:divBdr>
        <w:top w:val="none" w:sz="0" w:space="0" w:color="auto"/>
        <w:left w:val="none" w:sz="0" w:space="0" w:color="auto"/>
        <w:bottom w:val="none" w:sz="0" w:space="0" w:color="auto"/>
        <w:right w:val="none" w:sz="0" w:space="0" w:color="auto"/>
      </w:divBdr>
      <w:divsChild>
        <w:div w:id="2037415554">
          <w:marLeft w:val="0"/>
          <w:marRight w:val="0"/>
          <w:marTop w:val="0"/>
          <w:marBottom w:val="0"/>
          <w:divBdr>
            <w:top w:val="none" w:sz="0" w:space="0" w:color="auto"/>
            <w:left w:val="none" w:sz="0" w:space="0" w:color="auto"/>
            <w:bottom w:val="none" w:sz="0" w:space="0" w:color="auto"/>
            <w:right w:val="none" w:sz="0" w:space="0" w:color="auto"/>
          </w:divBdr>
          <w:divsChild>
            <w:div w:id="862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anastasa@ergose.g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AB7EA-10A0-42E5-83FF-975952CE2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1593</Words>
  <Characters>8608</Characters>
  <Application>Microsoft Office Word</Application>
  <DocSecurity>0</DocSecurity>
  <Lines>71</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anstarra</dc:creator>
  <cp:lastModifiedBy>ΓΕΩΡΓΑΚΟΠΟΥΛΟΥ ΑΡΓΥΡΩ</cp:lastModifiedBy>
  <cp:revision>2</cp:revision>
  <cp:lastPrinted>2017-07-27T10:37:00Z</cp:lastPrinted>
  <dcterms:created xsi:type="dcterms:W3CDTF">2017-09-21T08:57:00Z</dcterms:created>
  <dcterms:modified xsi:type="dcterms:W3CDTF">2017-09-21T08:57:00Z</dcterms:modified>
</cp:coreProperties>
</file>