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2B" w:rsidRDefault="00BC7E2B" w:rsidP="00BC7E2B">
      <w:pPr>
        <w:spacing w:line="276" w:lineRule="auto"/>
        <w:jc w:val="center"/>
        <w:rPr>
          <w:lang w:val="el-GR"/>
        </w:rPr>
      </w:pPr>
      <w:r>
        <w:rPr>
          <w:lang w:val="el-GR"/>
        </w:rPr>
        <w:t>ΟΙΚΟΝΟΜΙΚΗ ΠΡΟΣΦΟΡΑ</w:t>
      </w:r>
    </w:p>
    <w:p w:rsidR="00BC7E2B" w:rsidRDefault="00BC7E2B" w:rsidP="00BC7E2B">
      <w:pPr>
        <w:spacing w:line="276" w:lineRule="auto"/>
        <w:jc w:val="center"/>
        <w:rPr>
          <w:lang w:val="el-GR"/>
        </w:rPr>
      </w:pPr>
      <w:r>
        <w:rPr>
          <w:lang w:val="el-GR"/>
        </w:rPr>
        <w:t>προς το Δήμο Βόλου</w:t>
      </w:r>
    </w:p>
    <w:tbl>
      <w:tblPr>
        <w:tblW w:w="10644" w:type="dxa"/>
        <w:tblInd w:w="96" w:type="dxa"/>
        <w:tblLook w:val="04A0"/>
      </w:tblPr>
      <w:tblGrid>
        <w:gridCol w:w="435"/>
        <w:gridCol w:w="3546"/>
        <w:gridCol w:w="1276"/>
        <w:gridCol w:w="1985"/>
        <w:gridCol w:w="992"/>
        <w:gridCol w:w="1276"/>
        <w:gridCol w:w="1134"/>
      </w:tblGrid>
      <w:tr w:rsidR="00BC7E2B" w:rsidRPr="00B162DC" w:rsidTr="004322C2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ΑΑ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Περιγραφή Είδους (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Singular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ΚΩΔΙΚΟΣ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Περιγραφή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 xml:space="preserve">Ποσότητα σε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Τιμή χωρίς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Σύνολο χωρίς ΦΠΑ</w:t>
            </w:r>
          </w:p>
        </w:tc>
      </w:tr>
      <w:tr w:rsidR="00BC7E2B" w:rsidRPr="00B162DC" w:rsidTr="004322C2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BROTHER Color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InkJet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 MFC-J5740DW. Black 3000 pages, Cyan 1500 pages, Magenta 1500 pages, Yellow 1500 pages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LC422XL 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Ink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cartridge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multipack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HP 934XL PRO 6230 (C2P23AE)BK INK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C2P23AE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ΜΕΛΑΝΙ BLACK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HP COLOR LASERJET MFP E77422 BLACK TONER W9100MC - 25Kpgs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W9100MC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HP COLOR LASERJET MFP E77422 CYAN TONER W9101MC - 20Kpgs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W9101MC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CYAN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HP COLOR LASERJET MFP E77422 MAGENTA TONER W9103MC - 20Kpgs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W9103MC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MAGENTA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HP COLOR LASERJET MFP E77422 YELLOW TONER W9102MC - 20Kpgs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W9102MC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YELLOW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LASERJET M443NDA TONER HP335X (13,7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Kpgs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335X - W1335X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LASERJET TONER COLOR M283FDW HP 207X (W2210X) BLACK (3,15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Kpgs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W2210X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LASERJET TONER COLOR M283FDW HP 207X (W2211X) CYAN (2,45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Kpgs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W2211X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CYAN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LASERJET TONER COLOR M283FDW HP 207X (W2212X) YELLOW (2,45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Kpgs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W2212X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YELLOW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LASERJET TONER COLOR M283FDW HP 207X (W2213X) MAGENTA (2,45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Kpgs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W2213X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MAGENTA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HP LJ MFP-M436DN  DRUM 57A (CF257A)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CF257A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DRUM BLACK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HP LJ MFP-M436DN BLACK TONER 56X (CF256X)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CF256X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OFFICEJET PRO 8715/7740 F6U16AE CYAN HP953XL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F6U16AE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ΜΕΛΑΝΙ CYAN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OFFICEJET PRO 8715/7740 F6U17AE MAGENTA HP953XL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F6U17AE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ΜΕΛΑΝΙ MAGENTA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OFFICEJET PRO 8715/7740 F6U18AE YELLOW HP953XL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F6U18AE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ΜΕΛΑΝΙ YELLOW HP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HP OFFICEJET PRO 8715/7740 L0S70AE BLACK HP953XL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L0S70AE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ΜΕΛΑΝΙ BLACK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KONICA TONER /MINOLTA BIZHUB 227/287/367  A87M050 - DEVELOP INEO 227 TN323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TN323 / A87M050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DEVELOP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KYOCERA ECOSYS P2235 TONER TK-1150 - 3000pgs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TK-1150 / 1T02RV0NL0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KYOCERA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KYOCERA ECOSYS M4125idn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TK-6115 / 1T02P10NL0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KYOCERA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KYOCERA ECOSYS P3145dn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TK-3160 / 1T02T90NL1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KYOCERA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BC7E2B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LEXMARK IMAGINE UNIT (DRUM) CX310/410/510 70C0Z50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70C0Z50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DRUM ΚΙΤ ΜΑΥΡΟ &amp; ΧΡΩΜΑΤΑ LEXMARK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BC7E2B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lastRenderedPageBreak/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LEXMARK TONER MS/MX 317-417-517-617 51B2000  2,5kpgs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51B2000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LEXMARK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BC7E2B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LEXMARK TONER MS/MX 417-517-617  51B2H00  8,5kpgs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51B2H00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LEXMARK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PANASONIC TONER DP1820/1520/8020/8016  (DQ-TU10J)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DQ-TU10J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PANASONIC</w:t>
            </w:r>
            <w:r w:rsidRPr="00B162DC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l-GR" w:eastAsia="el-GR"/>
              </w:rPr>
              <w:br/>
            </w:r>
            <w:r w:rsidRPr="00B162D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val="el-GR" w:eastAsia="el-GR"/>
              </w:rPr>
              <w:t xml:space="preserve">ΣΥΜΒΑΤΟ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PANTUM M7300 TONER TL-410X (TL-411XW) 6000pgs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TL-410X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PANTUM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SAMSUNG TONER ML-2950/2955/SCX-4705/4727  MLT-D103L/ELS (SU716A)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MLT-D103L / SU716A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SAMSUNG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SAMSUNG TONER MLT-D203E M3320/3370/3820/3870/4020/4070 - 10.000pgs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MLT-D203E / SU885A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SAMSUNG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SAMSUNG TONER SLK3250NR MLT-D704S - 25.000pgs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MLT-D704S / SS770A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SAMSUNG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SAMSUNG TONER </w:t>
            </w: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Μ</w:t>
            </w: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4020/M4070   MLT-D203U - 15.000pgs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MLT-D203U / SU916A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SAMSUNG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XEROX DRUM B230, B235 (013R00691) (12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Kpgs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013R00691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DRUM  XEROX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LEXMARK MX 521 - 56F2U00 (ΚΟΙΝΩΝΙΚΟ ΦΑΡΜΑΚΕΙΟ)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 xml:space="preserve"> 56F2U00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HP 301XL (CH563EE)  (ΚΑΠΗ ΘΕΟΦΙΛΟΣ)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CH563EE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ΜΕΛΑΝΙ ΜΑΥΡΟ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 xml:space="preserve">XEROX TONER B230, B235 (006R04404) (6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Kpgs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006R04404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 XEROX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 xml:space="preserve">KYOCERA </w:t>
            </w:r>
            <w:proofErr w:type="spellStart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ecosys</w:t>
            </w:r>
            <w:proofErr w:type="spellEnd"/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 xml:space="preserve"> PA 4500x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TK-3400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TONER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2B" w:rsidRPr="00B162DC" w:rsidRDefault="00BC7E2B" w:rsidP="004322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30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Σύνολο χωρίς ΦΠΑ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30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  <w:tr w:rsidR="00BC7E2B" w:rsidRPr="00B162DC" w:rsidTr="004322C2">
        <w:trPr>
          <w:trHeight w:val="30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B162D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  <w:t>Γενικό Σύνολο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2B" w:rsidRPr="00B162DC" w:rsidRDefault="00BC7E2B" w:rsidP="004322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</w:tr>
    </w:tbl>
    <w:p w:rsidR="00BC7E2B" w:rsidRDefault="00BC7E2B" w:rsidP="00BC7E2B">
      <w:pPr>
        <w:spacing w:line="276" w:lineRule="auto"/>
        <w:jc w:val="center"/>
        <w:rPr>
          <w:lang w:val="el-GR"/>
        </w:rPr>
      </w:pPr>
    </w:p>
    <w:p w:rsidR="00BC7E2B" w:rsidRDefault="00BC7E2B" w:rsidP="00BC7E2B">
      <w:pPr>
        <w:spacing w:line="276" w:lineRule="auto"/>
        <w:jc w:val="center"/>
        <w:rPr>
          <w:lang w:val="el-GR"/>
        </w:rPr>
      </w:pPr>
    </w:p>
    <w:p w:rsidR="00BC7E2B" w:rsidRDefault="00BC7E2B" w:rsidP="00BC7E2B">
      <w:pPr>
        <w:spacing w:line="276" w:lineRule="auto"/>
        <w:jc w:val="center"/>
        <w:rPr>
          <w:lang w:val="el-GR"/>
        </w:rPr>
      </w:pPr>
    </w:p>
    <w:p w:rsidR="00BC7E2B" w:rsidRDefault="00BC7E2B" w:rsidP="00BC7E2B">
      <w:pPr>
        <w:spacing w:line="276" w:lineRule="auto"/>
        <w:jc w:val="center"/>
        <w:rPr>
          <w:lang w:val="el-GR"/>
        </w:rPr>
      </w:pPr>
    </w:p>
    <w:p w:rsidR="00BC7E2B" w:rsidRDefault="00BC7E2B" w:rsidP="00BC7E2B">
      <w:pPr>
        <w:spacing w:line="276" w:lineRule="auto"/>
        <w:jc w:val="center"/>
        <w:rPr>
          <w:lang w:val="el-GR"/>
        </w:rPr>
      </w:pPr>
    </w:p>
    <w:p w:rsidR="00BC7E2B" w:rsidRDefault="00BC7E2B" w:rsidP="00BC7E2B">
      <w:pPr>
        <w:spacing w:line="276" w:lineRule="auto"/>
        <w:jc w:val="center"/>
        <w:rPr>
          <w:lang w:val="el-GR"/>
        </w:rPr>
      </w:pPr>
    </w:p>
    <w:p w:rsidR="00BC7E2B" w:rsidRPr="00213884" w:rsidRDefault="00BC7E2B" w:rsidP="00BC7E2B">
      <w:pPr>
        <w:spacing w:line="276" w:lineRule="auto"/>
        <w:jc w:val="center"/>
        <w:rPr>
          <w:lang w:val="el-GR"/>
        </w:rPr>
      </w:pPr>
      <w:r>
        <w:rPr>
          <w:lang w:val="el-GR"/>
        </w:rPr>
        <w:t>Ο ΠΡΟΣΦΕΡΩΝ</w:t>
      </w:r>
    </w:p>
    <w:p w:rsidR="00BC7E2B" w:rsidRDefault="00BC7E2B" w:rsidP="00BC7E2B">
      <w:pPr>
        <w:rPr>
          <w:lang w:val="el-GR"/>
        </w:rPr>
      </w:pPr>
    </w:p>
    <w:p w:rsidR="00BC7E2B" w:rsidRDefault="00BC7E2B" w:rsidP="00BC7E2B">
      <w:pPr>
        <w:rPr>
          <w:lang w:val="el-GR"/>
        </w:rPr>
      </w:pPr>
    </w:p>
    <w:p w:rsidR="00BC7E2B" w:rsidRPr="00CC121D" w:rsidRDefault="00BC7E2B" w:rsidP="00BC7E2B">
      <w:pPr>
        <w:rPr>
          <w:lang w:val="el-GR"/>
        </w:rPr>
      </w:pPr>
    </w:p>
    <w:p w:rsidR="00BC7E2B" w:rsidRDefault="00BC7E2B" w:rsidP="00BC7E2B">
      <w:pPr>
        <w:tabs>
          <w:tab w:val="left" w:pos="4032"/>
        </w:tabs>
        <w:jc w:val="center"/>
        <w:rPr>
          <w:lang w:val="el-GR"/>
        </w:rPr>
      </w:pPr>
      <w:r>
        <w:rPr>
          <w:lang w:val="el-GR"/>
        </w:rPr>
        <w:t>…………………………………</w:t>
      </w:r>
    </w:p>
    <w:p w:rsidR="00BC7E2B" w:rsidRDefault="00BC7E2B" w:rsidP="00BC7E2B">
      <w:pPr>
        <w:rPr>
          <w:lang w:val="el-GR"/>
        </w:rPr>
      </w:pPr>
    </w:p>
    <w:p w:rsidR="00AA6C24" w:rsidRDefault="00AA6C24"/>
    <w:sectPr w:rsidR="00AA6C24" w:rsidSect="00B162DC">
      <w:pgSz w:w="11906" w:h="16838"/>
      <w:pgMar w:top="709" w:right="1133" w:bottom="993" w:left="90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7E2B"/>
    <w:rsid w:val="00AA6C24"/>
    <w:rsid w:val="00BC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g.eustratiadis</dc:creator>
  <cp:keywords/>
  <dc:description/>
  <cp:lastModifiedBy>g.eustratiadis</cp:lastModifiedBy>
  <cp:revision>2</cp:revision>
  <dcterms:created xsi:type="dcterms:W3CDTF">2023-05-11T06:31:00Z</dcterms:created>
  <dcterms:modified xsi:type="dcterms:W3CDTF">2023-05-11T06:32:00Z</dcterms:modified>
</cp:coreProperties>
</file>