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080" w:rsidRDefault="00696A13" w:rsidP="00F72AD2">
      <w:pPr>
        <w:tabs>
          <w:tab w:val="left" w:pos="567"/>
        </w:tabs>
        <w:spacing w:line="400" w:lineRule="atLeast"/>
        <w:ind w:left="5954" w:hanging="5954"/>
        <w:jc w:val="both"/>
        <w:rPr>
          <w:rFonts w:ascii="Arial" w:hAnsi="Arial" w:cs="Arial"/>
          <w:b/>
          <w:color w:val="000000"/>
          <w:szCs w:val="24"/>
        </w:rPr>
      </w:pPr>
      <w:r>
        <w:rPr>
          <w:rFonts w:ascii="Arial" w:hAnsi="Arial" w:cs="Arial"/>
          <w:b/>
          <w:color w:val="000000"/>
          <w:szCs w:val="24"/>
        </w:rPr>
        <w:t xml:space="preserve">     </w:t>
      </w:r>
    </w:p>
    <w:p w:rsidR="0045247F" w:rsidRPr="005B3080" w:rsidRDefault="0045247F" w:rsidP="00F72AD2">
      <w:pPr>
        <w:tabs>
          <w:tab w:val="left" w:pos="567"/>
        </w:tabs>
        <w:spacing w:line="400" w:lineRule="atLeast"/>
        <w:ind w:left="5954" w:hanging="5954"/>
        <w:jc w:val="both"/>
        <w:rPr>
          <w:rFonts w:ascii="Arial" w:hAnsi="Arial" w:cs="Arial"/>
          <w:b/>
          <w:sz w:val="22"/>
          <w:szCs w:val="22"/>
        </w:rPr>
      </w:pPr>
    </w:p>
    <w:p w:rsidR="00F72AD2" w:rsidRPr="00F72AD2" w:rsidRDefault="005B3080" w:rsidP="00F72AD2">
      <w:pPr>
        <w:tabs>
          <w:tab w:val="center" w:pos="4819"/>
          <w:tab w:val="left" w:pos="6315"/>
        </w:tabs>
        <w:spacing w:line="400" w:lineRule="atLeast"/>
        <w:rPr>
          <w:rFonts w:ascii="Arial" w:hAnsi="Arial" w:cs="Arial"/>
          <w:b/>
          <w:sz w:val="18"/>
          <w:szCs w:val="18"/>
        </w:rPr>
      </w:pPr>
      <w:r w:rsidRPr="005B3080">
        <w:rPr>
          <w:rFonts w:ascii="Arial" w:hAnsi="Arial" w:cs="Arial"/>
          <w:b/>
          <w:sz w:val="28"/>
        </w:rPr>
        <w:tab/>
      </w:r>
      <w:r w:rsidR="00F72AD2" w:rsidRPr="00F72AD2">
        <w:rPr>
          <w:rFonts w:ascii="Arial" w:hAnsi="Arial" w:cs="Arial"/>
          <w:b/>
          <w:noProof/>
          <w:szCs w:val="24"/>
        </w:rPr>
        <w:drawing>
          <wp:anchor distT="0" distB="0" distL="114935" distR="114935" simplePos="0" relativeHeight="251659264" behindDoc="0" locked="0" layoutInCell="1" allowOverlap="1">
            <wp:simplePos x="0" y="0"/>
            <wp:positionH relativeFrom="column">
              <wp:posOffset>726440</wp:posOffset>
            </wp:positionH>
            <wp:positionV relativeFrom="paragraph">
              <wp:posOffset>-293370</wp:posOffset>
            </wp:positionV>
            <wp:extent cx="647700" cy="723900"/>
            <wp:effectExtent l="0" t="0" r="0" b="0"/>
            <wp:wrapNone/>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7700" cy="723900"/>
                    </a:xfrm>
                    <a:prstGeom prst="rect">
                      <a:avLst/>
                    </a:prstGeom>
                    <a:solidFill>
                      <a:srgbClr val="FFFFFF"/>
                    </a:solidFill>
                    <a:ln>
                      <a:noFill/>
                    </a:ln>
                  </pic:spPr>
                </pic:pic>
              </a:graphicData>
            </a:graphic>
          </wp:anchor>
        </w:drawing>
      </w:r>
    </w:p>
    <w:p w:rsidR="00F72AD2" w:rsidRPr="00F72AD2" w:rsidRDefault="00F72AD2" w:rsidP="00F72AD2">
      <w:pPr>
        <w:tabs>
          <w:tab w:val="center" w:pos="4819"/>
          <w:tab w:val="left" w:pos="6315"/>
        </w:tabs>
        <w:spacing w:line="400" w:lineRule="atLeast"/>
        <w:rPr>
          <w:rFonts w:ascii="Arial" w:hAnsi="Arial" w:cs="Arial"/>
          <w:b/>
          <w:sz w:val="18"/>
          <w:szCs w:val="18"/>
        </w:rPr>
      </w:pPr>
      <w:r w:rsidRPr="00F72AD2">
        <w:rPr>
          <w:rFonts w:ascii="Arial" w:hAnsi="Arial" w:cs="Arial"/>
          <w:b/>
          <w:sz w:val="18"/>
          <w:szCs w:val="18"/>
        </w:rPr>
        <w:t xml:space="preserve">                                                                                                                   </w:t>
      </w:r>
    </w:p>
    <w:p w:rsidR="00F72AD2" w:rsidRPr="00F72AD2" w:rsidRDefault="00F72AD2" w:rsidP="00F72AD2">
      <w:pPr>
        <w:tabs>
          <w:tab w:val="left" w:pos="567"/>
        </w:tabs>
        <w:rPr>
          <w:rFonts w:ascii="Arial" w:hAnsi="Arial" w:cs="Arial"/>
          <w:b/>
          <w:bCs/>
          <w:szCs w:val="24"/>
        </w:rPr>
      </w:pPr>
      <w:r w:rsidRPr="00F72AD2">
        <w:rPr>
          <w:rFonts w:ascii="Arial" w:hAnsi="Arial" w:cs="Arial"/>
          <w:b/>
          <w:bCs/>
          <w:szCs w:val="24"/>
        </w:rPr>
        <w:t xml:space="preserve">    ΕΛΛΗΝΙΚΗ ΔΗΜΟΚΡΑΤΙΑ</w:t>
      </w:r>
      <w:r w:rsidRPr="00F72AD2">
        <w:rPr>
          <w:rFonts w:ascii="Arial" w:hAnsi="Arial" w:cs="Arial"/>
          <w:b/>
          <w:bCs/>
          <w:szCs w:val="24"/>
        </w:rPr>
        <w:tab/>
        <w:t xml:space="preserve">                              </w:t>
      </w:r>
      <w:r w:rsidR="00131203">
        <w:rPr>
          <w:rFonts w:ascii="Arial" w:hAnsi="Arial" w:cs="Arial"/>
          <w:b/>
          <w:bCs/>
          <w:szCs w:val="24"/>
        </w:rPr>
        <w:t xml:space="preserve">                     Βόλος,   </w:t>
      </w:r>
      <w:r w:rsidR="00131203" w:rsidRPr="00131203">
        <w:rPr>
          <w:rFonts w:ascii="Arial" w:hAnsi="Arial" w:cs="Arial"/>
          <w:b/>
          <w:bCs/>
          <w:szCs w:val="24"/>
        </w:rPr>
        <w:t xml:space="preserve"> </w:t>
      </w:r>
      <w:r w:rsidR="00F4589B">
        <w:rPr>
          <w:rFonts w:ascii="Arial" w:hAnsi="Arial" w:cs="Arial"/>
          <w:b/>
          <w:bCs/>
          <w:szCs w:val="24"/>
        </w:rPr>
        <w:t>30</w:t>
      </w:r>
      <w:r w:rsidR="004C7717">
        <w:rPr>
          <w:rFonts w:ascii="Arial" w:hAnsi="Arial" w:cs="Arial"/>
          <w:b/>
          <w:bCs/>
          <w:szCs w:val="24"/>
        </w:rPr>
        <w:t>-</w:t>
      </w:r>
      <w:r w:rsidR="00131203">
        <w:rPr>
          <w:rFonts w:ascii="Arial" w:hAnsi="Arial" w:cs="Arial"/>
          <w:b/>
          <w:bCs/>
          <w:szCs w:val="24"/>
        </w:rPr>
        <w:t xml:space="preserve"> </w:t>
      </w:r>
      <w:r w:rsidR="00F4589B">
        <w:rPr>
          <w:rFonts w:ascii="Arial" w:hAnsi="Arial" w:cs="Arial"/>
          <w:b/>
          <w:bCs/>
          <w:szCs w:val="24"/>
        </w:rPr>
        <w:t>07</w:t>
      </w:r>
      <w:r w:rsidR="004C7717">
        <w:rPr>
          <w:rFonts w:ascii="Arial" w:hAnsi="Arial" w:cs="Arial"/>
          <w:b/>
          <w:bCs/>
          <w:szCs w:val="24"/>
        </w:rPr>
        <w:t>-</w:t>
      </w:r>
      <w:r w:rsidR="006E5905">
        <w:rPr>
          <w:rFonts w:ascii="Arial" w:hAnsi="Arial" w:cs="Arial"/>
          <w:b/>
          <w:bCs/>
          <w:szCs w:val="24"/>
        </w:rPr>
        <w:t xml:space="preserve"> 2026</w:t>
      </w:r>
    </w:p>
    <w:p w:rsidR="00F72AD2" w:rsidRPr="00131203" w:rsidRDefault="00F72AD2" w:rsidP="00F72AD2">
      <w:pPr>
        <w:tabs>
          <w:tab w:val="left" w:pos="567"/>
        </w:tabs>
        <w:jc w:val="center"/>
        <w:rPr>
          <w:rFonts w:ascii="Arial" w:hAnsi="Arial" w:cs="Arial"/>
          <w:b/>
          <w:bCs/>
          <w:szCs w:val="24"/>
        </w:rPr>
      </w:pPr>
      <w:r w:rsidRPr="00F72AD2">
        <w:rPr>
          <w:rFonts w:ascii="Arial" w:hAnsi="Arial" w:cs="Arial"/>
          <w:b/>
          <w:bCs/>
          <w:szCs w:val="24"/>
        </w:rPr>
        <w:t xml:space="preserve">  ΝΟΜΟΣ ΜΑΓΝΗΣΙΑΣ</w:t>
      </w:r>
      <w:r w:rsidRPr="00F72AD2">
        <w:rPr>
          <w:rFonts w:ascii="Arial" w:hAnsi="Arial" w:cs="Arial"/>
          <w:b/>
          <w:bCs/>
          <w:szCs w:val="24"/>
        </w:rPr>
        <w:tab/>
        <w:t xml:space="preserve">                                            </w:t>
      </w:r>
      <w:r w:rsidR="00131203">
        <w:rPr>
          <w:rFonts w:ascii="Arial" w:hAnsi="Arial" w:cs="Arial"/>
          <w:b/>
          <w:bCs/>
          <w:szCs w:val="24"/>
        </w:rPr>
        <w:t xml:space="preserve">             </w:t>
      </w:r>
      <w:proofErr w:type="spellStart"/>
      <w:r w:rsidR="00131203">
        <w:rPr>
          <w:rFonts w:ascii="Arial" w:hAnsi="Arial" w:cs="Arial"/>
          <w:b/>
          <w:bCs/>
          <w:szCs w:val="24"/>
        </w:rPr>
        <w:t>Αριθμ</w:t>
      </w:r>
      <w:proofErr w:type="spellEnd"/>
      <w:r w:rsidR="00131203">
        <w:rPr>
          <w:rFonts w:ascii="Arial" w:hAnsi="Arial" w:cs="Arial"/>
          <w:b/>
          <w:bCs/>
          <w:szCs w:val="24"/>
        </w:rPr>
        <w:t xml:space="preserve">. </w:t>
      </w:r>
      <w:proofErr w:type="spellStart"/>
      <w:r w:rsidR="00131203">
        <w:rPr>
          <w:rFonts w:ascii="Arial" w:hAnsi="Arial" w:cs="Arial"/>
          <w:b/>
          <w:bCs/>
          <w:szCs w:val="24"/>
        </w:rPr>
        <w:t>Πρωτ</w:t>
      </w:r>
      <w:proofErr w:type="spellEnd"/>
      <w:r w:rsidR="00131203">
        <w:rPr>
          <w:rFonts w:ascii="Arial" w:hAnsi="Arial" w:cs="Arial"/>
          <w:b/>
          <w:bCs/>
          <w:szCs w:val="24"/>
        </w:rPr>
        <w:t xml:space="preserve">.: </w:t>
      </w:r>
      <w:r w:rsidR="00F4589B">
        <w:rPr>
          <w:rFonts w:ascii="Arial" w:hAnsi="Arial" w:cs="Arial"/>
          <w:b/>
          <w:bCs/>
          <w:szCs w:val="24"/>
        </w:rPr>
        <w:t>61655</w:t>
      </w:r>
    </w:p>
    <w:p w:rsidR="00F72AD2" w:rsidRPr="00F72AD2" w:rsidRDefault="00F72AD2" w:rsidP="00F72AD2">
      <w:pPr>
        <w:tabs>
          <w:tab w:val="left" w:pos="567"/>
        </w:tabs>
        <w:spacing w:line="276" w:lineRule="auto"/>
        <w:rPr>
          <w:rFonts w:ascii="Arial" w:hAnsi="Arial" w:cs="Arial"/>
          <w:b/>
          <w:bCs/>
          <w:szCs w:val="24"/>
        </w:rPr>
      </w:pPr>
      <w:r w:rsidRPr="00F72AD2">
        <w:rPr>
          <w:rFonts w:ascii="Arial" w:hAnsi="Arial" w:cs="Arial"/>
          <w:b/>
          <w:bCs/>
          <w:szCs w:val="24"/>
        </w:rPr>
        <w:t xml:space="preserve">          ΔΗΜΟΣ ΒΟΛΟΥ</w:t>
      </w:r>
    </w:p>
    <w:p w:rsidR="00F72AD2" w:rsidRPr="00F72AD2" w:rsidRDefault="00F72AD2" w:rsidP="00F72AD2">
      <w:pPr>
        <w:tabs>
          <w:tab w:val="left" w:pos="567"/>
        </w:tabs>
        <w:spacing w:line="276" w:lineRule="auto"/>
        <w:rPr>
          <w:rFonts w:ascii="Arial" w:hAnsi="Arial" w:cs="Arial"/>
          <w:b/>
          <w:bCs/>
          <w:szCs w:val="24"/>
        </w:rPr>
      </w:pPr>
      <w:r w:rsidRPr="00F72AD2">
        <w:rPr>
          <w:rFonts w:ascii="Arial" w:hAnsi="Arial" w:cs="Arial"/>
          <w:b/>
          <w:bCs/>
          <w:szCs w:val="24"/>
        </w:rPr>
        <w:t xml:space="preserve">      Δ/ΝΣΗ ΔΙΟΙΚΗΤΙΚΩΝ </w:t>
      </w:r>
    </w:p>
    <w:p w:rsidR="00F72AD2" w:rsidRPr="00F72AD2" w:rsidRDefault="00F72AD2" w:rsidP="00F72AD2">
      <w:pPr>
        <w:tabs>
          <w:tab w:val="left" w:pos="567"/>
        </w:tabs>
        <w:spacing w:line="276" w:lineRule="auto"/>
        <w:rPr>
          <w:rFonts w:ascii="Arial" w:hAnsi="Arial" w:cs="Arial"/>
          <w:b/>
          <w:bCs/>
          <w:szCs w:val="24"/>
        </w:rPr>
      </w:pPr>
      <w:r w:rsidRPr="00F72AD2">
        <w:rPr>
          <w:rFonts w:ascii="Arial" w:hAnsi="Arial" w:cs="Arial"/>
          <w:b/>
          <w:bCs/>
          <w:szCs w:val="24"/>
        </w:rPr>
        <w:t xml:space="preserve">             ΥΠΗΡΕΣΙΩΝ</w:t>
      </w:r>
    </w:p>
    <w:p w:rsidR="00F72AD2" w:rsidRPr="00F72AD2" w:rsidRDefault="00F72AD2" w:rsidP="00F72AD2">
      <w:pPr>
        <w:tabs>
          <w:tab w:val="left" w:pos="567"/>
        </w:tabs>
        <w:spacing w:line="276" w:lineRule="auto"/>
        <w:rPr>
          <w:rFonts w:ascii="Arial" w:hAnsi="Arial" w:cs="Arial"/>
          <w:b/>
          <w:bCs/>
          <w:szCs w:val="24"/>
          <w:u w:val="single"/>
        </w:rPr>
      </w:pPr>
      <w:r w:rsidRPr="00F72AD2">
        <w:rPr>
          <w:rFonts w:ascii="Arial" w:hAnsi="Arial" w:cs="Arial"/>
          <w:b/>
          <w:bCs/>
          <w:szCs w:val="24"/>
        </w:rPr>
        <w:t xml:space="preserve">     </w:t>
      </w:r>
      <w:r w:rsidRPr="00F72AD2">
        <w:rPr>
          <w:rFonts w:ascii="Arial" w:hAnsi="Arial" w:cs="Arial"/>
          <w:b/>
          <w:bCs/>
          <w:szCs w:val="24"/>
          <w:u w:val="single"/>
        </w:rPr>
        <w:t>ΤΜΗΜΑ ΔΙΑΧΕΙΡΙΣΗΣ</w:t>
      </w:r>
    </w:p>
    <w:p w:rsidR="00F72AD2" w:rsidRPr="00F72AD2" w:rsidRDefault="00F72AD2" w:rsidP="00F72AD2">
      <w:pPr>
        <w:tabs>
          <w:tab w:val="left" w:pos="567"/>
        </w:tabs>
        <w:spacing w:line="276" w:lineRule="auto"/>
        <w:rPr>
          <w:rFonts w:ascii="Arial" w:hAnsi="Arial" w:cs="Arial"/>
          <w:b/>
          <w:bCs/>
          <w:szCs w:val="24"/>
          <w:u w:val="single"/>
        </w:rPr>
      </w:pPr>
      <w:r w:rsidRPr="00F72AD2">
        <w:rPr>
          <w:rFonts w:ascii="Arial" w:hAnsi="Arial" w:cs="Arial"/>
          <w:b/>
          <w:bCs/>
          <w:szCs w:val="24"/>
          <w:u w:val="single"/>
        </w:rPr>
        <w:t xml:space="preserve"> ΑΝΘΡΩΠΙΝΟΥ ΔΥΝΑΜΙΚΟΥ</w:t>
      </w:r>
    </w:p>
    <w:p w:rsidR="00F72AD2" w:rsidRPr="00F72AD2" w:rsidRDefault="00F72AD2" w:rsidP="00F72AD2">
      <w:pPr>
        <w:tabs>
          <w:tab w:val="left" w:pos="567"/>
        </w:tabs>
        <w:spacing w:line="276" w:lineRule="auto"/>
        <w:rPr>
          <w:rFonts w:ascii="Arial" w:hAnsi="Arial" w:cs="Arial"/>
          <w:b/>
          <w:bCs/>
          <w:sz w:val="22"/>
          <w:szCs w:val="22"/>
        </w:rPr>
      </w:pPr>
      <w:proofErr w:type="spellStart"/>
      <w:r w:rsidRPr="00F72AD2">
        <w:rPr>
          <w:rFonts w:ascii="Arial" w:hAnsi="Arial" w:cs="Arial"/>
          <w:b/>
          <w:bCs/>
          <w:sz w:val="22"/>
          <w:szCs w:val="22"/>
        </w:rPr>
        <w:t>Ταχ</w:t>
      </w:r>
      <w:proofErr w:type="spellEnd"/>
      <w:r w:rsidRPr="00F72AD2">
        <w:rPr>
          <w:rFonts w:ascii="Arial" w:hAnsi="Arial" w:cs="Arial"/>
          <w:b/>
          <w:bCs/>
          <w:sz w:val="22"/>
          <w:szCs w:val="22"/>
        </w:rPr>
        <w:t>. Δ/</w:t>
      </w:r>
      <w:proofErr w:type="spellStart"/>
      <w:r w:rsidRPr="00F72AD2">
        <w:rPr>
          <w:rFonts w:ascii="Arial" w:hAnsi="Arial" w:cs="Arial"/>
          <w:b/>
          <w:bCs/>
          <w:sz w:val="22"/>
          <w:szCs w:val="22"/>
        </w:rPr>
        <w:t>νση:</w:t>
      </w:r>
      <w:proofErr w:type="spellEnd"/>
      <w:r w:rsidRPr="00F72AD2">
        <w:rPr>
          <w:rFonts w:ascii="Arial" w:hAnsi="Arial" w:cs="Arial"/>
          <w:b/>
          <w:bCs/>
          <w:sz w:val="22"/>
          <w:szCs w:val="22"/>
        </w:rPr>
        <w:t xml:space="preserve"> </w:t>
      </w:r>
      <w:proofErr w:type="spellStart"/>
      <w:r w:rsidRPr="00F72AD2">
        <w:rPr>
          <w:rFonts w:ascii="Arial" w:hAnsi="Arial" w:cs="Arial"/>
          <w:b/>
          <w:bCs/>
          <w:sz w:val="22"/>
          <w:szCs w:val="22"/>
        </w:rPr>
        <w:t>Τοπάλη</w:t>
      </w:r>
      <w:proofErr w:type="spellEnd"/>
      <w:r w:rsidRPr="00F72AD2">
        <w:rPr>
          <w:rFonts w:ascii="Arial" w:hAnsi="Arial" w:cs="Arial"/>
          <w:b/>
          <w:bCs/>
          <w:sz w:val="22"/>
          <w:szCs w:val="22"/>
        </w:rPr>
        <w:t xml:space="preserve"> 12</w:t>
      </w:r>
    </w:p>
    <w:p w:rsidR="00F72AD2" w:rsidRPr="00F72AD2" w:rsidRDefault="00F72AD2" w:rsidP="00F72AD2">
      <w:pPr>
        <w:tabs>
          <w:tab w:val="left" w:pos="567"/>
        </w:tabs>
        <w:spacing w:line="276" w:lineRule="auto"/>
        <w:rPr>
          <w:rFonts w:ascii="Arial" w:hAnsi="Arial" w:cs="Arial"/>
          <w:b/>
          <w:bCs/>
          <w:sz w:val="22"/>
          <w:szCs w:val="22"/>
        </w:rPr>
      </w:pPr>
      <w:r w:rsidRPr="00F72AD2">
        <w:rPr>
          <w:rFonts w:ascii="Arial" w:hAnsi="Arial" w:cs="Arial"/>
          <w:b/>
          <w:bCs/>
          <w:sz w:val="22"/>
          <w:szCs w:val="22"/>
        </w:rPr>
        <w:t>ΤΚ 38221, Βόλος</w:t>
      </w:r>
    </w:p>
    <w:p w:rsidR="00F72AD2" w:rsidRPr="00F72AD2" w:rsidRDefault="00F72AD2" w:rsidP="00F72AD2">
      <w:pPr>
        <w:tabs>
          <w:tab w:val="left" w:pos="567"/>
        </w:tabs>
        <w:spacing w:line="276" w:lineRule="auto"/>
        <w:rPr>
          <w:rFonts w:ascii="Arial" w:hAnsi="Arial" w:cs="Arial"/>
          <w:b/>
          <w:bCs/>
          <w:sz w:val="22"/>
          <w:szCs w:val="22"/>
        </w:rPr>
      </w:pPr>
      <w:r w:rsidRPr="00F72AD2">
        <w:rPr>
          <w:rFonts w:ascii="Arial" w:hAnsi="Arial" w:cs="Arial"/>
          <w:b/>
          <w:bCs/>
          <w:sz w:val="22"/>
          <w:szCs w:val="22"/>
        </w:rPr>
        <w:t xml:space="preserve">Πληροφορίες: </w:t>
      </w:r>
      <w:proofErr w:type="spellStart"/>
      <w:r w:rsidRPr="00F72AD2">
        <w:rPr>
          <w:rFonts w:ascii="Arial" w:hAnsi="Arial" w:cs="Arial"/>
          <w:b/>
          <w:bCs/>
          <w:sz w:val="22"/>
          <w:szCs w:val="22"/>
        </w:rPr>
        <w:t>Αργυρούλα</w:t>
      </w:r>
      <w:proofErr w:type="spellEnd"/>
      <w:r w:rsidRPr="00F72AD2">
        <w:rPr>
          <w:rFonts w:ascii="Arial" w:hAnsi="Arial" w:cs="Arial"/>
          <w:b/>
          <w:bCs/>
          <w:sz w:val="22"/>
          <w:szCs w:val="22"/>
        </w:rPr>
        <w:t xml:space="preserve"> </w:t>
      </w:r>
      <w:proofErr w:type="spellStart"/>
      <w:r w:rsidRPr="00F72AD2">
        <w:rPr>
          <w:rFonts w:ascii="Arial" w:hAnsi="Arial" w:cs="Arial"/>
          <w:b/>
          <w:bCs/>
          <w:sz w:val="22"/>
          <w:szCs w:val="22"/>
        </w:rPr>
        <w:t>Ιατροπούλου</w:t>
      </w:r>
      <w:proofErr w:type="spellEnd"/>
    </w:p>
    <w:p w:rsidR="00F72AD2" w:rsidRPr="00F72AD2" w:rsidRDefault="00F72AD2" w:rsidP="00F72AD2">
      <w:pPr>
        <w:tabs>
          <w:tab w:val="left" w:pos="567"/>
        </w:tabs>
        <w:spacing w:line="276" w:lineRule="auto"/>
        <w:rPr>
          <w:rFonts w:ascii="Arial" w:hAnsi="Arial" w:cs="Arial"/>
          <w:b/>
          <w:bCs/>
          <w:sz w:val="22"/>
          <w:szCs w:val="22"/>
        </w:rPr>
      </w:pPr>
      <w:r w:rsidRPr="00F72AD2">
        <w:rPr>
          <w:rFonts w:ascii="Arial" w:hAnsi="Arial" w:cs="Arial"/>
          <w:b/>
          <w:bCs/>
          <w:sz w:val="22"/>
          <w:szCs w:val="22"/>
        </w:rPr>
        <w:t>Τηλέφωνο: 24213 53118</w:t>
      </w:r>
    </w:p>
    <w:p w:rsidR="00F72AD2" w:rsidRPr="00F40560" w:rsidRDefault="00F40560" w:rsidP="00F72AD2">
      <w:pPr>
        <w:tabs>
          <w:tab w:val="left" w:pos="567"/>
        </w:tabs>
        <w:spacing w:line="276" w:lineRule="auto"/>
        <w:rPr>
          <w:rFonts w:ascii="Arial" w:hAnsi="Arial" w:cs="Arial"/>
          <w:b/>
          <w:bCs/>
          <w:sz w:val="22"/>
          <w:szCs w:val="22"/>
          <w:lang w:val="en-US"/>
        </w:rPr>
      </w:pPr>
      <w:proofErr w:type="gramStart"/>
      <w:r>
        <w:rPr>
          <w:rFonts w:ascii="Arial" w:hAnsi="Arial" w:cs="Arial"/>
          <w:b/>
          <w:bCs/>
          <w:sz w:val="22"/>
          <w:szCs w:val="22"/>
          <w:lang w:val="en-US"/>
        </w:rPr>
        <w:t>e</w:t>
      </w:r>
      <w:r w:rsidR="00F72AD2" w:rsidRPr="00F40560">
        <w:rPr>
          <w:rFonts w:ascii="Arial" w:hAnsi="Arial" w:cs="Arial"/>
          <w:b/>
          <w:bCs/>
          <w:sz w:val="22"/>
          <w:szCs w:val="22"/>
          <w:lang w:val="en-US"/>
        </w:rPr>
        <w:t>-</w:t>
      </w:r>
      <w:r w:rsidR="00F72AD2" w:rsidRPr="00F72AD2">
        <w:rPr>
          <w:rFonts w:ascii="Arial" w:hAnsi="Arial" w:cs="Arial"/>
          <w:b/>
          <w:bCs/>
          <w:sz w:val="22"/>
          <w:szCs w:val="22"/>
          <w:lang w:val="en-US"/>
        </w:rPr>
        <w:t>mail</w:t>
      </w:r>
      <w:proofErr w:type="gramEnd"/>
      <w:r w:rsidR="00F72AD2" w:rsidRPr="00F40560">
        <w:rPr>
          <w:rFonts w:ascii="Arial" w:hAnsi="Arial" w:cs="Arial"/>
          <w:b/>
          <w:bCs/>
          <w:sz w:val="22"/>
          <w:szCs w:val="22"/>
          <w:lang w:val="en-US"/>
        </w:rPr>
        <w:t xml:space="preserve">: </w:t>
      </w:r>
      <w:r w:rsidR="007B1398">
        <w:fldChar w:fldCharType="begin"/>
      </w:r>
      <w:r w:rsidR="007B1398" w:rsidRPr="002D33B1">
        <w:rPr>
          <w:lang w:val="en-US"/>
        </w:rPr>
        <w:instrText>HYPERLINK "mailto:a.iatropoulou@volos-city.gr"</w:instrText>
      </w:r>
      <w:r w:rsidR="007B1398">
        <w:fldChar w:fldCharType="separate"/>
      </w:r>
      <w:r w:rsidR="00F72AD2" w:rsidRPr="00F40560">
        <w:rPr>
          <w:rFonts w:ascii="Arial" w:hAnsi="Arial" w:cs="Arial"/>
          <w:b/>
          <w:bCs/>
          <w:sz w:val="22"/>
          <w:szCs w:val="22"/>
          <w:lang w:val="en-US"/>
        </w:rPr>
        <w:t>a.iatropoulou@volos-city.gr</w:t>
      </w:r>
      <w:r w:rsidR="007B1398">
        <w:fldChar w:fldCharType="end"/>
      </w:r>
    </w:p>
    <w:p w:rsidR="00F72AD2" w:rsidRDefault="00F72AD2" w:rsidP="0045247F">
      <w:pPr>
        <w:tabs>
          <w:tab w:val="left" w:pos="567"/>
        </w:tabs>
        <w:spacing w:line="276" w:lineRule="auto"/>
        <w:rPr>
          <w:rFonts w:ascii="Arial" w:hAnsi="Arial" w:cs="Arial"/>
          <w:b/>
          <w:bCs/>
          <w:szCs w:val="24"/>
        </w:rPr>
      </w:pPr>
      <w:r w:rsidRPr="00F40560">
        <w:rPr>
          <w:rFonts w:ascii="Arial" w:hAnsi="Arial" w:cs="Arial"/>
          <w:b/>
          <w:bCs/>
          <w:sz w:val="22"/>
          <w:szCs w:val="22"/>
          <w:lang w:val="en-US"/>
        </w:rPr>
        <w:t xml:space="preserve">            </w:t>
      </w:r>
      <w:hyperlink r:id="rId9" w:history="1">
        <w:r w:rsidRPr="00F40560">
          <w:rPr>
            <w:rFonts w:ascii="Arial" w:hAnsi="Arial" w:cs="Arial"/>
            <w:b/>
            <w:bCs/>
            <w:sz w:val="22"/>
            <w:szCs w:val="22"/>
            <w:lang w:val="en-US"/>
          </w:rPr>
          <w:t>dioikit</w:t>
        </w:r>
        <w:r w:rsidRPr="00F40560">
          <w:rPr>
            <w:rFonts w:ascii="Arial" w:hAnsi="Arial" w:cs="Arial"/>
            <w:b/>
            <w:bCs/>
            <w:sz w:val="22"/>
            <w:szCs w:val="22"/>
          </w:rPr>
          <w:t>@</w:t>
        </w:r>
        <w:r w:rsidRPr="00F40560">
          <w:rPr>
            <w:rFonts w:ascii="Arial" w:hAnsi="Arial" w:cs="Arial"/>
            <w:b/>
            <w:bCs/>
            <w:sz w:val="22"/>
            <w:szCs w:val="22"/>
            <w:lang w:val="en-US"/>
          </w:rPr>
          <w:t>volos</w:t>
        </w:r>
        <w:r w:rsidRPr="00F40560">
          <w:rPr>
            <w:rFonts w:ascii="Arial" w:hAnsi="Arial" w:cs="Arial"/>
            <w:b/>
            <w:bCs/>
            <w:sz w:val="22"/>
            <w:szCs w:val="22"/>
          </w:rPr>
          <w:t>-</w:t>
        </w:r>
        <w:r w:rsidRPr="00F40560">
          <w:rPr>
            <w:rFonts w:ascii="Arial" w:hAnsi="Arial" w:cs="Arial"/>
            <w:b/>
            <w:bCs/>
            <w:sz w:val="22"/>
            <w:szCs w:val="22"/>
            <w:lang w:val="en-US"/>
          </w:rPr>
          <w:t>city</w:t>
        </w:r>
        <w:r w:rsidRPr="00F40560">
          <w:rPr>
            <w:rFonts w:ascii="Arial" w:hAnsi="Arial" w:cs="Arial"/>
            <w:b/>
            <w:bCs/>
            <w:sz w:val="22"/>
            <w:szCs w:val="22"/>
          </w:rPr>
          <w:t>.</w:t>
        </w:r>
        <w:r w:rsidRPr="00F40560">
          <w:rPr>
            <w:rFonts w:ascii="Arial" w:hAnsi="Arial" w:cs="Arial"/>
            <w:b/>
            <w:bCs/>
            <w:sz w:val="22"/>
            <w:szCs w:val="22"/>
            <w:lang w:val="en-US"/>
          </w:rPr>
          <w:t>gr</w:t>
        </w:r>
      </w:hyperlink>
      <w:r w:rsidRPr="00F72AD2">
        <w:rPr>
          <w:rFonts w:ascii="Arial" w:hAnsi="Arial" w:cs="Arial"/>
          <w:b/>
          <w:bCs/>
          <w:szCs w:val="24"/>
        </w:rPr>
        <w:t xml:space="preserve"> </w:t>
      </w:r>
    </w:p>
    <w:p w:rsidR="001D76D9" w:rsidRPr="0045247F" w:rsidRDefault="001D76D9" w:rsidP="0045247F">
      <w:pPr>
        <w:tabs>
          <w:tab w:val="left" w:pos="567"/>
        </w:tabs>
        <w:spacing w:line="276" w:lineRule="auto"/>
        <w:rPr>
          <w:rFonts w:ascii="Arial" w:hAnsi="Arial" w:cs="Arial"/>
          <w:b/>
          <w:bCs/>
          <w:szCs w:val="24"/>
        </w:rPr>
      </w:pPr>
    </w:p>
    <w:p w:rsidR="005B3080" w:rsidRPr="005B3080" w:rsidRDefault="00F72AD2" w:rsidP="005B3080">
      <w:pPr>
        <w:tabs>
          <w:tab w:val="left" w:pos="0"/>
          <w:tab w:val="left" w:pos="567"/>
        </w:tabs>
        <w:spacing w:line="360" w:lineRule="auto"/>
        <w:jc w:val="center"/>
        <w:rPr>
          <w:rFonts w:ascii="Arial" w:hAnsi="Arial" w:cs="Arial"/>
          <w:b/>
          <w:szCs w:val="24"/>
        </w:rPr>
      </w:pPr>
      <w:r>
        <w:rPr>
          <w:rFonts w:ascii="Arial" w:hAnsi="Arial" w:cs="Arial"/>
          <w:b/>
          <w:szCs w:val="24"/>
          <w:u w:val="single"/>
        </w:rPr>
        <w:t xml:space="preserve">ΑΝΑΚΟΙΝΩΣΗ υπ' </w:t>
      </w:r>
      <w:proofErr w:type="spellStart"/>
      <w:r>
        <w:rPr>
          <w:rFonts w:ascii="Arial" w:hAnsi="Arial" w:cs="Arial"/>
          <w:b/>
          <w:szCs w:val="24"/>
          <w:u w:val="single"/>
        </w:rPr>
        <w:t>αριθμ</w:t>
      </w:r>
      <w:proofErr w:type="spellEnd"/>
      <w:r>
        <w:rPr>
          <w:rFonts w:ascii="Arial" w:hAnsi="Arial" w:cs="Arial"/>
          <w:b/>
          <w:szCs w:val="24"/>
          <w:u w:val="single"/>
        </w:rPr>
        <w:t xml:space="preserve">. ΣΟΧ </w:t>
      </w:r>
      <w:r w:rsidR="000B7ADE" w:rsidRPr="000B7ADE">
        <w:rPr>
          <w:rFonts w:ascii="Arial" w:hAnsi="Arial" w:cs="Arial"/>
          <w:b/>
          <w:szCs w:val="24"/>
          <w:u w:val="single"/>
        </w:rPr>
        <w:t>7/2026</w:t>
      </w:r>
      <w:r w:rsidR="005B3080" w:rsidRPr="005B3080">
        <w:rPr>
          <w:rFonts w:ascii="Arial" w:hAnsi="Arial" w:cs="Arial"/>
          <w:b/>
          <w:szCs w:val="24"/>
        </w:rPr>
        <w:br/>
        <w:t xml:space="preserve">     για την πρόσληψη προσωπικού με σύναψη</w:t>
      </w:r>
    </w:p>
    <w:p w:rsidR="005B3080" w:rsidRPr="005B3080" w:rsidRDefault="005B3080" w:rsidP="005B3080">
      <w:pPr>
        <w:spacing w:line="360" w:lineRule="auto"/>
        <w:jc w:val="center"/>
        <w:rPr>
          <w:rFonts w:ascii="Arial" w:hAnsi="Arial" w:cs="Arial"/>
          <w:b/>
          <w:szCs w:val="24"/>
        </w:rPr>
      </w:pPr>
      <w:r w:rsidRPr="005B3080">
        <w:rPr>
          <w:rFonts w:ascii="Arial" w:hAnsi="Arial" w:cs="Arial"/>
          <w:b/>
          <w:szCs w:val="24"/>
        </w:rPr>
        <w:t>ΣΥΜΒΑΣΗΣ ΕΡΓΑΣΙΑΣ ΟΡΙΣΜΕΝΟΥ ΧΡΟΝΟΥ</w:t>
      </w:r>
    </w:p>
    <w:p w:rsidR="006E1166" w:rsidRPr="0045247F" w:rsidRDefault="00B56CE6" w:rsidP="0045247F">
      <w:pPr>
        <w:spacing w:line="360" w:lineRule="auto"/>
        <w:jc w:val="center"/>
        <w:rPr>
          <w:rFonts w:ascii="Arial" w:hAnsi="Arial" w:cs="Arial"/>
          <w:b/>
          <w:szCs w:val="24"/>
        </w:rPr>
      </w:pPr>
      <w:r>
        <w:rPr>
          <w:rFonts w:ascii="Arial" w:hAnsi="Arial" w:cs="Arial"/>
          <w:b/>
          <w:szCs w:val="24"/>
        </w:rPr>
        <w:t xml:space="preserve">Ο </w:t>
      </w:r>
      <w:r w:rsidR="00F72AD2">
        <w:rPr>
          <w:rFonts w:ascii="Arial" w:hAnsi="Arial" w:cs="Arial"/>
          <w:b/>
          <w:szCs w:val="24"/>
        </w:rPr>
        <w:t>ΔΗΜΟΣ ΒΟΛΟΥ</w:t>
      </w:r>
    </w:p>
    <w:p w:rsidR="006E1166" w:rsidRDefault="006E1166" w:rsidP="006E1166">
      <w:pPr>
        <w:jc w:val="center"/>
        <w:rPr>
          <w:rFonts w:ascii="Arial" w:eastAsiaTheme="minorHAnsi" w:hAnsi="Arial" w:cs="Arial"/>
          <w:b/>
          <w:szCs w:val="24"/>
          <w:lang w:eastAsia="en-US"/>
        </w:rPr>
      </w:pPr>
    </w:p>
    <w:p w:rsidR="005D66B4" w:rsidRDefault="005D66B4" w:rsidP="00F40560">
      <w:pPr>
        <w:tabs>
          <w:tab w:val="left" w:pos="0"/>
          <w:tab w:val="left" w:pos="567"/>
        </w:tabs>
        <w:ind w:firstLine="425"/>
        <w:jc w:val="both"/>
        <w:rPr>
          <w:rFonts w:ascii="Arial" w:hAnsi="Arial" w:cs="Arial"/>
          <w:b/>
          <w:szCs w:val="24"/>
        </w:rPr>
      </w:pPr>
    </w:p>
    <w:p w:rsidR="00F40560" w:rsidRDefault="00F40560" w:rsidP="00F40560">
      <w:pPr>
        <w:tabs>
          <w:tab w:val="left" w:pos="0"/>
          <w:tab w:val="left" w:pos="567"/>
        </w:tabs>
        <w:ind w:firstLine="425"/>
        <w:jc w:val="both"/>
        <w:rPr>
          <w:rFonts w:ascii="Arial" w:hAnsi="Arial" w:cs="Arial"/>
          <w:b/>
          <w:szCs w:val="24"/>
        </w:rPr>
      </w:pPr>
      <w:r>
        <w:rPr>
          <w:rFonts w:ascii="Arial" w:hAnsi="Arial" w:cs="Arial"/>
          <w:b/>
          <w:szCs w:val="24"/>
        </w:rPr>
        <w:t>Έχοντας υπόψη:</w:t>
      </w:r>
    </w:p>
    <w:p w:rsidR="00F40560" w:rsidRDefault="00F40560" w:rsidP="00F40560">
      <w:pPr>
        <w:tabs>
          <w:tab w:val="left" w:pos="0"/>
          <w:tab w:val="left" w:pos="567"/>
        </w:tabs>
        <w:ind w:firstLine="425"/>
        <w:jc w:val="both"/>
        <w:rPr>
          <w:rFonts w:ascii="Arial" w:hAnsi="Arial" w:cs="Arial"/>
          <w:b/>
          <w:szCs w:val="24"/>
        </w:rPr>
      </w:pPr>
    </w:p>
    <w:p w:rsidR="00F40560" w:rsidRDefault="00F40560" w:rsidP="00F40560">
      <w:pPr>
        <w:numPr>
          <w:ilvl w:val="0"/>
          <w:numId w:val="7"/>
        </w:numPr>
        <w:jc w:val="both"/>
        <w:rPr>
          <w:rFonts w:ascii="Arial" w:hAnsi="Arial" w:cs="Arial"/>
          <w:szCs w:val="24"/>
        </w:rPr>
      </w:pPr>
      <w:r>
        <w:rPr>
          <w:rFonts w:ascii="Arial" w:hAnsi="Arial" w:cs="Arial"/>
          <w:szCs w:val="24"/>
        </w:rPr>
        <w:t xml:space="preserve">Τις διατάξεις </w:t>
      </w:r>
      <w:r>
        <w:rPr>
          <w:rFonts w:ascii="Arial" w:hAnsi="Arial" w:cs="Arial"/>
          <w:b/>
          <w:szCs w:val="24"/>
        </w:rPr>
        <w:t xml:space="preserve">των άρθρων 37-42 του Ν. 4765/2021 </w:t>
      </w:r>
      <w:r>
        <w:rPr>
          <w:rFonts w:ascii="Arial" w:hAnsi="Arial" w:cs="Arial"/>
          <w:szCs w:val="24"/>
        </w:rPr>
        <w:t>«Εκσυγχρονισμός του συστήματος προσλήψεων στον δημόσιο τομέα και ενίσχυση του Ανώτατου Συμβουλίου Επιλογής Προσωπικού (Α.Σ.Ε.Π.) και λοιπές διατάξεις» (ΦΕΚ 6/τ.Α΄/15-1-2021), όπως  ισχύει.</w:t>
      </w:r>
    </w:p>
    <w:p w:rsidR="00F40560" w:rsidRDefault="00F40560" w:rsidP="00F40560">
      <w:pPr>
        <w:numPr>
          <w:ilvl w:val="0"/>
          <w:numId w:val="7"/>
        </w:numPr>
        <w:tabs>
          <w:tab w:val="left" w:pos="9356"/>
        </w:tabs>
        <w:jc w:val="both"/>
        <w:rPr>
          <w:rFonts w:ascii="Arial" w:hAnsi="Arial" w:cs="Arial"/>
          <w:szCs w:val="24"/>
        </w:rPr>
      </w:pPr>
      <w:r>
        <w:rPr>
          <w:rFonts w:ascii="Arial" w:hAnsi="Arial" w:cs="Arial"/>
          <w:szCs w:val="24"/>
        </w:rPr>
        <w:t xml:space="preserve">Τις διατάξεις του </w:t>
      </w:r>
      <w:r>
        <w:rPr>
          <w:rFonts w:ascii="Arial" w:hAnsi="Arial" w:cs="Arial"/>
          <w:b/>
          <w:szCs w:val="24"/>
        </w:rPr>
        <w:t>Ν. 3852/2010</w:t>
      </w:r>
      <w:r>
        <w:rPr>
          <w:rFonts w:ascii="Arial" w:hAnsi="Arial" w:cs="Arial"/>
          <w:szCs w:val="24"/>
        </w:rPr>
        <w:t xml:space="preserve"> «Νέα Αρχιτεκτονική της Αυτοδιοίκησης και της Αποκεντρωμένης Διοίκησης- Πρόγραμμα Καλλικράτης» (ΦΕΚ 87/τ.Α΄/07-06-2010), όπως έχουν τροποποιηθεί και ισχύουν μετά τη δημοσίευση του   </w:t>
      </w:r>
      <w:r>
        <w:rPr>
          <w:rFonts w:ascii="Arial" w:hAnsi="Arial" w:cs="Arial"/>
          <w:b/>
          <w:szCs w:val="24"/>
        </w:rPr>
        <w:t>Ν. 5314/2026</w:t>
      </w:r>
      <w:r>
        <w:rPr>
          <w:rFonts w:ascii="Arial" w:hAnsi="Arial" w:cs="Arial"/>
          <w:szCs w:val="24"/>
        </w:rPr>
        <w:t xml:space="preserve"> «Κώδικας Τοπικής Αυτοδιοίκησης» (ΦΕΚ 103/τ. Α΄/29-</w:t>
      </w:r>
      <w:r w:rsidR="003D6ADF">
        <w:rPr>
          <w:rFonts w:ascii="Arial" w:hAnsi="Arial" w:cs="Arial"/>
          <w:szCs w:val="24"/>
        </w:rPr>
        <w:t>0</w:t>
      </w:r>
      <w:r>
        <w:rPr>
          <w:rFonts w:ascii="Arial" w:hAnsi="Arial" w:cs="Arial"/>
          <w:szCs w:val="24"/>
        </w:rPr>
        <w:t>6-2026)</w:t>
      </w:r>
      <w:r w:rsidR="005D66B4">
        <w:rPr>
          <w:rFonts w:ascii="Arial" w:hAnsi="Arial" w:cs="Arial"/>
          <w:szCs w:val="24"/>
        </w:rPr>
        <w:t xml:space="preserve"> και τις τροποποιήσεις αυτού με τον ν. 5321/2026 (Α΄114/20-07-2026).</w:t>
      </w:r>
    </w:p>
    <w:p w:rsidR="00F40560" w:rsidRDefault="00F40560" w:rsidP="00F40560">
      <w:pPr>
        <w:numPr>
          <w:ilvl w:val="0"/>
          <w:numId w:val="7"/>
        </w:numPr>
        <w:jc w:val="both"/>
        <w:rPr>
          <w:rFonts w:ascii="Arial" w:hAnsi="Arial" w:cs="Arial"/>
          <w:szCs w:val="24"/>
        </w:rPr>
      </w:pPr>
      <w:r>
        <w:rPr>
          <w:rFonts w:ascii="Arial" w:hAnsi="Arial" w:cs="Arial"/>
          <w:szCs w:val="24"/>
        </w:rPr>
        <w:t xml:space="preserve">Τις διατάξεις του άρθρου </w:t>
      </w:r>
      <w:r>
        <w:rPr>
          <w:rFonts w:ascii="Arial" w:hAnsi="Arial" w:cs="Arial"/>
          <w:b/>
          <w:szCs w:val="24"/>
        </w:rPr>
        <w:t>107</w:t>
      </w:r>
      <w:r>
        <w:rPr>
          <w:rFonts w:ascii="Arial" w:hAnsi="Arial" w:cs="Arial"/>
          <w:szCs w:val="24"/>
        </w:rPr>
        <w:t xml:space="preserve"> του </w:t>
      </w:r>
      <w:r>
        <w:rPr>
          <w:rFonts w:ascii="Arial" w:hAnsi="Arial" w:cs="Arial"/>
          <w:b/>
          <w:szCs w:val="24"/>
        </w:rPr>
        <w:t>Ν. 4483/2017</w:t>
      </w:r>
      <w:r>
        <w:rPr>
          <w:rFonts w:ascii="Arial" w:hAnsi="Arial" w:cs="Arial"/>
          <w:szCs w:val="24"/>
        </w:rPr>
        <w:t xml:space="preserve"> (ΦΕΚ 107/Α΄/31-7-2017) με τις οποίες αντικαταστάθηκαν οι όμοιες του άρθρου 12 παρ. 14 του Ν. 4071/2012 (Α΄85), όπως ισχύει. </w:t>
      </w:r>
    </w:p>
    <w:p w:rsidR="00F40560" w:rsidRDefault="00F40560" w:rsidP="00F40560">
      <w:pPr>
        <w:numPr>
          <w:ilvl w:val="0"/>
          <w:numId w:val="7"/>
        </w:numPr>
        <w:tabs>
          <w:tab w:val="left" w:pos="-142"/>
          <w:tab w:val="left" w:pos="0"/>
          <w:tab w:val="left" w:pos="142"/>
        </w:tabs>
        <w:ind w:left="426" w:right="-1"/>
        <w:jc w:val="both"/>
        <w:rPr>
          <w:rFonts w:ascii="Arial" w:hAnsi="Arial" w:cs="Arial"/>
          <w:szCs w:val="24"/>
        </w:rPr>
      </w:pPr>
      <w:r>
        <w:rPr>
          <w:rFonts w:ascii="Arial" w:hAnsi="Arial" w:cs="Arial"/>
          <w:szCs w:val="24"/>
        </w:rPr>
        <w:t xml:space="preserve">Τον Γενικό Κανονισμό για την Προστασία Δεδομένων Προσωπικού Χαρακτήρα </w:t>
      </w:r>
      <w:r>
        <w:rPr>
          <w:rFonts w:ascii="Arial" w:hAnsi="Arial" w:cs="Arial"/>
          <w:b/>
          <w:szCs w:val="24"/>
        </w:rPr>
        <w:t>(Κανονισμός Ε.Ε. 2016/679)</w:t>
      </w:r>
      <w:r>
        <w:rPr>
          <w:rFonts w:ascii="Arial" w:hAnsi="Arial" w:cs="Arial"/>
          <w:szCs w:val="24"/>
        </w:rPr>
        <w:t>, καθώς και τις διατάξεις του Ν. 4624/2019 (ΦΕΚ 137/Α΄/29-08-2019).</w:t>
      </w:r>
    </w:p>
    <w:p w:rsidR="00F40560" w:rsidRDefault="00F40560" w:rsidP="00F40560">
      <w:pPr>
        <w:widowControl w:val="0"/>
        <w:numPr>
          <w:ilvl w:val="0"/>
          <w:numId w:val="7"/>
        </w:numPr>
        <w:tabs>
          <w:tab w:val="left" w:pos="-142"/>
          <w:tab w:val="left" w:pos="0"/>
          <w:tab w:val="left" w:pos="142"/>
        </w:tabs>
        <w:suppressAutoHyphens/>
        <w:autoSpaceDE w:val="0"/>
        <w:autoSpaceDN w:val="0"/>
        <w:spacing w:after="60"/>
        <w:ind w:right="-46"/>
        <w:contextualSpacing/>
        <w:jc w:val="both"/>
        <w:rPr>
          <w:rFonts w:ascii="Arial" w:hAnsi="Arial" w:cs="Arial"/>
          <w:szCs w:val="24"/>
        </w:rPr>
      </w:pPr>
      <w:r>
        <w:rPr>
          <w:rFonts w:ascii="Arial" w:hAnsi="Arial" w:cs="Arial"/>
          <w:szCs w:val="24"/>
        </w:rPr>
        <w:t xml:space="preserve">Τις διατάξεις του </w:t>
      </w:r>
      <w:r>
        <w:rPr>
          <w:rFonts w:ascii="Arial" w:hAnsi="Arial" w:cs="Arial"/>
          <w:b/>
          <w:szCs w:val="24"/>
        </w:rPr>
        <w:t>Π.Δ. 85/2022</w:t>
      </w:r>
      <w:r>
        <w:rPr>
          <w:rFonts w:ascii="Arial" w:hAnsi="Arial" w:cs="Arial"/>
          <w:szCs w:val="24"/>
        </w:rPr>
        <w:t xml:space="preserve"> «Καθορισμός προσόντων διορισμού σε φορείς του Δημοσίου (</w:t>
      </w:r>
      <w:proofErr w:type="spellStart"/>
      <w:r>
        <w:rPr>
          <w:rFonts w:ascii="Arial" w:hAnsi="Arial" w:cs="Arial"/>
          <w:szCs w:val="24"/>
        </w:rPr>
        <w:t>Προσοντολόγιο</w:t>
      </w:r>
      <w:proofErr w:type="spellEnd"/>
      <w:r>
        <w:rPr>
          <w:rFonts w:ascii="Arial" w:hAnsi="Arial" w:cs="Arial"/>
          <w:szCs w:val="24"/>
        </w:rPr>
        <w:t xml:space="preserve"> – </w:t>
      </w:r>
      <w:proofErr w:type="spellStart"/>
      <w:r>
        <w:rPr>
          <w:rFonts w:ascii="Arial" w:hAnsi="Arial" w:cs="Arial"/>
          <w:szCs w:val="24"/>
        </w:rPr>
        <w:t>Κλαδολόγιο</w:t>
      </w:r>
      <w:proofErr w:type="spellEnd"/>
      <w:r>
        <w:rPr>
          <w:rFonts w:ascii="Arial" w:hAnsi="Arial" w:cs="Arial"/>
          <w:szCs w:val="24"/>
        </w:rPr>
        <w:t>)» (ΦΕΚ 232/τ.Α΄/17-12-2022).</w:t>
      </w:r>
    </w:p>
    <w:p w:rsidR="00C7619B" w:rsidRDefault="0067438C" w:rsidP="00C7619B">
      <w:pPr>
        <w:numPr>
          <w:ilvl w:val="0"/>
          <w:numId w:val="8"/>
        </w:numPr>
        <w:tabs>
          <w:tab w:val="left" w:pos="-142"/>
          <w:tab w:val="left" w:pos="0"/>
          <w:tab w:val="left" w:pos="142"/>
        </w:tabs>
        <w:ind w:left="426" w:right="-1"/>
        <w:jc w:val="both"/>
        <w:rPr>
          <w:rFonts w:ascii="Arial" w:hAnsi="Arial" w:cs="Arial"/>
          <w:szCs w:val="24"/>
        </w:rPr>
      </w:pPr>
      <w:r w:rsidRPr="00C7619B">
        <w:rPr>
          <w:rFonts w:ascii="Arial" w:hAnsi="Arial" w:cs="Arial"/>
          <w:szCs w:val="24"/>
        </w:rPr>
        <w:t xml:space="preserve">Την υπ’ </w:t>
      </w:r>
      <w:proofErr w:type="spellStart"/>
      <w:r w:rsidRPr="00C7619B">
        <w:rPr>
          <w:rFonts w:ascii="Arial" w:hAnsi="Arial" w:cs="Arial"/>
          <w:szCs w:val="24"/>
        </w:rPr>
        <w:t>αριθμ</w:t>
      </w:r>
      <w:proofErr w:type="spellEnd"/>
      <w:r w:rsidRPr="00C7619B">
        <w:rPr>
          <w:rFonts w:ascii="Arial" w:hAnsi="Arial" w:cs="Arial"/>
          <w:szCs w:val="24"/>
        </w:rPr>
        <w:t xml:space="preserve">. </w:t>
      </w:r>
      <w:r w:rsidR="00714ED4">
        <w:rPr>
          <w:rFonts w:ascii="Arial" w:hAnsi="Arial" w:cs="Arial"/>
          <w:b/>
          <w:szCs w:val="24"/>
        </w:rPr>
        <w:t>231/</w:t>
      </w:r>
      <w:r w:rsidR="00A5689F">
        <w:rPr>
          <w:rFonts w:ascii="Arial" w:hAnsi="Arial" w:cs="Arial"/>
          <w:b/>
          <w:szCs w:val="24"/>
        </w:rPr>
        <w:t>01-04-</w:t>
      </w:r>
      <w:r w:rsidR="00714ED4">
        <w:rPr>
          <w:rFonts w:ascii="Arial" w:hAnsi="Arial" w:cs="Arial"/>
          <w:b/>
          <w:szCs w:val="24"/>
        </w:rPr>
        <w:t>2026</w:t>
      </w:r>
      <w:r w:rsidR="00C7619B" w:rsidRPr="00C7619B">
        <w:rPr>
          <w:rFonts w:ascii="Arial" w:hAnsi="Arial" w:cs="Arial"/>
          <w:b/>
          <w:szCs w:val="24"/>
        </w:rPr>
        <w:t xml:space="preserve"> </w:t>
      </w:r>
      <w:r w:rsidR="00C7619B" w:rsidRPr="00C7619B">
        <w:rPr>
          <w:rFonts w:ascii="Arial" w:hAnsi="Arial" w:cs="Arial"/>
          <w:szCs w:val="24"/>
        </w:rPr>
        <w:t xml:space="preserve">(ΑΔΑ: </w:t>
      </w:r>
      <w:r w:rsidR="00714ED4">
        <w:rPr>
          <w:rFonts w:ascii="Arial" w:hAnsi="Arial" w:cs="Arial"/>
          <w:szCs w:val="24"/>
        </w:rPr>
        <w:t>977ΝΩ96-Δ21</w:t>
      </w:r>
      <w:r w:rsidR="00C7619B" w:rsidRPr="00C7619B">
        <w:rPr>
          <w:rFonts w:ascii="Arial" w:hAnsi="Arial" w:cs="Arial"/>
          <w:szCs w:val="24"/>
        </w:rPr>
        <w:t>) Απόφαση της Δημοτικής Επιτροπής του Δήμου Βόλου, με θέμα: «</w:t>
      </w:r>
      <w:r w:rsidR="00A5689F">
        <w:rPr>
          <w:rFonts w:ascii="Arial" w:hAnsi="Arial" w:cs="Arial"/>
          <w:szCs w:val="24"/>
        </w:rPr>
        <w:t>Λήψη απόφασης για τον π</w:t>
      </w:r>
      <w:r w:rsidR="00C7619B" w:rsidRPr="00C7619B">
        <w:rPr>
          <w:rFonts w:ascii="Arial" w:hAnsi="Arial" w:cs="Arial"/>
          <w:szCs w:val="24"/>
        </w:rPr>
        <w:t>ρογραμματισμό πρόσληψης προσωπικού ιδιωτικού δικαίου ορισμένου χρόνου με λοιπές</w:t>
      </w:r>
      <w:r w:rsidR="00714ED4">
        <w:rPr>
          <w:rFonts w:ascii="Arial" w:hAnsi="Arial" w:cs="Arial"/>
          <w:szCs w:val="24"/>
        </w:rPr>
        <w:t xml:space="preserve"> αντικαταβολές, για το </w:t>
      </w:r>
      <w:r w:rsidR="00714ED4" w:rsidRPr="00A5689F">
        <w:rPr>
          <w:rFonts w:ascii="Arial" w:hAnsi="Arial" w:cs="Arial"/>
          <w:b/>
          <w:szCs w:val="24"/>
        </w:rPr>
        <w:t>έτος 2026</w:t>
      </w:r>
      <w:r w:rsidR="00C7619B" w:rsidRPr="00C7619B">
        <w:rPr>
          <w:rFonts w:ascii="Arial" w:hAnsi="Arial" w:cs="Arial"/>
          <w:szCs w:val="24"/>
        </w:rPr>
        <w:t xml:space="preserve">». </w:t>
      </w:r>
    </w:p>
    <w:p w:rsidR="00C7619B" w:rsidRPr="00C217D5" w:rsidRDefault="00C7619B" w:rsidP="00C7619B">
      <w:pPr>
        <w:numPr>
          <w:ilvl w:val="0"/>
          <w:numId w:val="8"/>
        </w:numPr>
        <w:tabs>
          <w:tab w:val="left" w:pos="-142"/>
          <w:tab w:val="left" w:pos="0"/>
          <w:tab w:val="left" w:pos="142"/>
        </w:tabs>
        <w:ind w:left="426" w:right="-1"/>
        <w:jc w:val="both"/>
        <w:rPr>
          <w:rFonts w:ascii="Arial" w:hAnsi="Arial" w:cs="Arial"/>
          <w:szCs w:val="24"/>
        </w:rPr>
      </w:pPr>
      <w:r w:rsidRPr="00C7619B">
        <w:rPr>
          <w:rFonts w:ascii="Arial" w:hAnsi="Arial" w:cs="Arial"/>
          <w:szCs w:val="24"/>
        </w:rPr>
        <w:lastRenderedPageBreak/>
        <w:t>Το υπ’ αριθ</w:t>
      </w:r>
      <w:r w:rsidR="00714ED4">
        <w:rPr>
          <w:rFonts w:ascii="Arial" w:hAnsi="Arial" w:cs="Arial"/>
          <w:szCs w:val="24"/>
        </w:rPr>
        <w:t xml:space="preserve">. </w:t>
      </w:r>
      <w:r w:rsidR="00714ED4" w:rsidRPr="001C145F">
        <w:rPr>
          <w:rFonts w:ascii="Arial" w:hAnsi="Arial" w:cs="Arial"/>
          <w:b/>
          <w:szCs w:val="24"/>
        </w:rPr>
        <w:t>16884/8-4-2026</w:t>
      </w:r>
      <w:r w:rsidR="00714ED4">
        <w:rPr>
          <w:rFonts w:ascii="Arial" w:hAnsi="Arial" w:cs="Arial"/>
          <w:szCs w:val="24"/>
        </w:rPr>
        <w:t xml:space="preserve"> </w:t>
      </w:r>
      <w:r w:rsidRPr="00C7619B">
        <w:rPr>
          <w:rFonts w:ascii="Arial" w:hAnsi="Arial" w:cs="Arial"/>
        </w:rPr>
        <w:t xml:space="preserve">έγγραφο της Αποκεντρωμένης Διοίκησης Θεσσαλίας – Στερεάς Ελλάδας, με θέμα: «Εισηγητική έκθεση για πρόσληψη προσωπικού ιδιωτικού δικαίου ορισμένου χρόνου </w:t>
      </w:r>
      <w:r w:rsidR="00E76C0C">
        <w:rPr>
          <w:rFonts w:ascii="Arial" w:hAnsi="Arial" w:cs="Arial"/>
        </w:rPr>
        <w:t xml:space="preserve">(Ι.Δ.Ο.Χ.) </w:t>
      </w:r>
      <w:r w:rsidRPr="00C7619B">
        <w:rPr>
          <w:rFonts w:ascii="Arial" w:hAnsi="Arial" w:cs="Arial"/>
        </w:rPr>
        <w:t>στον Δήμο Βόλου</w:t>
      </w:r>
      <w:r w:rsidR="00E76C0C">
        <w:rPr>
          <w:rFonts w:ascii="Arial" w:hAnsi="Arial" w:cs="Arial"/>
        </w:rPr>
        <w:t>,</w:t>
      </w:r>
      <w:r w:rsidRPr="00C7619B">
        <w:rPr>
          <w:rFonts w:ascii="Arial" w:hAnsi="Arial" w:cs="Arial"/>
        </w:rPr>
        <w:t xml:space="preserve"> με λοιπέ</w:t>
      </w:r>
      <w:r w:rsidR="00714ED4">
        <w:rPr>
          <w:rFonts w:ascii="Arial" w:hAnsi="Arial" w:cs="Arial"/>
        </w:rPr>
        <w:t xml:space="preserve">ς αντικαταβολές για το </w:t>
      </w:r>
      <w:r w:rsidR="00714ED4" w:rsidRPr="00E76C0C">
        <w:rPr>
          <w:rFonts w:ascii="Arial" w:hAnsi="Arial" w:cs="Arial"/>
          <w:b/>
        </w:rPr>
        <w:t>έτος 2026</w:t>
      </w:r>
      <w:r w:rsidRPr="00C7619B">
        <w:rPr>
          <w:rFonts w:ascii="Arial" w:hAnsi="Arial" w:cs="Arial"/>
        </w:rPr>
        <w:t xml:space="preserve">». </w:t>
      </w:r>
    </w:p>
    <w:p w:rsidR="00215FAD" w:rsidRPr="0010029B" w:rsidRDefault="00D573B8" w:rsidP="00C217D5">
      <w:pPr>
        <w:numPr>
          <w:ilvl w:val="0"/>
          <w:numId w:val="8"/>
        </w:numPr>
        <w:tabs>
          <w:tab w:val="left" w:pos="-142"/>
          <w:tab w:val="left" w:pos="0"/>
          <w:tab w:val="left" w:pos="142"/>
        </w:tabs>
        <w:ind w:left="426" w:right="-1"/>
        <w:jc w:val="both"/>
        <w:rPr>
          <w:rFonts w:ascii="Arial" w:hAnsi="Arial" w:cs="Arial"/>
          <w:szCs w:val="24"/>
        </w:rPr>
      </w:pPr>
      <w:r w:rsidRPr="00C217D5">
        <w:rPr>
          <w:rFonts w:ascii="Arial" w:eastAsia="Arial" w:hAnsi="Arial" w:cs="Arial"/>
          <w:szCs w:val="24"/>
          <w:highlight w:val="white"/>
        </w:rPr>
        <w:t xml:space="preserve">Την υπ' </w:t>
      </w:r>
      <w:proofErr w:type="spellStart"/>
      <w:r w:rsidRPr="00C217D5">
        <w:rPr>
          <w:rFonts w:ascii="Arial" w:eastAsia="Arial" w:hAnsi="Arial" w:cs="Arial"/>
          <w:szCs w:val="24"/>
          <w:highlight w:val="white"/>
        </w:rPr>
        <w:t>αριθμ</w:t>
      </w:r>
      <w:proofErr w:type="spellEnd"/>
      <w:r w:rsidRPr="00C217D5">
        <w:rPr>
          <w:rFonts w:ascii="Arial" w:eastAsia="Arial" w:hAnsi="Arial" w:cs="Arial"/>
          <w:b/>
          <w:szCs w:val="24"/>
          <w:highlight w:val="white"/>
        </w:rPr>
        <w:t>.</w:t>
      </w:r>
      <w:r w:rsidR="00212804" w:rsidRPr="00C217D5">
        <w:rPr>
          <w:rFonts w:ascii="Arial" w:eastAsia="Arial" w:hAnsi="Arial" w:cs="Arial"/>
          <w:b/>
          <w:szCs w:val="24"/>
          <w:highlight w:val="white"/>
        </w:rPr>
        <w:t xml:space="preserve"> </w:t>
      </w:r>
      <w:r w:rsidR="00212804" w:rsidRPr="00C217D5">
        <w:rPr>
          <w:rFonts w:ascii="Arial" w:eastAsia="Arial" w:hAnsi="Arial" w:cs="Arial"/>
          <w:szCs w:val="24"/>
          <w:highlight w:val="white"/>
        </w:rPr>
        <w:t>οικ.</w:t>
      </w:r>
      <w:r w:rsidRPr="00C217D5">
        <w:rPr>
          <w:rFonts w:ascii="Arial" w:eastAsia="Arial" w:hAnsi="Arial" w:cs="Arial"/>
          <w:b/>
          <w:szCs w:val="24"/>
          <w:highlight w:val="white"/>
        </w:rPr>
        <w:t xml:space="preserve"> </w:t>
      </w:r>
      <w:r w:rsidR="00714ED4">
        <w:rPr>
          <w:rFonts w:ascii="Arial" w:eastAsia="Arial" w:hAnsi="Arial" w:cs="Arial"/>
          <w:b/>
          <w:szCs w:val="24"/>
          <w:highlight w:val="white"/>
        </w:rPr>
        <w:t>23030/28-4-2026</w:t>
      </w:r>
      <w:r w:rsidRPr="00C217D5">
        <w:rPr>
          <w:rFonts w:ascii="Arial" w:eastAsia="Arial" w:hAnsi="Arial" w:cs="Arial"/>
          <w:b/>
          <w:szCs w:val="24"/>
          <w:highlight w:val="white"/>
        </w:rPr>
        <w:t xml:space="preserve"> </w:t>
      </w:r>
      <w:r w:rsidRPr="00C217D5">
        <w:rPr>
          <w:rFonts w:ascii="Arial" w:eastAsia="Arial" w:hAnsi="Arial" w:cs="Arial"/>
          <w:szCs w:val="24"/>
          <w:highlight w:val="white"/>
        </w:rPr>
        <w:t>Απόφαση</w:t>
      </w:r>
      <w:r w:rsidR="00714ED4">
        <w:rPr>
          <w:rFonts w:ascii="Arial" w:eastAsia="Arial" w:hAnsi="Arial" w:cs="Arial"/>
          <w:szCs w:val="24"/>
        </w:rPr>
        <w:t xml:space="preserve"> </w:t>
      </w:r>
      <w:r w:rsidR="00C217D5" w:rsidRPr="00C217D5">
        <w:rPr>
          <w:rFonts w:ascii="Arial" w:hAnsi="Arial" w:cs="Arial"/>
          <w:sz w:val="22"/>
          <w:szCs w:val="22"/>
        </w:rPr>
        <w:t xml:space="preserve">(ΑΔΑ: </w:t>
      </w:r>
      <w:r w:rsidR="00714ED4">
        <w:rPr>
          <w:rFonts w:ascii="Arial" w:hAnsi="Arial" w:cs="Arial"/>
          <w:sz w:val="22"/>
          <w:szCs w:val="22"/>
        </w:rPr>
        <w:t>ΡΠΞ246ΜΤΛ6-20Λ</w:t>
      </w:r>
      <w:r w:rsidR="00C217D5" w:rsidRPr="00C217D5">
        <w:rPr>
          <w:rFonts w:ascii="Arial" w:hAnsi="Arial" w:cs="Arial"/>
          <w:sz w:val="22"/>
          <w:szCs w:val="22"/>
        </w:rPr>
        <w:t>)</w:t>
      </w:r>
      <w:r w:rsidR="00714ED4">
        <w:rPr>
          <w:rFonts w:ascii="Arial" w:hAnsi="Arial" w:cs="Arial"/>
          <w:b/>
          <w:sz w:val="22"/>
          <w:szCs w:val="22"/>
        </w:rPr>
        <w:t xml:space="preserve"> </w:t>
      </w:r>
      <w:r w:rsidR="00C217D5" w:rsidRPr="00C217D5">
        <w:rPr>
          <w:rFonts w:ascii="Arial" w:eastAsia="Arial" w:hAnsi="Arial" w:cs="Arial"/>
          <w:szCs w:val="24"/>
          <w:highlight w:val="white"/>
        </w:rPr>
        <w:t>τ</w:t>
      </w:r>
      <w:r w:rsidR="00412680">
        <w:rPr>
          <w:rFonts w:ascii="Arial" w:eastAsia="Arial" w:hAnsi="Arial" w:cs="Arial"/>
          <w:szCs w:val="24"/>
          <w:highlight w:val="white"/>
        </w:rPr>
        <w:t>ης</w:t>
      </w:r>
      <w:r w:rsidRPr="00C217D5">
        <w:rPr>
          <w:rFonts w:ascii="Arial" w:eastAsia="Arial" w:hAnsi="Arial" w:cs="Arial"/>
          <w:szCs w:val="24"/>
          <w:highlight w:val="white"/>
        </w:rPr>
        <w:t xml:space="preserve"> Υ</w:t>
      </w:r>
      <w:r w:rsidR="00412680">
        <w:rPr>
          <w:rFonts w:ascii="Arial" w:eastAsia="Arial" w:hAnsi="Arial" w:cs="Arial"/>
          <w:szCs w:val="24"/>
          <w:highlight w:val="white"/>
        </w:rPr>
        <w:t>φυ</w:t>
      </w:r>
      <w:r w:rsidRPr="00C217D5">
        <w:rPr>
          <w:rFonts w:ascii="Arial" w:eastAsia="Arial" w:hAnsi="Arial" w:cs="Arial"/>
          <w:szCs w:val="24"/>
          <w:highlight w:val="white"/>
        </w:rPr>
        <w:t>πουργού Εσωτερικών, με</w:t>
      </w:r>
      <w:r w:rsidR="00B44579" w:rsidRPr="00C217D5">
        <w:rPr>
          <w:rFonts w:ascii="Arial" w:eastAsia="Arial" w:hAnsi="Arial" w:cs="Arial"/>
          <w:szCs w:val="24"/>
          <w:highlight w:val="white"/>
        </w:rPr>
        <w:t xml:space="preserve"> θέμα</w:t>
      </w:r>
      <w:r w:rsidR="00412680">
        <w:rPr>
          <w:rFonts w:ascii="Arial" w:eastAsia="Arial" w:hAnsi="Arial" w:cs="Arial"/>
          <w:szCs w:val="24"/>
          <w:highlight w:val="white"/>
        </w:rPr>
        <w:t xml:space="preserve">: «Έγκριση πρόσληψης </w:t>
      </w:r>
      <w:r w:rsidR="00714ED4">
        <w:rPr>
          <w:rFonts w:ascii="Arial" w:eastAsia="Arial" w:hAnsi="Arial" w:cs="Arial"/>
          <w:szCs w:val="24"/>
          <w:highlight w:val="white"/>
        </w:rPr>
        <w:t>εβδομήντα τεσσάρων (74</w:t>
      </w:r>
      <w:r w:rsidRPr="00C217D5">
        <w:rPr>
          <w:rFonts w:ascii="Arial" w:eastAsia="Arial" w:hAnsi="Arial" w:cs="Arial"/>
          <w:szCs w:val="24"/>
          <w:highlight w:val="white"/>
        </w:rPr>
        <w:t xml:space="preserve">) ατόμων με σχέση εργασίας ιδιωτικού δικαίου ορισμένου χρόνου σε ΟΤΑ, για </w:t>
      </w:r>
      <w:r w:rsidR="00B44579" w:rsidRPr="00C217D5">
        <w:rPr>
          <w:rFonts w:ascii="Arial" w:eastAsia="Arial" w:hAnsi="Arial" w:cs="Arial"/>
          <w:szCs w:val="24"/>
          <w:highlight w:val="white"/>
        </w:rPr>
        <w:t>την παροχή υπηρεσιών</w:t>
      </w:r>
      <w:r w:rsidRPr="00C217D5">
        <w:rPr>
          <w:rFonts w:ascii="Arial" w:eastAsia="Arial" w:hAnsi="Arial" w:cs="Arial"/>
          <w:szCs w:val="24"/>
          <w:highlight w:val="white"/>
        </w:rPr>
        <w:t xml:space="preserve"> έναντι λοιπών αντικαταβολών</w:t>
      </w:r>
      <w:r w:rsidRPr="00C217D5">
        <w:rPr>
          <w:rFonts w:ascii="Arial" w:eastAsia="Arial" w:hAnsi="Arial" w:cs="Arial"/>
          <w:szCs w:val="24"/>
        </w:rPr>
        <w:t>».</w:t>
      </w:r>
    </w:p>
    <w:p w:rsidR="00EC75D5" w:rsidRPr="0010029B" w:rsidRDefault="00B44579" w:rsidP="0010029B">
      <w:pPr>
        <w:numPr>
          <w:ilvl w:val="0"/>
          <w:numId w:val="8"/>
        </w:numPr>
        <w:tabs>
          <w:tab w:val="left" w:pos="-142"/>
          <w:tab w:val="left" w:pos="0"/>
          <w:tab w:val="left" w:pos="142"/>
        </w:tabs>
        <w:ind w:left="426" w:right="-1"/>
        <w:jc w:val="both"/>
        <w:rPr>
          <w:rFonts w:ascii="Arial" w:hAnsi="Arial" w:cs="Arial"/>
          <w:szCs w:val="24"/>
        </w:rPr>
      </w:pPr>
      <w:r w:rsidRPr="0010029B">
        <w:rPr>
          <w:rFonts w:ascii="Arial" w:eastAsia="Arial" w:hAnsi="Arial" w:cs="Arial"/>
          <w:szCs w:val="24"/>
        </w:rPr>
        <w:t xml:space="preserve">Το υπ’ </w:t>
      </w:r>
      <w:proofErr w:type="spellStart"/>
      <w:r w:rsidRPr="0010029B">
        <w:rPr>
          <w:rFonts w:ascii="Arial" w:eastAsia="Arial" w:hAnsi="Arial" w:cs="Arial"/>
          <w:szCs w:val="24"/>
        </w:rPr>
        <w:t>αριθμ</w:t>
      </w:r>
      <w:proofErr w:type="spellEnd"/>
      <w:r w:rsidRPr="0010029B">
        <w:rPr>
          <w:rFonts w:ascii="Arial" w:eastAsia="Arial" w:hAnsi="Arial" w:cs="Arial"/>
          <w:szCs w:val="24"/>
        </w:rPr>
        <w:t xml:space="preserve">. </w:t>
      </w:r>
      <w:proofErr w:type="spellStart"/>
      <w:r w:rsidRPr="0010029B">
        <w:rPr>
          <w:rFonts w:ascii="Arial" w:eastAsia="Arial" w:hAnsi="Arial" w:cs="Arial"/>
          <w:szCs w:val="24"/>
        </w:rPr>
        <w:t>πρωτ</w:t>
      </w:r>
      <w:proofErr w:type="spellEnd"/>
      <w:r w:rsidRPr="0010029B">
        <w:rPr>
          <w:rFonts w:ascii="Arial" w:eastAsia="Arial" w:hAnsi="Arial" w:cs="Arial"/>
          <w:szCs w:val="24"/>
        </w:rPr>
        <w:t xml:space="preserve">. </w:t>
      </w:r>
      <w:r w:rsidR="00714ED4">
        <w:rPr>
          <w:rFonts w:ascii="Arial" w:hAnsi="Arial" w:cs="Arial"/>
          <w:b/>
          <w:szCs w:val="24"/>
        </w:rPr>
        <w:t>23205/29-4-2026</w:t>
      </w:r>
      <w:r w:rsidR="00412680" w:rsidRPr="0010029B">
        <w:rPr>
          <w:rFonts w:ascii="Arial" w:hAnsi="Arial" w:cs="Arial"/>
        </w:rPr>
        <w:t xml:space="preserve"> </w:t>
      </w:r>
      <w:r w:rsidRPr="0010029B">
        <w:rPr>
          <w:rFonts w:ascii="Arial" w:eastAsia="Arial" w:hAnsi="Arial" w:cs="Arial"/>
          <w:szCs w:val="24"/>
        </w:rPr>
        <w:t>έγγραφο του Υπουργείου Εσωτερικών με θέμα: «Έγκριση πρόσληψης προσωπικού με σχέση εργασίας ιδιωτικού δικαίου ορισμένου χρόνου (λοιπές αντικαταβολές)»</w:t>
      </w:r>
      <w:r w:rsidR="00E76C0C">
        <w:rPr>
          <w:rFonts w:ascii="Arial" w:eastAsia="Arial" w:hAnsi="Arial" w:cs="Arial"/>
          <w:szCs w:val="24"/>
        </w:rPr>
        <w:t xml:space="preserve">, προς </w:t>
      </w:r>
      <w:proofErr w:type="spellStart"/>
      <w:r w:rsidR="00E76C0C">
        <w:rPr>
          <w:rFonts w:ascii="Arial" w:eastAsia="Arial" w:hAnsi="Arial" w:cs="Arial"/>
          <w:szCs w:val="24"/>
        </w:rPr>
        <w:t>το</w:t>
      </w:r>
      <w:r w:rsidR="00DA6987">
        <w:rPr>
          <w:rFonts w:ascii="Arial" w:eastAsia="Arial" w:hAnsi="Arial" w:cs="Arial"/>
          <w:szCs w:val="24"/>
        </w:rPr>
        <w:t>Ν</w:t>
      </w:r>
      <w:proofErr w:type="spellEnd"/>
      <w:r w:rsidR="00E76C0C">
        <w:rPr>
          <w:rFonts w:ascii="Arial" w:eastAsia="Arial" w:hAnsi="Arial" w:cs="Arial"/>
          <w:szCs w:val="24"/>
        </w:rPr>
        <w:t xml:space="preserve"> Δήμο Βόλου</w:t>
      </w:r>
      <w:r w:rsidRPr="0010029B">
        <w:rPr>
          <w:rFonts w:ascii="Arial" w:eastAsia="Arial" w:hAnsi="Arial" w:cs="Arial"/>
          <w:szCs w:val="24"/>
        </w:rPr>
        <w:t>.</w:t>
      </w:r>
    </w:p>
    <w:p w:rsidR="00EC75D5" w:rsidRDefault="00B56613" w:rsidP="0010029B">
      <w:pPr>
        <w:numPr>
          <w:ilvl w:val="0"/>
          <w:numId w:val="8"/>
        </w:numPr>
        <w:tabs>
          <w:tab w:val="left" w:pos="-142"/>
          <w:tab w:val="left" w:pos="0"/>
          <w:tab w:val="left" w:pos="142"/>
        </w:tabs>
        <w:ind w:left="426" w:right="-1"/>
        <w:jc w:val="both"/>
        <w:rPr>
          <w:rFonts w:ascii="Arial" w:hAnsi="Arial" w:cs="Arial"/>
          <w:szCs w:val="24"/>
        </w:rPr>
      </w:pPr>
      <w:r w:rsidRPr="0010029B">
        <w:rPr>
          <w:rFonts w:ascii="Arial" w:eastAsia="Arial" w:hAnsi="Arial" w:cs="Arial"/>
          <w:szCs w:val="24"/>
        </w:rPr>
        <w:t xml:space="preserve">Τον Οργανισμό Εσωτερικής Υπηρεσίας του </w:t>
      </w:r>
      <w:r w:rsidR="0010029B" w:rsidRPr="0010029B">
        <w:rPr>
          <w:rFonts w:ascii="Arial" w:hAnsi="Arial" w:cs="Arial"/>
          <w:szCs w:val="24"/>
        </w:rPr>
        <w:t>του Δήμου Βόλου</w:t>
      </w:r>
      <w:r w:rsidR="00EC75D5" w:rsidRPr="0010029B">
        <w:rPr>
          <w:rFonts w:ascii="Arial" w:hAnsi="Arial" w:cs="Arial"/>
          <w:szCs w:val="24"/>
        </w:rPr>
        <w:t xml:space="preserve"> </w:t>
      </w:r>
      <w:r w:rsidR="0010029B" w:rsidRPr="0010029B">
        <w:rPr>
          <w:rFonts w:ascii="Arial" w:hAnsi="Arial" w:cs="Arial"/>
          <w:b/>
          <w:szCs w:val="24"/>
        </w:rPr>
        <w:t>(ΦΕΚ 2210</w:t>
      </w:r>
      <w:r w:rsidR="00EC75D5" w:rsidRPr="0010029B">
        <w:rPr>
          <w:rFonts w:ascii="Arial" w:hAnsi="Arial" w:cs="Arial"/>
          <w:b/>
          <w:szCs w:val="24"/>
        </w:rPr>
        <w:t>/τ</w:t>
      </w:r>
      <w:r w:rsidR="0010029B" w:rsidRPr="0010029B">
        <w:rPr>
          <w:rFonts w:ascii="Arial" w:hAnsi="Arial" w:cs="Arial"/>
          <w:b/>
          <w:szCs w:val="24"/>
        </w:rPr>
        <w:t>.Β΄/27-06-2012</w:t>
      </w:r>
      <w:r w:rsidR="00EC75D5" w:rsidRPr="0010029B">
        <w:rPr>
          <w:rFonts w:ascii="Arial" w:hAnsi="Arial" w:cs="Arial"/>
          <w:b/>
          <w:szCs w:val="24"/>
        </w:rPr>
        <w:t>)</w:t>
      </w:r>
      <w:r w:rsidR="00EC75D5" w:rsidRPr="0010029B">
        <w:rPr>
          <w:rFonts w:ascii="Arial" w:hAnsi="Arial" w:cs="Arial"/>
          <w:szCs w:val="24"/>
        </w:rPr>
        <w:t xml:space="preserve"> όπως  ισχύε</w:t>
      </w:r>
      <w:r w:rsidR="00E76C0C">
        <w:rPr>
          <w:rFonts w:ascii="Arial" w:hAnsi="Arial" w:cs="Arial"/>
          <w:szCs w:val="24"/>
        </w:rPr>
        <w:t xml:space="preserve">ι και την </w:t>
      </w:r>
      <w:r w:rsidR="001D76D9">
        <w:rPr>
          <w:rFonts w:ascii="Arial" w:hAnsi="Arial" w:cs="Arial"/>
          <w:szCs w:val="24"/>
        </w:rPr>
        <w:t xml:space="preserve"> και την υπ’ </w:t>
      </w:r>
      <w:proofErr w:type="spellStart"/>
      <w:r w:rsidR="001D76D9">
        <w:rPr>
          <w:rFonts w:ascii="Arial" w:hAnsi="Arial" w:cs="Arial"/>
          <w:szCs w:val="24"/>
        </w:rPr>
        <w:t>αριθμ</w:t>
      </w:r>
      <w:proofErr w:type="spellEnd"/>
      <w:r w:rsidR="001D76D9">
        <w:rPr>
          <w:rFonts w:ascii="Arial" w:hAnsi="Arial" w:cs="Arial"/>
          <w:szCs w:val="24"/>
        </w:rPr>
        <w:t xml:space="preserve">. </w:t>
      </w:r>
      <w:proofErr w:type="spellStart"/>
      <w:r w:rsidR="001D76D9">
        <w:rPr>
          <w:rFonts w:ascii="Arial" w:hAnsi="Arial" w:cs="Arial"/>
          <w:szCs w:val="24"/>
        </w:rPr>
        <w:t>πρωτ</w:t>
      </w:r>
      <w:proofErr w:type="spellEnd"/>
      <w:r w:rsidR="001D76D9">
        <w:rPr>
          <w:rFonts w:ascii="Arial" w:hAnsi="Arial" w:cs="Arial"/>
          <w:szCs w:val="24"/>
        </w:rPr>
        <w:t xml:space="preserve">. </w:t>
      </w:r>
      <w:r w:rsidR="001D76D9" w:rsidRPr="001D76D9">
        <w:rPr>
          <w:rFonts w:ascii="Arial" w:hAnsi="Arial" w:cs="Arial"/>
          <w:b/>
          <w:szCs w:val="24"/>
        </w:rPr>
        <w:t>60148/24-7-2026</w:t>
      </w:r>
      <w:r w:rsidR="001D76D9">
        <w:rPr>
          <w:rFonts w:ascii="Arial" w:hAnsi="Arial" w:cs="Arial"/>
          <w:szCs w:val="24"/>
        </w:rPr>
        <w:t xml:space="preserve">   βεβαίωση του Δημάρχου Δήμου Βόλου  περί ύπαρξης κενών θέσεων για την παρούσα ανακοίνωσης.</w:t>
      </w:r>
    </w:p>
    <w:p w:rsidR="00EC75D5" w:rsidRPr="0010029B" w:rsidRDefault="00EC75D5" w:rsidP="0010029B">
      <w:pPr>
        <w:numPr>
          <w:ilvl w:val="0"/>
          <w:numId w:val="8"/>
        </w:numPr>
        <w:tabs>
          <w:tab w:val="left" w:pos="-142"/>
          <w:tab w:val="left" w:pos="0"/>
          <w:tab w:val="left" w:pos="142"/>
        </w:tabs>
        <w:ind w:left="426" w:right="-1"/>
        <w:jc w:val="both"/>
        <w:rPr>
          <w:rFonts w:ascii="Arial" w:hAnsi="Arial" w:cs="Arial"/>
          <w:szCs w:val="24"/>
        </w:rPr>
      </w:pPr>
      <w:r w:rsidRPr="0010029B">
        <w:rPr>
          <w:rFonts w:ascii="Arial" w:hAnsi="Arial" w:cs="Arial"/>
          <w:szCs w:val="24"/>
        </w:rPr>
        <w:t xml:space="preserve">Την υπ’ </w:t>
      </w:r>
      <w:proofErr w:type="spellStart"/>
      <w:r w:rsidRPr="0010029B">
        <w:rPr>
          <w:rFonts w:ascii="Arial" w:hAnsi="Arial" w:cs="Arial"/>
          <w:szCs w:val="24"/>
        </w:rPr>
        <w:t>αριθμ</w:t>
      </w:r>
      <w:proofErr w:type="spellEnd"/>
      <w:r w:rsidRPr="0010029B">
        <w:rPr>
          <w:rFonts w:ascii="Arial" w:hAnsi="Arial" w:cs="Arial"/>
          <w:szCs w:val="24"/>
        </w:rPr>
        <w:t xml:space="preserve">. </w:t>
      </w:r>
      <w:proofErr w:type="spellStart"/>
      <w:r w:rsidRPr="0010029B">
        <w:rPr>
          <w:rFonts w:ascii="Arial" w:hAnsi="Arial" w:cs="Arial"/>
          <w:szCs w:val="24"/>
        </w:rPr>
        <w:t>πρωτ</w:t>
      </w:r>
      <w:proofErr w:type="spellEnd"/>
      <w:r w:rsidRPr="0010029B">
        <w:rPr>
          <w:rFonts w:ascii="Arial" w:hAnsi="Arial" w:cs="Arial"/>
          <w:szCs w:val="24"/>
        </w:rPr>
        <w:t xml:space="preserve">. </w:t>
      </w:r>
      <w:r w:rsidR="00094C24" w:rsidRPr="00F170F7">
        <w:rPr>
          <w:rFonts w:ascii="Arial" w:hAnsi="Arial" w:cs="Arial"/>
          <w:b/>
          <w:szCs w:val="24"/>
        </w:rPr>
        <w:t>57225/</w:t>
      </w:r>
      <w:r w:rsidR="00F278C6" w:rsidRPr="00F170F7">
        <w:rPr>
          <w:rFonts w:ascii="Arial" w:hAnsi="Arial" w:cs="Arial"/>
          <w:b/>
          <w:szCs w:val="24"/>
        </w:rPr>
        <w:t>15-7-2026</w:t>
      </w:r>
      <w:r w:rsidR="0010029B">
        <w:rPr>
          <w:rFonts w:ascii="Arial" w:hAnsi="Arial" w:cs="Arial"/>
          <w:b/>
          <w:szCs w:val="24"/>
        </w:rPr>
        <w:t xml:space="preserve"> </w:t>
      </w:r>
      <w:r w:rsidRPr="0010029B">
        <w:rPr>
          <w:rFonts w:ascii="Arial" w:hAnsi="Arial" w:cs="Arial"/>
          <w:szCs w:val="24"/>
        </w:rPr>
        <w:t>Βεβαίωση της Αν</w:t>
      </w:r>
      <w:r w:rsidR="003960D3">
        <w:rPr>
          <w:rFonts w:ascii="Arial" w:hAnsi="Arial" w:cs="Arial"/>
          <w:szCs w:val="24"/>
        </w:rPr>
        <w:t xml:space="preserve">απληρώτριας </w:t>
      </w:r>
      <w:r w:rsidRPr="0010029B">
        <w:rPr>
          <w:rFonts w:ascii="Arial" w:hAnsi="Arial" w:cs="Arial"/>
          <w:szCs w:val="24"/>
        </w:rPr>
        <w:t xml:space="preserve"> Προϊσταμένης </w:t>
      </w:r>
      <w:r w:rsidR="0010029B">
        <w:rPr>
          <w:rFonts w:ascii="Arial" w:hAnsi="Arial" w:cs="Arial"/>
          <w:szCs w:val="24"/>
        </w:rPr>
        <w:t>της Διεύθυνσης Οικονομικών Υπηρεσιών του Δήμου Βόλου</w:t>
      </w:r>
      <w:r w:rsidRPr="0010029B">
        <w:rPr>
          <w:rFonts w:ascii="Arial" w:hAnsi="Arial" w:cs="Arial"/>
          <w:szCs w:val="24"/>
        </w:rPr>
        <w:t>, περί ύπαρξης πιστώσεων για την κάλυψη της δαπάνης μισθοδοσίας του υπό πρόσληψη προσωπικού της παρούσας ανακοίνωσης</w:t>
      </w:r>
      <w:r w:rsidR="00DA6987" w:rsidRPr="00DA6987">
        <w:rPr>
          <w:rFonts w:ascii="Arial" w:hAnsi="Arial" w:cs="Arial"/>
          <w:szCs w:val="24"/>
        </w:rPr>
        <w:t>.</w:t>
      </w:r>
    </w:p>
    <w:p w:rsidR="00EF7FC7" w:rsidRDefault="00EF7FC7" w:rsidP="00185AC6">
      <w:pPr>
        <w:tabs>
          <w:tab w:val="left" w:pos="0"/>
          <w:tab w:val="left" w:pos="567"/>
        </w:tabs>
        <w:jc w:val="center"/>
        <w:rPr>
          <w:rFonts w:ascii="Arial" w:hAnsi="Arial" w:cs="Arial"/>
          <w:b/>
          <w:sz w:val="32"/>
          <w:szCs w:val="32"/>
        </w:rPr>
      </w:pPr>
    </w:p>
    <w:p w:rsidR="00185AC6" w:rsidRDefault="00185AC6" w:rsidP="00185AC6">
      <w:pPr>
        <w:tabs>
          <w:tab w:val="left" w:pos="0"/>
          <w:tab w:val="left" w:pos="567"/>
        </w:tabs>
        <w:jc w:val="center"/>
        <w:rPr>
          <w:rFonts w:ascii="Arial" w:hAnsi="Arial" w:cs="Arial"/>
          <w:b/>
          <w:szCs w:val="24"/>
          <w:u w:val="single"/>
        </w:rPr>
      </w:pPr>
      <w:r w:rsidRPr="00F40560">
        <w:rPr>
          <w:rFonts w:ascii="Arial" w:hAnsi="Arial" w:cs="Arial"/>
          <w:b/>
          <w:szCs w:val="24"/>
          <w:u w:val="single"/>
        </w:rPr>
        <w:t>Ανακοινώνει</w:t>
      </w:r>
    </w:p>
    <w:p w:rsidR="001D76D9" w:rsidRPr="00F40560" w:rsidRDefault="001D76D9" w:rsidP="00185AC6">
      <w:pPr>
        <w:tabs>
          <w:tab w:val="left" w:pos="0"/>
          <w:tab w:val="left" w:pos="567"/>
        </w:tabs>
        <w:jc w:val="center"/>
        <w:rPr>
          <w:rFonts w:ascii="Arial" w:hAnsi="Arial" w:cs="Arial"/>
          <w:b/>
          <w:szCs w:val="24"/>
          <w:u w:val="single"/>
        </w:rPr>
      </w:pPr>
    </w:p>
    <w:p w:rsidR="0076656A" w:rsidRPr="0076656A" w:rsidRDefault="00185AC6" w:rsidP="0076656A">
      <w:pPr>
        <w:tabs>
          <w:tab w:val="left" w:pos="0"/>
          <w:tab w:val="left" w:pos="567"/>
        </w:tabs>
        <w:jc w:val="both"/>
        <w:rPr>
          <w:rFonts w:ascii="Arial" w:hAnsi="Arial" w:cs="Arial"/>
          <w:b/>
          <w:spacing w:val="-4"/>
          <w:szCs w:val="24"/>
        </w:rPr>
      </w:pPr>
      <w:r w:rsidRPr="00185AC6">
        <w:rPr>
          <w:rFonts w:ascii="Arial" w:hAnsi="Arial" w:cs="Arial"/>
          <w:b/>
          <w:spacing w:val="-4"/>
          <w:szCs w:val="24"/>
        </w:rPr>
        <w:t>Την πρόσληψη, με σύμβαση εργασίας ιδιωτικού δικ</w:t>
      </w:r>
      <w:r w:rsidR="00B56CE6">
        <w:rPr>
          <w:rFonts w:ascii="Arial" w:hAnsi="Arial" w:cs="Arial"/>
          <w:b/>
          <w:spacing w:val="-4"/>
          <w:szCs w:val="24"/>
        </w:rPr>
        <w:t xml:space="preserve">αίου ορισμένου χρόνου, συνολικά </w:t>
      </w:r>
      <w:r w:rsidR="00725B32" w:rsidRPr="00725B32">
        <w:rPr>
          <w:rFonts w:ascii="Arial" w:hAnsi="Arial" w:cs="Arial"/>
          <w:b/>
          <w:spacing w:val="-4"/>
          <w:szCs w:val="24"/>
        </w:rPr>
        <w:t>δώδεκα (12)</w:t>
      </w:r>
      <w:r w:rsidR="00725B32">
        <w:rPr>
          <w:rFonts w:ascii="Arial" w:hAnsi="Arial" w:cs="Arial"/>
          <w:b/>
          <w:spacing w:val="-4"/>
          <w:szCs w:val="24"/>
        </w:rPr>
        <w:t xml:space="preserve"> </w:t>
      </w:r>
      <w:r w:rsidRPr="00522074">
        <w:rPr>
          <w:rFonts w:ascii="Arial" w:hAnsi="Arial" w:cs="Arial"/>
          <w:b/>
          <w:spacing w:val="-4"/>
          <w:szCs w:val="24"/>
        </w:rPr>
        <w:t>ατόμων</w:t>
      </w:r>
      <w:r w:rsidRPr="00185AC6">
        <w:rPr>
          <w:rFonts w:ascii="Arial" w:hAnsi="Arial" w:cs="Arial"/>
          <w:b/>
          <w:spacing w:val="-4"/>
          <w:szCs w:val="24"/>
        </w:rPr>
        <w:t xml:space="preserve"> για την κάλυψη </w:t>
      </w:r>
      <w:r w:rsidR="00E36C15">
        <w:rPr>
          <w:rFonts w:ascii="Arial" w:hAnsi="Arial" w:cs="Arial"/>
          <w:b/>
          <w:spacing w:val="-4"/>
          <w:szCs w:val="24"/>
        </w:rPr>
        <w:t>αναγκών έναντι</w:t>
      </w:r>
      <w:r w:rsidR="00712247" w:rsidRPr="00712247">
        <w:rPr>
          <w:rFonts w:ascii="Arial" w:hAnsi="Arial" w:cs="Arial"/>
          <w:b/>
          <w:spacing w:val="-4"/>
          <w:szCs w:val="24"/>
        </w:rPr>
        <w:t xml:space="preserve"> λοιπών αντικαταβολών </w:t>
      </w:r>
      <w:r w:rsidR="0076656A" w:rsidRPr="0076656A">
        <w:rPr>
          <w:rFonts w:ascii="Arial" w:hAnsi="Arial" w:cs="Arial"/>
          <w:b/>
          <w:spacing w:val="-4"/>
          <w:szCs w:val="24"/>
        </w:rPr>
        <w:t xml:space="preserve">στο </w:t>
      </w:r>
      <w:r w:rsidR="00B56CE6">
        <w:rPr>
          <w:rFonts w:ascii="Arial" w:hAnsi="Arial" w:cs="Arial"/>
          <w:b/>
          <w:szCs w:val="24"/>
        </w:rPr>
        <w:t xml:space="preserve">Δήμο </w:t>
      </w:r>
      <w:r w:rsidR="00725B32" w:rsidRPr="00725B32">
        <w:rPr>
          <w:rFonts w:ascii="Arial" w:hAnsi="Arial" w:cs="Arial"/>
          <w:b/>
          <w:spacing w:val="-4"/>
          <w:szCs w:val="24"/>
        </w:rPr>
        <w:t>Βόλου, που εδρεύει στο Βόλο της Περιφερειακής Ενότητας Μαγνησίας</w:t>
      </w:r>
      <w:r w:rsidR="00725B32" w:rsidRPr="00725B32">
        <w:rPr>
          <w:rFonts w:ascii="Arial" w:hAnsi="Arial" w:cs="Arial"/>
          <w:b/>
          <w:spacing w:val="-4"/>
          <w:sz w:val="22"/>
          <w:szCs w:val="22"/>
        </w:rPr>
        <w:t xml:space="preserve"> </w:t>
      </w:r>
      <w:r w:rsidR="0076656A" w:rsidRPr="0076656A">
        <w:rPr>
          <w:rFonts w:ascii="Arial" w:hAnsi="Arial" w:cs="Arial"/>
          <w:b/>
          <w:szCs w:val="24"/>
        </w:rPr>
        <w:t xml:space="preserve">και συγκεκριμένα του εξής, ανά υπηρεσία, έδρα, </w:t>
      </w:r>
      <w:r w:rsidR="00F40560">
        <w:rPr>
          <w:rFonts w:ascii="Arial" w:hAnsi="Arial" w:cs="Arial"/>
          <w:b/>
          <w:szCs w:val="24"/>
        </w:rPr>
        <w:t>κλάδο/</w:t>
      </w:r>
      <w:r w:rsidR="0076656A" w:rsidRPr="0076656A">
        <w:rPr>
          <w:rFonts w:ascii="Arial" w:hAnsi="Arial" w:cs="Arial"/>
          <w:b/>
          <w:szCs w:val="24"/>
        </w:rPr>
        <w:t>ειδικότητα και διάρκεια σύμβασης, αριθμού ατόμων (βλ.</w:t>
      </w:r>
      <w:r w:rsidR="00B44579">
        <w:rPr>
          <w:rFonts w:ascii="Arial" w:hAnsi="Arial" w:cs="Arial"/>
          <w:b/>
          <w:szCs w:val="24"/>
        </w:rPr>
        <w:t xml:space="preserve"> </w:t>
      </w:r>
      <w:r w:rsidR="0076656A" w:rsidRPr="0076656A">
        <w:rPr>
          <w:rFonts w:ascii="Arial" w:hAnsi="Arial" w:cs="Arial"/>
          <w:b/>
          <w:szCs w:val="24"/>
        </w:rPr>
        <w:t>ΠΙΝΑΚΑ Α), με τα αντίστοιχα απαιτούμενα (τυπικά και τυχόν πρόσθετα) προσόντα (βλ.</w:t>
      </w:r>
      <w:r w:rsidR="00B44579">
        <w:rPr>
          <w:rFonts w:ascii="Arial" w:hAnsi="Arial" w:cs="Arial"/>
          <w:b/>
          <w:szCs w:val="24"/>
        </w:rPr>
        <w:t xml:space="preserve"> </w:t>
      </w:r>
      <w:r w:rsidR="0076656A" w:rsidRPr="0076656A">
        <w:rPr>
          <w:rFonts w:ascii="Arial" w:hAnsi="Arial" w:cs="Arial"/>
          <w:b/>
          <w:szCs w:val="24"/>
        </w:rPr>
        <w:t>ΠΙΝΑΚΑ Β):</w:t>
      </w:r>
    </w:p>
    <w:p w:rsidR="00D93BC7" w:rsidRPr="00D93BC7" w:rsidRDefault="00D93BC7" w:rsidP="000444D2">
      <w:pPr>
        <w:tabs>
          <w:tab w:val="left" w:pos="0"/>
          <w:tab w:val="left" w:pos="567"/>
        </w:tabs>
        <w:rPr>
          <w:rFonts w:ascii="Arial" w:hAnsi="Arial" w:cs="Arial"/>
          <w:b/>
          <w:szCs w:val="24"/>
        </w:rPr>
      </w:pPr>
    </w:p>
    <w:tbl>
      <w:tblPr>
        <w:tblW w:w="10898" w:type="dxa"/>
        <w:jc w:val="center"/>
        <w:tblLayout w:type="fixed"/>
        <w:tblCellMar>
          <w:top w:w="57" w:type="dxa"/>
          <w:left w:w="57" w:type="dxa"/>
          <w:bottom w:w="57" w:type="dxa"/>
          <w:right w:w="57" w:type="dxa"/>
        </w:tblCellMar>
        <w:tblLook w:val="0000"/>
      </w:tblPr>
      <w:tblGrid>
        <w:gridCol w:w="1197"/>
        <w:gridCol w:w="1775"/>
        <w:gridCol w:w="2410"/>
        <w:gridCol w:w="2693"/>
        <w:gridCol w:w="1769"/>
        <w:gridCol w:w="1054"/>
      </w:tblGrid>
      <w:tr w:rsidR="00D93BC7" w:rsidRPr="00D93BC7" w:rsidTr="004E168E">
        <w:trPr>
          <w:trHeight w:val="284"/>
          <w:tblHeader/>
          <w:jc w:val="center"/>
        </w:trPr>
        <w:tc>
          <w:tcPr>
            <w:tcW w:w="10898" w:type="dxa"/>
            <w:gridSpan w:val="6"/>
            <w:tcBorders>
              <w:top w:val="single" w:sz="4" w:space="0" w:color="000000"/>
              <w:left w:val="single" w:sz="4" w:space="0" w:color="000000"/>
              <w:bottom w:val="single" w:sz="4" w:space="0" w:color="000000"/>
              <w:right w:val="single" w:sz="4" w:space="0" w:color="000000"/>
            </w:tcBorders>
            <w:shd w:val="clear" w:color="auto" w:fill="E5FFFF"/>
            <w:vAlign w:val="center"/>
          </w:tcPr>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ΠΙΝΑΚΑΣ Α: ΘΕΣΕΙΣ ΕΠΟΧΙΚΟΥ ΠΡΟΣΩΠΙΚΟΥ</w:t>
            </w:r>
            <w:r w:rsidR="002A06BC">
              <w:rPr>
                <w:rFonts w:ascii="Arial" w:hAnsi="Arial" w:cs="Arial"/>
                <w:b/>
                <w:sz w:val="22"/>
                <w:szCs w:val="22"/>
              </w:rPr>
              <w:t xml:space="preserve"> </w:t>
            </w:r>
            <w:r w:rsidR="002A06BC" w:rsidRPr="002A06BC">
              <w:rPr>
                <w:rFonts w:ascii="Arial" w:hAnsi="Arial" w:cs="Arial"/>
                <w:b/>
                <w:sz w:val="22"/>
                <w:szCs w:val="22"/>
              </w:rPr>
              <w:t xml:space="preserve"> (ανά κωδικό θέσης)</w:t>
            </w:r>
          </w:p>
        </w:tc>
      </w:tr>
      <w:tr w:rsidR="00D93BC7" w:rsidRPr="00D93BC7" w:rsidTr="00BF15C5">
        <w:tblPrEx>
          <w:tblCellMar>
            <w:top w:w="28" w:type="dxa"/>
            <w:left w:w="28" w:type="dxa"/>
            <w:bottom w:w="28" w:type="dxa"/>
            <w:right w:w="28" w:type="dxa"/>
          </w:tblCellMar>
        </w:tblPrEx>
        <w:trPr>
          <w:trHeight w:val="561"/>
          <w:tblHeader/>
          <w:jc w:val="center"/>
        </w:trPr>
        <w:tc>
          <w:tcPr>
            <w:tcW w:w="1197"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Κωδικός</w:t>
            </w:r>
          </w:p>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θέσης</w:t>
            </w:r>
          </w:p>
        </w:tc>
        <w:tc>
          <w:tcPr>
            <w:tcW w:w="1775"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Υπηρεσία</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Έδρα υπηρεσίας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D93BC7" w:rsidRPr="00D93BC7" w:rsidRDefault="007D1B42" w:rsidP="00D93BC7">
            <w:pPr>
              <w:tabs>
                <w:tab w:val="left" w:pos="567"/>
              </w:tabs>
              <w:jc w:val="center"/>
              <w:rPr>
                <w:rFonts w:ascii="Arial" w:hAnsi="Arial" w:cs="Arial"/>
                <w:sz w:val="22"/>
                <w:szCs w:val="22"/>
              </w:rPr>
            </w:pPr>
            <w:r>
              <w:rPr>
                <w:rFonts w:ascii="Arial" w:hAnsi="Arial" w:cs="Arial"/>
                <w:b/>
                <w:sz w:val="22"/>
                <w:szCs w:val="22"/>
              </w:rPr>
              <w:t>Κλάδο/</w:t>
            </w:r>
            <w:r w:rsidR="00D93BC7" w:rsidRPr="00D93BC7">
              <w:rPr>
                <w:rFonts w:ascii="Arial" w:hAnsi="Arial" w:cs="Arial"/>
                <w:b/>
                <w:sz w:val="22"/>
                <w:szCs w:val="22"/>
              </w:rPr>
              <w:t>Ειδικότητα</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Διάρκεια σύμβασης</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Αριθμός</w:t>
            </w:r>
          </w:p>
          <w:p w:rsidR="00D93BC7" w:rsidRPr="00D93BC7" w:rsidRDefault="00D93BC7" w:rsidP="00D93BC7">
            <w:pPr>
              <w:tabs>
                <w:tab w:val="left" w:pos="567"/>
              </w:tabs>
              <w:jc w:val="center"/>
              <w:rPr>
                <w:rFonts w:ascii="Arial" w:hAnsi="Arial" w:cs="Arial"/>
                <w:sz w:val="22"/>
                <w:szCs w:val="22"/>
              </w:rPr>
            </w:pPr>
            <w:r w:rsidRPr="00D93BC7">
              <w:rPr>
                <w:rFonts w:ascii="Arial" w:hAnsi="Arial" w:cs="Arial"/>
                <w:b/>
                <w:sz w:val="22"/>
                <w:szCs w:val="22"/>
              </w:rPr>
              <w:t>ατόμων</w:t>
            </w:r>
          </w:p>
        </w:tc>
      </w:tr>
      <w:tr w:rsidR="007D1B42" w:rsidRPr="00D93BC7" w:rsidTr="005D66B4">
        <w:tblPrEx>
          <w:tblCellMar>
            <w:top w:w="28" w:type="dxa"/>
            <w:left w:w="28" w:type="dxa"/>
            <w:bottom w:w="28" w:type="dxa"/>
            <w:right w:w="28" w:type="dxa"/>
          </w:tblCellMar>
        </w:tblPrEx>
        <w:trPr>
          <w:trHeight w:val="1803"/>
          <w:tblHeader/>
          <w:jc w:val="center"/>
        </w:trPr>
        <w:tc>
          <w:tcPr>
            <w:tcW w:w="119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D1B42" w:rsidRPr="00D93BC7" w:rsidRDefault="00A812D5" w:rsidP="007D1B42">
            <w:pPr>
              <w:tabs>
                <w:tab w:val="left" w:pos="567"/>
              </w:tabs>
              <w:jc w:val="center"/>
              <w:rPr>
                <w:rFonts w:ascii="Arial" w:hAnsi="Arial" w:cs="Arial"/>
                <w:b/>
                <w:sz w:val="22"/>
                <w:szCs w:val="22"/>
              </w:rPr>
            </w:pPr>
            <w:r>
              <w:rPr>
                <w:rFonts w:ascii="Arial" w:hAnsi="Arial" w:cs="Arial"/>
                <w:b/>
                <w:sz w:val="22"/>
                <w:szCs w:val="22"/>
              </w:rPr>
              <w:t>700</w:t>
            </w:r>
          </w:p>
        </w:tc>
        <w:tc>
          <w:tcPr>
            <w:tcW w:w="177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D1B42" w:rsidRDefault="007D1B42" w:rsidP="007D1B42">
            <w:pPr>
              <w:tabs>
                <w:tab w:val="left" w:pos="567"/>
              </w:tabs>
              <w:jc w:val="center"/>
              <w:rPr>
                <w:rFonts w:ascii="Arial" w:hAnsi="Arial" w:cs="Arial"/>
                <w:b/>
                <w:sz w:val="22"/>
                <w:szCs w:val="22"/>
              </w:rPr>
            </w:pPr>
            <w:r>
              <w:rPr>
                <w:rFonts w:ascii="Arial" w:hAnsi="Arial" w:cs="Arial"/>
                <w:b/>
                <w:sz w:val="22"/>
                <w:szCs w:val="22"/>
              </w:rPr>
              <w:t>ΔΗΜΟΣ ΒΟΛΟΥ</w:t>
            </w:r>
          </w:p>
          <w:p w:rsidR="00F56C85" w:rsidRPr="00D93BC7" w:rsidRDefault="00F56C85" w:rsidP="007D1B42">
            <w:pPr>
              <w:tabs>
                <w:tab w:val="left" w:pos="567"/>
              </w:tabs>
              <w:jc w:val="center"/>
              <w:rPr>
                <w:rFonts w:ascii="Arial" w:hAnsi="Arial" w:cs="Arial"/>
                <w:b/>
                <w:sz w:val="22"/>
                <w:szCs w:val="22"/>
              </w:rPr>
            </w:pPr>
            <w:r>
              <w:rPr>
                <w:rFonts w:ascii="Arial" w:hAnsi="Arial" w:cs="Arial"/>
                <w:b/>
                <w:sz w:val="22"/>
                <w:szCs w:val="22"/>
              </w:rPr>
              <w:t>(Διεύθυνση Κοιμητηρίων)</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7D1B42" w:rsidRPr="007D1B42" w:rsidRDefault="007D1B42" w:rsidP="007D1B42">
            <w:pPr>
              <w:tabs>
                <w:tab w:val="left" w:pos="567"/>
              </w:tabs>
              <w:jc w:val="center"/>
              <w:rPr>
                <w:rFonts w:ascii="Arial" w:hAnsi="Arial" w:cs="Arial"/>
                <w:b/>
                <w:sz w:val="22"/>
                <w:szCs w:val="22"/>
              </w:rPr>
            </w:pPr>
            <w:r w:rsidRPr="007D1B42">
              <w:rPr>
                <w:rFonts w:ascii="Arial" w:hAnsi="Arial" w:cs="Arial"/>
                <w:b/>
                <w:sz w:val="22"/>
                <w:szCs w:val="22"/>
              </w:rPr>
              <w:t>Βόλος</w:t>
            </w:r>
          </w:p>
          <w:p w:rsidR="007D1B42" w:rsidRPr="007D1B42" w:rsidRDefault="007D1B42" w:rsidP="007D1B42">
            <w:pPr>
              <w:tabs>
                <w:tab w:val="left" w:pos="567"/>
              </w:tabs>
              <w:jc w:val="center"/>
              <w:rPr>
                <w:rFonts w:ascii="Arial" w:hAnsi="Arial" w:cs="Arial"/>
                <w:b/>
                <w:szCs w:val="22"/>
              </w:rPr>
            </w:pPr>
            <w:r w:rsidRPr="007D1B42">
              <w:rPr>
                <w:rFonts w:ascii="Arial" w:hAnsi="Arial" w:cs="Arial"/>
                <w:b/>
                <w:sz w:val="22"/>
                <w:szCs w:val="22"/>
              </w:rPr>
              <w:t>(Δήμος Βόλου)</w:t>
            </w:r>
          </w:p>
          <w:p w:rsidR="007D1B42" w:rsidRPr="00D93BC7" w:rsidRDefault="007D1B42" w:rsidP="007D1B42">
            <w:pPr>
              <w:tabs>
                <w:tab w:val="left" w:pos="567"/>
              </w:tabs>
              <w:jc w:val="center"/>
              <w:rPr>
                <w:rFonts w:ascii="Arial" w:hAnsi="Arial" w:cs="Arial"/>
                <w:b/>
                <w:sz w:val="22"/>
                <w:szCs w:val="22"/>
              </w:rPr>
            </w:pPr>
            <w:r w:rsidRPr="007D1B42">
              <w:rPr>
                <w:rFonts w:ascii="Arial" w:hAnsi="Arial" w:cs="Arial"/>
                <w:b/>
                <w:sz w:val="22"/>
                <w:szCs w:val="22"/>
              </w:rPr>
              <w:t>Περιφερειακή Ενότητα Μαγνησίας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F56C85" w:rsidRDefault="00F56C85" w:rsidP="00F56C85">
            <w:pPr>
              <w:jc w:val="center"/>
              <w:rPr>
                <w:rFonts w:ascii="Arial" w:hAnsi="Arial" w:cs="Arial"/>
                <w:b/>
                <w:sz w:val="22"/>
                <w:szCs w:val="22"/>
              </w:rPr>
            </w:pPr>
            <w:r w:rsidRPr="00D93BC7">
              <w:rPr>
                <w:rFonts w:ascii="Arial" w:hAnsi="Arial" w:cs="Arial"/>
                <w:b/>
                <w:sz w:val="22"/>
                <w:szCs w:val="22"/>
              </w:rPr>
              <w:t>ΥΕ Εργατών Κοιμητηρίων</w:t>
            </w:r>
            <w:r>
              <w:rPr>
                <w:rFonts w:ascii="Arial" w:hAnsi="Arial" w:cs="Arial"/>
                <w:b/>
                <w:sz w:val="22"/>
                <w:szCs w:val="22"/>
              </w:rPr>
              <w:t xml:space="preserve"> </w:t>
            </w:r>
          </w:p>
          <w:p w:rsidR="00BF15C5" w:rsidRDefault="00F56C85" w:rsidP="00F56C85">
            <w:pPr>
              <w:tabs>
                <w:tab w:val="left" w:pos="567"/>
              </w:tabs>
              <w:jc w:val="center"/>
              <w:rPr>
                <w:rFonts w:ascii="Arial" w:hAnsi="Arial" w:cs="Arial"/>
                <w:b/>
                <w:sz w:val="22"/>
                <w:szCs w:val="22"/>
              </w:rPr>
            </w:pPr>
            <w:r>
              <w:rPr>
                <w:rFonts w:ascii="Arial" w:hAnsi="Arial" w:cs="Arial"/>
                <w:b/>
                <w:sz w:val="22"/>
                <w:szCs w:val="22"/>
              </w:rPr>
              <w:t>Ειδ.</w:t>
            </w:r>
            <w:r>
              <w:t xml:space="preserve"> </w:t>
            </w:r>
            <w:r>
              <w:rPr>
                <w:rFonts w:ascii="Arial" w:hAnsi="Arial" w:cs="Arial"/>
                <w:b/>
                <w:sz w:val="22"/>
                <w:szCs w:val="22"/>
              </w:rPr>
              <w:t xml:space="preserve">ΥΕ </w:t>
            </w:r>
          </w:p>
          <w:p w:rsidR="007D1B42" w:rsidRPr="00D93BC7" w:rsidRDefault="00F56C85" w:rsidP="00F56C85">
            <w:pPr>
              <w:tabs>
                <w:tab w:val="left" w:pos="567"/>
              </w:tabs>
              <w:jc w:val="center"/>
              <w:rPr>
                <w:rFonts w:ascii="Arial" w:hAnsi="Arial" w:cs="Arial"/>
                <w:b/>
                <w:sz w:val="22"/>
                <w:szCs w:val="22"/>
              </w:rPr>
            </w:pPr>
            <w:r>
              <w:rPr>
                <w:rFonts w:ascii="Arial" w:hAnsi="Arial" w:cs="Arial"/>
                <w:b/>
                <w:sz w:val="22"/>
                <w:szCs w:val="22"/>
              </w:rPr>
              <w:t>Εργατών Ταφής-Εκταφής</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7D1B42" w:rsidRPr="00D93BC7" w:rsidRDefault="007D1B42" w:rsidP="007D1B42">
            <w:pPr>
              <w:tabs>
                <w:tab w:val="left" w:pos="567"/>
              </w:tabs>
              <w:jc w:val="center"/>
              <w:rPr>
                <w:rFonts w:ascii="Arial" w:hAnsi="Arial" w:cs="Arial"/>
                <w:b/>
                <w:sz w:val="22"/>
                <w:szCs w:val="22"/>
              </w:rPr>
            </w:pPr>
            <w:r>
              <w:rPr>
                <w:rFonts w:ascii="Arial" w:hAnsi="Arial" w:cs="Arial"/>
                <w:b/>
                <w:sz w:val="22"/>
                <w:szCs w:val="22"/>
              </w:rPr>
              <w:t xml:space="preserve">Οκτώ (8) </w:t>
            </w:r>
            <w:r w:rsidRPr="00D93BC7">
              <w:rPr>
                <w:rFonts w:ascii="Arial" w:hAnsi="Arial" w:cs="Arial"/>
                <w:b/>
                <w:sz w:val="22"/>
                <w:szCs w:val="22"/>
              </w:rPr>
              <w:t>μήνες</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1B42" w:rsidRPr="00D93BC7" w:rsidRDefault="00F56C85" w:rsidP="007D1B42">
            <w:pPr>
              <w:tabs>
                <w:tab w:val="left" w:pos="567"/>
              </w:tabs>
              <w:jc w:val="center"/>
              <w:rPr>
                <w:rFonts w:ascii="Arial" w:hAnsi="Arial" w:cs="Arial"/>
                <w:b/>
                <w:sz w:val="22"/>
                <w:szCs w:val="22"/>
              </w:rPr>
            </w:pPr>
            <w:r>
              <w:rPr>
                <w:rFonts w:ascii="Arial" w:hAnsi="Arial" w:cs="Arial"/>
                <w:b/>
                <w:sz w:val="22"/>
                <w:szCs w:val="22"/>
              </w:rPr>
              <w:t>6</w:t>
            </w:r>
          </w:p>
        </w:tc>
      </w:tr>
      <w:tr w:rsidR="00F56C85" w:rsidRPr="00D93BC7" w:rsidTr="00BF15C5">
        <w:tblPrEx>
          <w:tblCellMar>
            <w:top w:w="28" w:type="dxa"/>
            <w:left w:w="28" w:type="dxa"/>
            <w:bottom w:w="28" w:type="dxa"/>
            <w:right w:w="28" w:type="dxa"/>
          </w:tblCellMar>
        </w:tblPrEx>
        <w:trPr>
          <w:trHeight w:val="561"/>
          <w:tblHeader/>
          <w:jc w:val="center"/>
        </w:trPr>
        <w:tc>
          <w:tcPr>
            <w:tcW w:w="119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Default="00F56C85" w:rsidP="007D1B42">
            <w:pPr>
              <w:tabs>
                <w:tab w:val="left" w:pos="567"/>
              </w:tabs>
              <w:jc w:val="center"/>
              <w:rPr>
                <w:rFonts w:ascii="Arial" w:hAnsi="Arial" w:cs="Arial"/>
                <w:b/>
                <w:sz w:val="22"/>
                <w:szCs w:val="22"/>
              </w:rPr>
            </w:pPr>
            <w:r>
              <w:rPr>
                <w:rFonts w:ascii="Arial" w:hAnsi="Arial" w:cs="Arial"/>
                <w:b/>
                <w:sz w:val="22"/>
                <w:szCs w:val="22"/>
              </w:rPr>
              <w:t>701</w:t>
            </w:r>
          </w:p>
        </w:tc>
        <w:tc>
          <w:tcPr>
            <w:tcW w:w="177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Default="00F56C85" w:rsidP="001C3229">
            <w:pPr>
              <w:tabs>
                <w:tab w:val="left" w:pos="567"/>
              </w:tabs>
              <w:jc w:val="center"/>
              <w:rPr>
                <w:rFonts w:ascii="Arial" w:hAnsi="Arial" w:cs="Arial"/>
                <w:b/>
                <w:sz w:val="22"/>
                <w:szCs w:val="22"/>
              </w:rPr>
            </w:pPr>
            <w:r>
              <w:rPr>
                <w:rFonts w:ascii="Arial" w:hAnsi="Arial" w:cs="Arial"/>
                <w:b/>
                <w:sz w:val="22"/>
                <w:szCs w:val="22"/>
              </w:rPr>
              <w:t>ΔΗΜΟΣ ΒΟΛΟΥ</w:t>
            </w:r>
          </w:p>
          <w:p w:rsidR="00F56C85" w:rsidRPr="00D93BC7" w:rsidRDefault="00F56C85" w:rsidP="001C3229">
            <w:pPr>
              <w:tabs>
                <w:tab w:val="left" w:pos="567"/>
              </w:tabs>
              <w:jc w:val="center"/>
              <w:rPr>
                <w:rFonts w:ascii="Arial" w:hAnsi="Arial" w:cs="Arial"/>
                <w:b/>
                <w:sz w:val="22"/>
                <w:szCs w:val="22"/>
              </w:rPr>
            </w:pPr>
            <w:r>
              <w:rPr>
                <w:rFonts w:ascii="Arial" w:hAnsi="Arial" w:cs="Arial"/>
                <w:b/>
                <w:sz w:val="22"/>
                <w:szCs w:val="22"/>
              </w:rPr>
              <w:t>(Διεύθυνση Κοιμητηρίων)</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Pr="007D1B42" w:rsidRDefault="00F56C85" w:rsidP="001C3229">
            <w:pPr>
              <w:tabs>
                <w:tab w:val="left" w:pos="567"/>
              </w:tabs>
              <w:jc w:val="center"/>
              <w:rPr>
                <w:rFonts w:ascii="Arial" w:hAnsi="Arial" w:cs="Arial"/>
                <w:b/>
                <w:sz w:val="22"/>
                <w:szCs w:val="22"/>
              </w:rPr>
            </w:pPr>
            <w:r w:rsidRPr="007D1B42">
              <w:rPr>
                <w:rFonts w:ascii="Arial" w:hAnsi="Arial" w:cs="Arial"/>
                <w:b/>
                <w:sz w:val="22"/>
                <w:szCs w:val="22"/>
              </w:rPr>
              <w:t>Βόλος</w:t>
            </w:r>
          </w:p>
          <w:p w:rsidR="00F56C85" w:rsidRPr="007D1B42" w:rsidRDefault="00F56C85" w:rsidP="001C3229">
            <w:pPr>
              <w:tabs>
                <w:tab w:val="left" w:pos="567"/>
              </w:tabs>
              <w:jc w:val="center"/>
              <w:rPr>
                <w:rFonts w:ascii="Arial" w:hAnsi="Arial" w:cs="Arial"/>
                <w:b/>
                <w:szCs w:val="22"/>
              </w:rPr>
            </w:pPr>
            <w:r w:rsidRPr="007D1B42">
              <w:rPr>
                <w:rFonts w:ascii="Arial" w:hAnsi="Arial" w:cs="Arial"/>
                <w:b/>
                <w:sz w:val="22"/>
                <w:szCs w:val="22"/>
              </w:rPr>
              <w:t>(Δήμος Βόλου)</w:t>
            </w:r>
          </w:p>
          <w:p w:rsidR="00F56C85" w:rsidRPr="00D93BC7" w:rsidRDefault="00F56C85" w:rsidP="001C3229">
            <w:pPr>
              <w:tabs>
                <w:tab w:val="left" w:pos="567"/>
              </w:tabs>
              <w:jc w:val="center"/>
              <w:rPr>
                <w:rFonts w:ascii="Arial" w:hAnsi="Arial" w:cs="Arial"/>
                <w:b/>
                <w:sz w:val="22"/>
                <w:szCs w:val="22"/>
              </w:rPr>
            </w:pPr>
            <w:r w:rsidRPr="007D1B42">
              <w:rPr>
                <w:rFonts w:ascii="Arial" w:hAnsi="Arial" w:cs="Arial"/>
                <w:b/>
                <w:sz w:val="22"/>
                <w:szCs w:val="22"/>
              </w:rPr>
              <w:t>Περιφερειακή Ενότητα Μαγνησίας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BF15C5" w:rsidRDefault="00F56C85" w:rsidP="00F56C85">
            <w:pPr>
              <w:jc w:val="center"/>
              <w:rPr>
                <w:rFonts w:ascii="Arial" w:hAnsi="Arial" w:cs="Arial"/>
                <w:b/>
                <w:sz w:val="22"/>
                <w:szCs w:val="22"/>
              </w:rPr>
            </w:pPr>
            <w:r>
              <w:rPr>
                <w:rFonts w:ascii="Arial" w:hAnsi="Arial" w:cs="Arial"/>
                <w:b/>
                <w:sz w:val="22"/>
                <w:szCs w:val="22"/>
              </w:rPr>
              <w:t>ΥΕ Προσωπικού Καθαριότητας Εξωτερικών Χώρων</w:t>
            </w:r>
            <w:r w:rsidR="0046658D">
              <w:rPr>
                <w:rFonts w:ascii="Arial" w:hAnsi="Arial" w:cs="Arial"/>
                <w:b/>
                <w:sz w:val="22"/>
                <w:szCs w:val="22"/>
              </w:rPr>
              <w:t xml:space="preserve"> </w:t>
            </w:r>
          </w:p>
          <w:p w:rsidR="00F56C85" w:rsidRPr="00D93BC7" w:rsidRDefault="0046658D" w:rsidP="00F56C85">
            <w:pPr>
              <w:jc w:val="center"/>
              <w:rPr>
                <w:rFonts w:ascii="Arial" w:hAnsi="Arial" w:cs="Arial"/>
                <w:b/>
                <w:sz w:val="22"/>
                <w:szCs w:val="22"/>
              </w:rPr>
            </w:pPr>
            <w:r>
              <w:rPr>
                <w:rFonts w:ascii="Arial" w:hAnsi="Arial" w:cs="Arial"/>
                <w:b/>
                <w:sz w:val="22"/>
                <w:szCs w:val="22"/>
              </w:rPr>
              <w:t>Ειδ. ΥΕ Προσωπικού Καθαριότητας Εξωτερικών Χώρων</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CC4734" w:rsidRPr="001C145F" w:rsidRDefault="00CC4734">
            <w:pPr>
              <w:rPr>
                <w:rFonts w:ascii="Arial" w:hAnsi="Arial" w:cs="Arial"/>
                <w:b/>
                <w:sz w:val="22"/>
                <w:szCs w:val="22"/>
              </w:rPr>
            </w:pPr>
          </w:p>
          <w:p w:rsidR="00BF15C5" w:rsidRDefault="00BF15C5">
            <w:pPr>
              <w:rPr>
                <w:rFonts w:ascii="Arial" w:hAnsi="Arial" w:cs="Arial"/>
                <w:b/>
                <w:sz w:val="22"/>
                <w:szCs w:val="22"/>
              </w:rPr>
            </w:pPr>
          </w:p>
          <w:p w:rsidR="00F56C85" w:rsidRDefault="00F56C85">
            <w:r w:rsidRPr="00F70295">
              <w:rPr>
                <w:rFonts w:ascii="Arial" w:hAnsi="Arial" w:cs="Arial"/>
                <w:b/>
                <w:sz w:val="22"/>
                <w:szCs w:val="22"/>
              </w:rPr>
              <w:t>Οκτώ (8) μήνες</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6C85" w:rsidRDefault="00F56C85" w:rsidP="007D1B42">
            <w:pPr>
              <w:tabs>
                <w:tab w:val="left" w:pos="567"/>
              </w:tabs>
              <w:jc w:val="center"/>
              <w:rPr>
                <w:rFonts w:ascii="Arial" w:hAnsi="Arial" w:cs="Arial"/>
                <w:b/>
                <w:sz w:val="22"/>
                <w:szCs w:val="22"/>
              </w:rPr>
            </w:pPr>
            <w:r>
              <w:rPr>
                <w:rFonts w:ascii="Arial" w:hAnsi="Arial" w:cs="Arial"/>
                <w:b/>
                <w:sz w:val="22"/>
                <w:szCs w:val="22"/>
              </w:rPr>
              <w:t>4</w:t>
            </w:r>
          </w:p>
        </w:tc>
      </w:tr>
      <w:tr w:rsidR="00F56C85" w:rsidRPr="00D93BC7" w:rsidTr="005D66B4">
        <w:tblPrEx>
          <w:tblCellMar>
            <w:top w:w="28" w:type="dxa"/>
            <w:left w:w="28" w:type="dxa"/>
            <w:bottom w:w="28" w:type="dxa"/>
            <w:right w:w="28" w:type="dxa"/>
          </w:tblCellMar>
        </w:tblPrEx>
        <w:trPr>
          <w:trHeight w:val="1606"/>
          <w:tblHeader/>
          <w:jc w:val="center"/>
        </w:trPr>
        <w:tc>
          <w:tcPr>
            <w:tcW w:w="119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Default="00F56C85" w:rsidP="007D1B42">
            <w:pPr>
              <w:tabs>
                <w:tab w:val="left" w:pos="567"/>
              </w:tabs>
              <w:jc w:val="center"/>
              <w:rPr>
                <w:rFonts w:ascii="Arial" w:hAnsi="Arial" w:cs="Arial"/>
                <w:b/>
                <w:sz w:val="22"/>
                <w:szCs w:val="22"/>
              </w:rPr>
            </w:pPr>
            <w:r>
              <w:rPr>
                <w:rFonts w:ascii="Arial" w:hAnsi="Arial" w:cs="Arial"/>
                <w:b/>
                <w:sz w:val="22"/>
                <w:szCs w:val="22"/>
              </w:rPr>
              <w:t>702</w:t>
            </w:r>
          </w:p>
        </w:tc>
        <w:tc>
          <w:tcPr>
            <w:tcW w:w="1775"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Default="00F56C85" w:rsidP="001C3229">
            <w:pPr>
              <w:tabs>
                <w:tab w:val="left" w:pos="567"/>
              </w:tabs>
              <w:jc w:val="center"/>
              <w:rPr>
                <w:rFonts w:ascii="Arial" w:hAnsi="Arial" w:cs="Arial"/>
                <w:b/>
                <w:sz w:val="22"/>
                <w:szCs w:val="22"/>
              </w:rPr>
            </w:pPr>
            <w:r>
              <w:rPr>
                <w:rFonts w:ascii="Arial" w:hAnsi="Arial" w:cs="Arial"/>
                <w:b/>
                <w:sz w:val="22"/>
                <w:szCs w:val="22"/>
              </w:rPr>
              <w:t>ΔΗΜΟΣ ΒΟΛΟΥ</w:t>
            </w:r>
          </w:p>
          <w:p w:rsidR="00F56C85" w:rsidRPr="00D93BC7" w:rsidRDefault="00F56C85" w:rsidP="001C3229">
            <w:pPr>
              <w:tabs>
                <w:tab w:val="left" w:pos="567"/>
              </w:tabs>
              <w:jc w:val="center"/>
              <w:rPr>
                <w:rFonts w:ascii="Arial" w:hAnsi="Arial" w:cs="Arial"/>
                <w:b/>
                <w:sz w:val="22"/>
                <w:szCs w:val="22"/>
              </w:rPr>
            </w:pPr>
            <w:r>
              <w:rPr>
                <w:rFonts w:ascii="Arial" w:hAnsi="Arial" w:cs="Arial"/>
                <w:b/>
                <w:sz w:val="22"/>
                <w:szCs w:val="22"/>
              </w:rPr>
              <w:t>(Διεύθυνση Κοιμητηρίων)</w:t>
            </w:r>
          </w:p>
        </w:tc>
        <w:tc>
          <w:tcPr>
            <w:tcW w:w="241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F56C85" w:rsidRPr="007D1B42" w:rsidRDefault="00F56C85" w:rsidP="001C3229">
            <w:pPr>
              <w:tabs>
                <w:tab w:val="left" w:pos="567"/>
              </w:tabs>
              <w:jc w:val="center"/>
              <w:rPr>
                <w:rFonts w:ascii="Arial" w:hAnsi="Arial" w:cs="Arial"/>
                <w:b/>
                <w:sz w:val="22"/>
                <w:szCs w:val="22"/>
              </w:rPr>
            </w:pPr>
            <w:r w:rsidRPr="007D1B42">
              <w:rPr>
                <w:rFonts w:ascii="Arial" w:hAnsi="Arial" w:cs="Arial"/>
                <w:b/>
                <w:sz w:val="22"/>
                <w:szCs w:val="22"/>
              </w:rPr>
              <w:t>Βόλος</w:t>
            </w:r>
          </w:p>
          <w:p w:rsidR="00F56C85" w:rsidRPr="007D1B42" w:rsidRDefault="00F56C85" w:rsidP="001C3229">
            <w:pPr>
              <w:tabs>
                <w:tab w:val="left" w:pos="567"/>
              </w:tabs>
              <w:jc w:val="center"/>
              <w:rPr>
                <w:rFonts w:ascii="Arial" w:hAnsi="Arial" w:cs="Arial"/>
                <w:b/>
                <w:szCs w:val="22"/>
              </w:rPr>
            </w:pPr>
            <w:r w:rsidRPr="007D1B42">
              <w:rPr>
                <w:rFonts w:ascii="Arial" w:hAnsi="Arial" w:cs="Arial"/>
                <w:b/>
                <w:sz w:val="22"/>
                <w:szCs w:val="22"/>
              </w:rPr>
              <w:t>(Δήμος Βόλου)</w:t>
            </w:r>
          </w:p>
          <w:p w:rsidR="00F56C85" w:rsidRPr="00D93BC7" w:rsidRDefault="00F56C85" w:rsidP="001C3229">
            <w:pPr>
              <w:tabs>
                <w:tab w:val="left" w:pos="567"/>
              </w:tabs>
              <w:jc w:val="center"/>
              <w:rPr>
                <w:rFonts w:ascii="Arial" w:hAnsi="Arial" w:cs="Arial"/>
                <w:b/>
                <w:sz w:val="22"/>
                <w:szCs w:val="22"/>
              </w:rPr>
            </w:pPr>
            <w:r w:rsidRPr="007D1B42">
              <w:rPr>
                <w:rFonts w:ascii="Arial" w:hAnsi="Arial" w:cs="Arial"/>
                <w:b/>
                <w:sz w:val="22"/>
                <w:szCs w:val="22"/>
              </w:rPr>
              <w:t>Περιφερειακή Ενότητα Μαγνησίας</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46658D" w:rsidRDefault="00F56C85" w:rsidP="007D1B42">
            <w:pPr>
              <w:jc w:val="center"/>
              <w:rPr>
                <w:rFonts w:ascii="Arial" w:hAnsi="Arial" w:cs="Arial"/>
                <w:b/>
                <w:sz w:val="22"/>
                <w:szCs w:val="22"/>
              </w:rPr>
            </w:pPr>
            <w:r>
              <w:rPr>
                <w:rFonts w:ascii="Arial" w:hAnsi="Arial" w:cs="Arial"/>
                <w:b/>
                <w:sz w:val="22"/>
                <w:szCs w:val="22"/>
              </w:rPr>
              <w:t>ΥΕ Φυλάκων</w:t>
            </w:r>
            <w:r w:rsidR="0046658D">
              <w:rPr>
                <w:rFonts w:ascii="Arial" w:hAnsi="Arial" w:cs="Arial"/>
                <w:b/>
                <w:sz w:val="22"/>
                <w:szCs w:val="22"/>
              </w:rPr>
              <w:t xml:space="preserve"> </w:t>
            </w:r>
          </w:p>
          <w:p w:rsidR="00BF15C5" w:rsidRDefault="0046658D" w:rsidP="007D1B42">
            <w:pPr>
              <w:jc w:val="center"/>
              <w:rPr>
                <w:rFonts w:ascii="Arial" w:hAnsi="Arial" w:cs="Arial"/>
                <w:b/>
                <w:sz w:val="22"/>
                <w:szCs w:val="22"/>
              </w:rPr>
            </w:pPr>
            <w:r>
              <w:rPr>
                <w:rFonts w:ascii="Arial" w:hAnsi="Arial" w:cs="Arial"/>
                <w:b/>
                <w:sz w:val="22"/>
                <w:szCs w:val="22"/>
              </w:rPr>
              <w:t xml:space="preserve">Ειδ. ΥΕ </w:t>
            </w:r>
          </w:p>
          <w:p w:rsidR="00F56C85" w:rsidRPr="00D93BC7" w:rsidRDefault="0046658D" w:rsidP="007D1B42">
            <w:pPr>
              <w:jc w:val="center"/>
              <w:rPr>
                <w:rFonts w:ascii="Arial" w:hAnsi="Arial" w:cs="Arial"/>
                <w:b/>
                <w:sz w:val="22"/>
                <w:szCs w:val="22"/>
              </w:rPr>
            </w:pPr>
            <w:r>
              <w:rPr>
                <w:rFonts w:ascii="Arial" w:hAnsi="Arial" w:cs="Arial"/>
                <w:b/>
                <w:sz w:val="22"/>
                <w:szCs w:val="22"/>
              </w:rPr>
              <w:t xml:space="preserve">Φυλάκων </w:t>
            </w:r>
          </w:p>
        </w:tc>
        <w:tc>
          <w:tcPr>
            <w:tcW w:w="1769" w:type="dxa"/>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CC4734" w:rsidRPr="0046658D" w:rsidRDefault="00CC4734">
            <w:pPr>
              <w:rPr>
                <w:rFonts w:ascii="Arial" w:hAnsi="Arial" w:cs="Arial"/>
                <w:b/>
                <w:sz w:val="22"/>
                <w:szCs w:val="22"/>
              </w:rPr>
            </w:pPr>
          </w:p>
          <w:p w:rsidR="00F56C85" w:rsidRDefault="00F56C85">
            <w:r w:rsidRPr="00F70295">
              <w:rPr>
                <w:rFonts w:ascii="Arial" w:hAnsi="Arial" w:cs="Arial"/>
                <w:b/>
                <w:sz w:val="22"/>
                <w:szCs w:val="22"/>
              </w:rPr>
              <w:t>Οκτώ (8) μήνες</w:t>
            </w:r>
          </w:p>
        </w:tc>
        <w:tc>
          <w:tcPr>
            <w:tcW w:w="1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6C85" w:rsidRDefault="00F56C85" w:rsidP="007D1B42">
            <w:pPr>
              <w:tabs>
                <w:tab w:val="left" w:pos="567"/>
              </w:tabs>
              <w:jc w:val="center"/>
              <w:rPr>
                <w:rFonts w:ascii="Arial" w:hAnsi="Arial" w:cs="Arial"/>
                <w:b/>
                <w:sz w:val="22"/>
                <w:szCs w:val="22"/>
              </w:rPr>
            </w:pPr>
            <w:r>
              <w:rPr>
                <w:rFonts w:ascii="Arial" w:hAnsi="Arial" w:cs="Arial"/>
                <w:b/>
                <w:sz w:val="22"/>
                <w:szCs w:val="22"/>
              </w:rPr>
              <w:t>2</w:t>
            </w:r>
          </w:p>
        </w:tc>
      </w:tr>
    </w:tbl>
    <w:p w:rsidR="00D93BC7" w:rsidRPr="00D93BC7" w:rsidRDefault="00D93BC7" w:rsidP="00D93BC7">
      <w:pPr>
        <w:tabs>
          <w:tab w:val="left" w:pos="0"/>
          <w:tab w:val="left" w:pos="567"/>
        </w:tabs>
        <w:jc w:val="both"/>
        <w:rPr>
          <w:rFonts w:ascii="Arial" w:hAnsi="Arial" w:cs="Arial"/>
          <w:b/>
          <w:szCs w:val="24"/>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2268"/>
        <w:gridCol w:w="8075"/>
      </w:tblGrid>
      <w:tr w:rsidR="00D93BC7" w:rsidRPr="00D93BC7" w:rsidTr="00764108">
        <w:trPr>
          <w:trHeight w:val="284"/>
          <w:tblHeader/>
          <w:jc w:val="center"/>
        </w:trPr>
        <w:tc>
          <w:tcPr>
            <w:tcW w:w="10343" w:type="dxa"/>
            <w:gridSpan w:val="2"/>
            <w:tcBorders>
              <w:top w:val="single" w:sz="4" w:space="0" w:color="auto"/>
              <w:left w:val="single" w:sz="4" w:space="0" w:color="auto"/>
              <w:bottom w:val="single" w:sz="4" w:space="0" w:color="auto"/>
              <w:right w:val="single" w:sz="4" w:space="0" w:color="auto"/>
            </w:tcBorders>
            <w:shd w:val="clear" w:color="auto" w:fill="E5FFFF"/>
            <w:vAlign w:val="center"/>
            <w:hideMark/>
          </w:tcPr>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lastRenderedPageBreak/>
              <w:t xml:space="preserve">ΠΙΝΑΚΑΣ Β: ΑΠΑΙΤΟΥΜΕΝΑ ΠΡΟΣΟΝΤΑ </w:t>
            </w:r>
            <w:r w:rsidR="002A06BC" w:rsidRPr="00CC245A">
              <w:rPr>
                <w:rFonts w:ascii="Arial" w:hAnsi="Arial" w:cs="Arial"/>
                <w:b/>
                <w:sz w:val="22"/>
                <w:szCs w:val="22"/>
              </w:rPr>
              <w:t xml:space="preserve"> (ανά κωδικό θέσης)</w:t>
            </w:r>
          </w:p>
        </w:tc>
      </w:tr>
      <w:tr w:rsidR="00D93BC7" w:rsidRPr="00D93BC7" w:rsidTr="00764108">
        <w:trPr>
          <w:trHeight w:val="561"/>
          <w:tblHeader/>
          <w:jc w:val="center"/>
        </w:trPr>
        <w:tc>
          <w:tcPr>
            <w:tcW w:w="2268" w:type="dxa"/>
            <w:tcBorders>
              <w:top w:val="single" w:sz="4" w:space="0" w:color="auto"/>
              <w:left w:val="single" w:sz="4" w:space="0" w:color="auto"/>
              <w:bottom w:val="single" w:sz="4" w:space="0" w:color="auto"/>
              <w:right w:val="single" w:sz="4" w:space="0" w:color="auto"/>
            </w:tcBorders>
            <w:vAlign w:val="center"/>
            <w:hideMark/>
          </w:tcPr>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Κωδικός θέσης</w:t>
            </w:r>
          </w:p>
        </w:tc>
        <w:tc>
          <w:tcPr>
            <w:tcW w:w="8075" w:type="dxa"/>
            <w:tcBorders>
              <w:top w:val="single" w:sz="4" w:space="0" w:color="auto"/>
              <w:left w:val="single" w:sz="4" w:space="0" w:color="auto"/>
              <w:bottom w:val="single" w:sz="4" w:space="0" w:color="auto"/>
              <w:right w:val="single" w:sz="4" w:space="0" w:color="auto"/>
            </w:tcBorders>
            <w:vAlign w:val="center"/>
            <w:hideMark/>
          </w:tcPr>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 xml:space="preserve">Τίτλος σπουδών </w:t>
            </w:r>
          </w:p>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 xml:space="preserve">και </w:t>
            </w:r>
          </w:p>
          <w:p w:rsidR="00D93BC7" w:rsidRPr="00D93BC7" w:rsidRDefault="00D93BC7" w:rsidP="00D93BC7">
            <w:pPr>
              <w:tabs>
                <w:tab w:val="left" w:pos="567"/>
              </w:tabs>
              <w:jc w:val="center"/>
              <w:rPr>
                <w:rFonts w:ascii="Arial" w:hAnsi="Arial" w:cs="Arial"/>
                <w:b/>
                <w:sz w:val="22"/>
                <w:szCs w:val="22"/>
              </w:rPr>
            </w:pPr>
            <w:r w:rsidRPr="00D93BC7">
              <w:rPr>
                <w:rFonts w:ascii="Arial" w:hAnsi="Arial" w:cs="Arial"/>
                <w:b/>
                <w:sz w:val="22"/>
                <w:szCs w:val="22"/>
              </w:rPr>
              <w:t>λοιπά απαιτούμενα (τυπικά &amp; τυχόν πρόσθετα) προσόντα</w:t>
            </w:r>
          </w:p>
        </w:tc>
      </w:tr>
      <w:tr w:rsidR="00D93BC7" w:rsidRPr="00D93BC7" w:rsidTr="00764108">
        <w:trPr>
          <w:trHeight w:val="325"/>
          <w:jc w:val="center"/>
        </w:trPr>
        <w:tc>
          <w:tcPr>
            <w:tcW w:w="2268" w:type="dxa"/>
            <w:tcBorders>
              <w:top w:val="single" w:sz="4" w:space="0" w:color="auto"/>
              <w:left w:val="single" w:sz="4" w:space="0" w:color="auto"/>
              <w:bottom w:val="single" w:sz="4" w:space="0" w:color="auto"/>
              <w:right w:val="single" w:sz="4" w:space="0" w:color="auto"/>
            </w:tcBorders>
            <w:vAlign w:val="center"/>
          </w:tcPr>
          <w:p w:rsidR="00D93BC7" w:rsidRPr="00D93BC7" w:rsidRDefault="00A812D5" w:rsidP="00F40560">
            <w:pPr>
              <w:tabs>
                <w:tab w:val="left" w:pos="567"/>
              </w:tabs>
              <w:jc w:val="center"/>
              <w:rPr>
                <w:rFonts w:ascii="Arial" w:hAnsi="Arial" w:cs="Arial"/>
                <w:b/>
                <w:sz w:val="22"/>
                <w:szCs w:val="22"/>
              </w:rPr>
            </w:pPr>
            <w:r>
              <w:rPr>
                <w:rFonts w:ascii="Arial" w:hAnsi="Arial" w:cs="Arial"/>
                <w:b/>
                <w:sz w:val="22"/>
                <w:szCs w:val="22"/>
              </w:rPr>
              <w:t>700</w:t>
            </w:r>
            <w:r w:rsidR="00F40560">
              <w:rPr>
                <w:rFonts w:ascii="Arial" w:hAnsi="Arial" w:cs="Arial"/>
                <w:b/>
                <w:sz w:val="22"/>
                <w:szCs w:val="22"/>
              </w:rPr>
              <w:t>,701</w:t>
            </w:r>
          </w:p>
        </w:tc>
        <w:tc>
          <w:tcPr>
            <w:tcW w:w="8075" w:type="dxa"/>
            <w:tcBorders>
              <w:top w:val="single" w:sz="4" w:space="0" w:color="auto"/>
              <w:left w:val="single" w:sz="4" w:space="0" w:color="auto"/>
              <w:bottom w:val="single" w:sz="4" w:space="0" w:color="auto"/>
              <w:right w:val="single" w:sz="4" w:space="0" w:color="auto"/>
            </w:tcBorders>
          </w:tcPr>
          <w:p w:rsidR="00D93BC7" w:rsidRPr="00F56C85" w:rsidRDefault="00D93BC7" w:rsidP="002F12BE">
            <w:pPr>
              <w:rPr>
                <w:rFonts w:ascii="Arial" w:hAnsi="Arial" w:cs="Arial"/>
                <w:sz w:val="22"/>
                <w:szCs w:val="22"/>
              </w:rPr>
            </w:pPr>
            <w:r w:rsidRPr="00F56C85">
              <w:rPr>
                <w:rFonts w:ascii="Arial" w:eastAsia="Calibri" w:hAnsi="Arial" w:cs="Arial"/>
                <w:sz w:val="22"/>
                <w:szCs w:val="22"/>
                <w:lang w:eastAsia="en-US"/>
              </w:rPr>
              <w:t xml:space="preserve"> </w:t>
            </w:r>
            <w:r w:rsidR="002F12BE">
              <w:rPr>
                <w:rFonts w:ascii="Arial" w:hAnsi="Arial" w:cs="Arial"/>
                <w:b/>
                <w:szCs w:val="24"/>
              </w:rPr>
              <w:t>Δεν απαιτούνται ειδικά τυπικά προσόντα (τελευταίο εδάφιο περ. στ’ παρ.1 άρθρου 40 του Ν. 4765/2021).</w:t>
            </w:r>
          </w:p>
        </w:tc>
      </w:tr>
      <w:tr w:rsidR="00181EEB" w:rsidRPr="00D93BC7" w:rsidTr="00764108">
        <w:trPr>
          <w:trHeight w:val="325"/>
          <w:jc w:val="center"/>
        </w:trPr>
        <w:tc>
          <w:tcPr>
            <w:tcW w:w="2268" w:type="dxa"/>
            <w:tcBorders>
              <w:top w:val="single" w:sz="4" w:space="0" w:color="auto"/>
              <w:left w:val="single" w:sz="4" w:space="0" w:color="auto"/>
              <w:bottom w:val="single" w:sz="4" w:space="0" w:color="auto"/>
              <w:right w:val="single" w:sz="4" w:space="0" w:color="auto"/>
            </w:tcBorders>
            <w:vAlign w:val="center"/>
          </w:tcPr>
          <w:p w:rsidR="00181EEB" w:rsidRDefault="00567CE2" w:rsidP="00D93BC7">
            <w:pPr>
              <w:tabs>
                <w:tab w:val="left" w:pos="567"/>
              </w:tabs>
              <w:jc w:val="center"/>
              <w:rPr>
                <w:rFonts w:ascii="Arial" w:hAnsi="Arial" w:cs="Arial"/>
                <w:b/>
                <w:sz w:val="22"/>
                <w:szCs w:val="22"/>
              </w:rPr>
            </w:pPr>
            <w:r>
              <w:rPr>
                <w:rFonts w:ascii="Arial" w:hAnsi="Arial" w:cs="Arial"/>
                <w:b/>
                <w:sz w:val="22"/>
                <w:szCs w:val="22"/>
              </w:rPr>
              <w:t>702</w:t>
            </w:r>
          </w:p>
        </w:tc>
        <w:tc>
          <w:tcPr>
            <w:tcW w:w="8075" w:type="dxa"/>
            <w:tcBorders>
              <w:top w:val="single" w:sz="4" w:space="0" w:color="auto"/>
              <w:left w:val="single" w:sz="4" w:space="0" w:color="auto"/>
              <w:bottom w:val="single" w:sz="4" w:space="0" w:color="auto"/>
              <w:right w:val="single" w:sz="4" w:space="0" w:color="auto"/>
            </w:tcBorders>
          </w:tcPr>
          <w:p w:rsidR="00181EEB" w:rsidRPr="00F56C85" w:rsidRDefault="00567CE2" w:rsidP="00014E78">
            <w:pPr>
              <w:autoSpaceDE w:val="0"/>
              <w:autoSpaceDN w:val="0"/>
              <w:adjustRightInd w:val="0"/>
              <w:jc w:val="both"/>
              <w:rPr>
                <w:rFonts w:ascii="Arial" w:eastAsia="Calibri" w:hAnsi="Arial" w:cs="Arial"/>
                <w:sz w:val="22"/>
                <w:szCs w:val="22"/>
                <w:lang w:eastAsia="en-US"/>
              </w:rPr>
            </w:pPr>
            <w:r w:rsidRPr="00567CE2">
              <w:rPr>
                <w:rFonts w:ascii="Arial" w:hAnsi="Arial" w:cs="Arial"/>
                <w:color w:val="000000"/>
                <w:szCs w:val="24"/>
              </w:rPr>
              <w:t>Απολυτήριος τίτλος υποχρεωτικής εκπαίδευσης (δηλαδή απολυτήριο τριταξίου γυμνασίου ή για υποψήφιους που έχουν αποφοιτήσει μέχρι και το 1980 απολυτήριο δημοτικού σχολείου) ή απολυτήριος τίτλος Γυμνασίου Σχολείου Δεύτερης Ευκαιρίας ή  απολυτήριος τίτλος Εργαστηρίων Ειδικής Επαγγελματικής Εκπαίδευσης και Κατάρτισης του άρθρου 1 του ν. 2817/2000 ή  πτυχίο Κατώτερης Τεχνικής Σχολής του Ν.Δ. 580/1970 ή πτυχίο Κατωτέρας Τεχνικής Σχολής Μαθητείας ΟΑΕΔ Β.Δ. 3/1952, Ν.Δ. 212/1969, ν. 4504/1966 ή  άλλος ισότιμος των ανωτέρω τίτλος της αλλοδαπής.</w:t>
            </w:r>
          </w:p>
        </w:tc>
      </w:tr>
    </w:tbl>
    <w:p w:rsidR="00567CE2" w:rsidRDefault="00567CE2" w:rsidP="00D93BC7">
      <w:pPr>
        <w:pStyle w:val="a3"/>
        <w:tabs>
          <w:tab w:val="left" w:pos="567"/>
        </w:tabs>
        <w:ind w:left="0"/>
        <w:rPr>
          <w:rFonts w:ascii="Tahoma" w:hAnsi="Tahoma" w:cs="Tahoma"/>
          <w:b/>
          <w:sz w:val="20"/>
        </w:rPr>
      </w:pPr>
    </w:p>
    <w:p w:rsidR="00764108" w:rsidRPr="00764108" w:rsidRDefault="00764108" w:rsidP="0096031F">
      <w:pPr>
        <w:pBdr>
          <w:top w:val="single" w:sz="4" w:space="1" w:color="auto"/>
          <w:left w:val="single" w:sz="4" w:space="0" w:color="auto"/>
          <w:bottom w:val="single" w:sz="4" w:space="1" w:color="auto"/>
          <w:right w:val="single" w:sz="4" w:space="16" w:color="auto"/>
        </w:pBdr>
        <w:ind w:left="-567"/>
        <w:jc w:val="both"/>
        <w:rPr>
          <w:rFonts w:ascii="Arial" w:hAnsi="Arial" w:cs="Arial"/>
          <w:szCs w:val="24"/>
        </w:rPr>
      </w:pPr>
      <w:r w:rsidRPr="00764108">
        <w:rPr>
          <w:rFonts w:ascii="Arial" w:hAnsi="Arial" w:cs="Arial"/>
          <w:szCs w:val="24"/>
        </w:rPr>
        <w:t xml:space="preserve">Οι υποψήφιοι/ες </w:t>
      </w:r>
      <w:r w:rsidRPr="00764108">
        <w:rPr>
          <w:rFonts w:ascii="Arial" w:hAnsi="Arial" w:cs="Arial"/>
          <w:b/>
          <w:szCs w:val="24"/>
        </w:rPr>
        <w:t>όλων των κλάδ</w:t>
      </w:r>
      <w:r w:rsidR="00F40560">
        <w:rPr>
          <w:rFonts w:ascii="Arial" w:hAnsi="Arial" w:cs="Arial"/>
          <w:b/>
          <w:szCs w:val="24"/>
        </w:rPr>
        <w:t>ων</w:t>
      </w:r>
      <w:r w:rsidRPr="00764108">
        <w:rPr>
          <w:rFonts w:ascii="Arial" w:hAnsi="Arial" w:cs="Arial"/>
          <w:b/>
          <w:szCs w:val="24"/>
        </w:rPr>
        <w:t>/ειδικοτήτων</w:t>
      </w:r>
      <w:r w:rsidRPr="00764108">
        <w:rPr>
          <w:rFonts w:ascii="Arial" w:hAnsi="Arial" w:cs="Arial"/>
          <w:szCs w:val="24"/>
        </w:rPr>
        <w:t xml:space="preserve"> πρέπει να είναι ηλικίας από </w:t>
      </w:r>
      <w:r w:rsidRPr="00764108">
        <w:rPr>
          <w:rFonts w:ascii="Arial" w:hAnsi="Arial" w:cs="Arial"/>
          <w:b/>
          <w:szCs w:val="24"/>
        </w:rPr>
        <w:t>18</w:t>
      </w:r>
      <w:r w:rsidRPr="00764108">
        <w:rPr>
          <w:rFonts w:ascii="Arial" w:hAnsi="Arial" w:cs="Arial"/>
          <w:szCs w:val="24"/>
        </w:rPr>
        <w:t xml:space="preserve"> έως: </w:t>
      </w:r>
      <w:r w:rsidRPr="00764108">
        <w:rPr>
          <w:rFonts w:ascii="Arial" w:hAnsi="Arial" w:cs="Arial"/>
          <w:b/>
          <w:szCs w:val="24"/>
        </w:rPr>
        <w:t>α)</w:t>
      </w:r>
      <w:r w:rsidRPr="00764108">
        <w:rPr>
          <w:rFonts w:ascii="Arial" w:hAnsi="Arial" w:cs="Arial"/>
          <w:szCs w:val="24"/>
        </w:rPr>
        <w:t xml:space="preserve"> </w:t>
      </w:r>
      <w:r w:rsidRPr="00764108">
        <w:rPr>
          <w:rFonts w:ascii="Arial" w:hAnsi="Arial" w:cs="Arial"/>
          <w:b/>
          <w:szCs w:val="24"/>
        </w:rPr>
        <w:t>67</w:t>
      </w:r>
      <w:r w:rsidRPr="00764108">
        <w:rPr>
          <w:rFonts w:ascii="Arial" w:hAnsi="Arial" w:cs="Arial"/>
          <w:szCs w:val="24"/>
        </w:rPr>
        <w:t xml:space="preserve"> ετών και </w:t>
      </w:r>
      <w:r w:rsidRPr="00764108">
        <w:rPr>
          <w:rFonts w:ascii="Arial" w:hAnsi="Arial" w:cs="Arial"/>
          <w:b/>
          <w:szCs w:val="24"/>
        </w:rPr>
        <w:t>β)</w:t>
      </w:r>
      <w:r w:rsidRPr="00764108">
        <w:rPr>
          <w:rFonts w:ascii="Arial" w:hAnsi="Arial" w:cs="Arial"/>
          <w:szCs w:val="24"/>
        </w:rPr>
        <w:t xml:space="preserve"> </w:t>
      </w:r>
      <w:r w:rsidRPr="00764108">
        <w:rPr>
          <w:rFonts w:ascii="Arial" w:hAnsi="Arial" w:cs="Arial"/>
          <w:b/>
          <w:szCs w:val="24"/>
        </w:rPr>
        <w:t>κατ’ εξαίρεση</w:t>
      </w:r>
      <w:r w:rsidRPr="00764108">
        <w:rPr>
          <w:rFonts w:ascii="Arial" w:hAnsi="Arial" w:cs="Arial"/>
          <w:szCs w:val="24"/>
        </w:rPr>
        <w:t xml:space="preserve">, έως </w:t>
      </w:r>
      <w:r w:rsidRPr="00764108">
        <w:rPr>
          <w:rFonts w:ascii="Arial" w:hAnsi="Arial" w:cs="Arial"/>
          <w:b/>
          <w:szCs w:val="24"/>
        </w:rPr>
        <w:t>70</w:t>
      </w:r>
      <w:r w:rsidRPr="00764108">
        <w:rPr>
          <w:rFonts w:ascii="Arial" w:hAnsi="Arial" w:cs="Arial"/>
          <w:szCs w:val="24"/>
        </w:rPr>
        <w:t xml:space="preserve"> ετών, όσοι έχουν συμπληρώσει το εξηκοστό έβδομο (67ο) έτος της ηλικίας και δεν έχουν συνταξιοδοτηθεί από το δημόσιο ταμείο ή άλλον ασφαλιστικό φορέα.</w:t>
      </w:r>
    </w:p>
    <w:p w:rsidR="00764108" w:rsidRPr="00764108" w:rsidRDefault="00764108" w:rsidP="00764108">
      <w:pPr>
        <w:tabs>
          <w:tab w:val="left" w:pos="0"/>
          <w:tab w:val="left" w:pos="567"/>
        </w:tabs>
        <w:rPr>
          <w:rFonts w:ascii="Arial" w:hAnsi="Arial" w:cs="Arial"/>
          <w:b/>
          <w:szCs w:val="24"/>
          <w:u w:val="single"/>
        </w:rPr>
      </w:pPr>
    </w:p>
    <w:p w:rsidR="00764108" w:rsidRDefault="00764108" w:rsidP="00D93BC7">
      <w:pPr>
        <w:pStyle w:val="a3"/>
        <w:tabs>
          <w:tab w:val="left" w:pos="567"/>
        </w:tabs>
        <w:ind w:left="0"/>
        <w:rPr>
          <w:rFonts w:ascii="Tahoma" w:hAnsi="Tahoma" w:cs="Tahoma"/>
          <w:b/>
          <w:sz w:val="20"/>
        </w:rPr>
      </w:pPr>
    </w:p>
    <w:p w:rsidR="00595AB1" w:rsidRPr="009F22DE" w:rsidRDefault="00595AB1" w:rsidP="00595AB1">
      <w:pPr>
        <w:tabs>
          <w:tab w:val="left" w:pos="0"/>
          <w:tab w:val="left" w:pos="567"/>
        </w:tabs>
        <w:spacing w:before="120"/>
        <w:jc w:val="both"/>
        <w:rPr>
          <w:rFonts w:ascii="Arial" w:hAnsi="Arial" w:cs="Arial"/>
          <w:b/>
          <w:szCs w:val="24"/>
          <w:u w:val="single"/>
        </w:rPr>
      </w:pPr>
      <w:r w:rsidRPr="009F22DE">
        <w:rPr>
          <w:rFonts w:ascii="Arial" w:hAnsi="Arial" w:cs="Arial"/>
          <w:b/>
          <w:szCs w:val="24"/>
          <w:u w:val="single"/>
        </w:rPr>
        <w:t>ΒΑΘΜΟΛΟΓΗΣΗ ΚΡΙΤΗΡΙΩΝ</w:t>
      </w:r>
    </w:p>
    <w:p w:rsidR="00595AB1" w:rsidRDefault="00595AB1" w:rsidP="00595AB1">
      <w:pPr>
        <w:tabs>
          <w:tab w:val="left" w:pos="0"/>
          <w:tab w:val="left" w:pos="567"/>
        </w:tabs>
        <w:jc w:val="both"/>
        <w:rPr>
          <w:rFonts w:ascii="Arial" w:hAnsi="Arial" w:cs="Arial"/>
          <w:szCs w:val="24"/>
        </w:rPr>
      </w:pPr>
      <w:r w:rsidRPr="009F22DE">
        <w:rPr>
          <w:rFonts w:ascii="Arial" w:hAnsi="Arial" w:cs="Arial"/>
          <w:szCs w:val="24"/>
        </w:rPr>
        <w:t>Η σειρά κατάταξης μεταξύ των υποψηφίων καθορίζεται με βάση τα ακόλουθα κριτήρια:</w:t>
      </w:r>
    </w:p>
    <w:p w:rsidR="005A4FE4" w:rsidRDefault="005A4FE4" w:rsidP="00595AB1">
      <w:pPr>
        <w:tabs>
          <w:tab w:val="left" w:pos="0"/>
          <w:tab w:val="left" w:pos="567"/>
        </w:tabs>
        <w:jc w:val="both"/>
        <w:rPr>
          <w:rFonts w:ascii="Arial" w:hAnsi="Arial" w:cs="Arial"/>
          <w:szCs w:val="24"/>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57"/>
      </w:tblGrid>
      <w:tr w:rsidR="00595AB1" w:rsidRPr="00FB1C2E" w:rsidTr="00EE4CAE">
        <w:trPr>
          <w:jc w:val="center"/>
        </w:trPr>
        <w:tc>
          <w:tcPr>
            <w:tcW w:w="11057" w:type="dxa"/>
            <w:tcBorders>
              <w:top w:val="single" w:sz="4" w:space="0" w:color="auto"/>
              <w:left w:val="single" w:sz="4" w:space="0" w:color="auto"/>
              <w:bottom w:val="single" w:sz="4" w:space="0" w:color="auto"/>
              <w:right w:val="single" w:sz="4" w:space="0" w:color="auto"/>
            </w:tcBorders>
          </w:tcPr>
          <w:p w:rsidR="00595AB1" w:rsidRDefault="00595AB1" w:rsidP="00595AB1">
            <w:pPr>
              <w:numPr>
                <w:ilvl w:val="0"/>
                <w:numId w:val="5"/>
              </w:numPr>
              <w:tabs>
                <w:tab w:val="left" w:pos="284"/>
              </w:tabs>
              <w:ind w:left="284" w:hanging="284"/>
              <w:rPr>
                <w:rFonts w:ascii="Arial" w:hAnsi="Arial" w:cs="Arial"/>
                <w:b/>
                <w:spacing w:val="-2"/>
                <w:sz w:val="14"/>
                <w:szCs w:val="14"/>
              </w:rPr>
            </w:pPr>
            <w:r>
              <w:rPr>
                <w:rFonts w:ascii="Arial" w:hAnsi="Arial" w:cs="Arial"/>
                <w:b/>
                <w:spacing w:val="-2"/>
                <w:sz w:val="14"/>
                <w:szCs w:val="14"/>
              </w:rPr>
              <w:t xml:space="preserve">ΧΡΟΝΟΣ ΑΝΕΡΓΙΑΣ </w:t>
            </w:r>
          </w:p>
          <w:p w:rsidR="00595AB1" w:rsidRDefault="00595AB1" w:rsidP="00F04DA2">
            <w:pPr>
              <w:tabs>
                <w:tab w:val="left" w:pos="284"/>
              </w:tabs>
              <w:ind w:left="276" w:hanging="6"/>
              <w:rPr>
                <w:rFonts w:ascii="Arial" w:hAnsi="Arial" w:cs="Arial"/>
                <w:b/>
                <w:spacing w:val="-2"/>
                <w:sz w:val="14"/>
                <w:szCs w:val="14"/>
              </w:rPr>
            </w:pPr>
            <w:r>
              <w:rPr>
                <w:rFonts w:ascii="Arial" w:hAnsi="Arial" w:cs="Arial"/>
                <w:b/>
                <w:spacing w:val="-2"/>
                <w:sz w:val="14"/>
                <w:szCs w:val="14"/>
              </w:rPr>
              <w:t>1α.  ΧΡΟΝΟΣ ΣΥΝΕΧΟΜΕΝΗΣ ΑΝΕΡΓΙΑΣ (200 μονάδες για 4 μήνες ανεργίας και 60 μονάδες ανά μήνα ανεργίας άνω των 4 μηνών, με ανώτατο όριο τους 18  μήνες)</w:t>
            </w:r>
          </w:p>
          <w:tbl>
            <w:tblPr>
              <w:tblW w:w="9732" w:type="dxa"/>
              <w:tblInd w:w="288" w:type="dxa"/>
              <w:tblLayout w:type="fixed"/>
              <w:tblLook w:val="04A0"/>
            </w:tblPr>
            <w:tblGrid>
              <w:gridCol w:w="988"/>
              <w:gridCol w:w="485"/>
              <w:gridCol w:w="485"/>
              <w:gridCol w:w="485"/>
              <w:gridCol w:w="752"/>
              <w:gridCol w:w="752"/>
              <w:gridCol w:w="752"/>
              <w:gridCol w:w="752"/>
              <w:gridCol w:w="752"/>
              <w:gridCol w:w="752"/>
              <w:gridCol w:w="752"/>
              <w:gridCol w:w="752"/>
              <w:gridCol w:w="1273"/>
            </w:tblGrid>
            <w:tr w:rsidR="00595AB1" w:rsidTr="00F04DA2">
              <w:trPr>
                <w:trHeight w:hRule="exact" w:val="227"/>
              </w:trPr>
              <w:tc>
                <w:tcPr>
                  <w:tcW w:w="988" w:type="dxa"/>
                  <w:noWrap/>
                  <w:vAlign w:val="center"/>
                  <w:hideMark/>
                </w:tcPr>
                <w:p w:rsidR="00595AB1" w:rsidRDefault="00595AB1" w:rsidP="00F04DA2">
                  <w:pPr>
                    <w:tabs>
                      <w:tab w:val="left" w:pos="0"/>
                      <w:tab w:val="left" w:pos="284"/>
                    </w:tabs>
                    <w:spacing w:line="180" w:lineRule="exact"/>
                    <w:ind w:hanging="6"/>
                    <w:rPr>
                      <w:rFonts w:ascii="Arial" w:hAnsi="Arial" w:cs="Arial"/>
                      <w:bCs/>
                      <w:sz w:val="14"/>
                      <w:szCs w:val="14"/>
                      <w:lang w:eastAsia="en-US"/>
                    </w:rPr>
                  </w:pPr>
                  <w:r>
                    <w:rPr>
                      <w:rFonts w:ascii="Arial" w:hAnsi="Arial" w:cs="Arial"/>
                      <w:bCs/>
                      <w:sz w:val="14"/>
                      <w:szCs w:val="14"/>
                      <w:lang w:eastAsia="en-US"/>
                    </w:rPr>
                    <w:t>μήνες</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1</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2</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3</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4</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5</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6</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7</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8</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9</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10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11</w:t>
                  </w:r>
                </w:p>
              </w:tc>
              <w:tc>
                <w:tcPr>
                  <w:tcW w:w="1273"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18 και άνω</w:t>
                  </w:r>
                </w:p>
              </w:tc>
            </w:tr>
            <w:tr w:rsidR="00595AB1" w:rsidTr="00F04DA2">
              <w:trPr>
                <w:trHeight w:hRule="exact" w:val="227"/>
              </w:trPr>
              <w:tc>
                <w:tcPr>
                  <w:tcW w:w="988" w:type="dxa"/>
                  <w:noWrap/>
                  <w:vAlign w:val="center"/>
                  <w:hideMark/>
                </w:tcPr>
                <w:p w:rsidR="00595AB1" w:rsidRDefault="00595AB1" w:rsidP="00F04DA2">
                  <w:pPr>
                    <w:tabs>
                      <w:tab w:val="left" w:pos="72"/>
                      <w:tab w:val="left" w:pos="284"/>
                    </w:tabs>
                    <w:spacing w:line="180" w:lineRule="exact"/>
                    <w:ind w:hanging="6"/>
                    <w:rPr>
                      <w:rFonts w:ascii="Arial" w:hAnsi="Arial" w:cs="Arial"/>
                      <w:bCs/>
                      <w:sz w:val="14"/>
                      <w:szCs w:val="14"/>
                      <w:lang w:eastAsia="en-US"/>
                    </w:rPr>
                  </w:pPr>
                  <w:r>
                    <w:rPr>
                      <w:rFonts w:ascii="Arial" w:hAnsi="Arial" w:cs="Arial"/>
                      <w:bCs/>
                      <w:sz w:val="14"/>
                      <w:szCs w:val="14"/>
                      <w:lang w:eastAsia="en-US"/>
                    </w:rPr>
                    <w:t>μονάδες</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0</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0</w:t>
                  </w:r>
                </w:p>
              </w:tc>
              <w:tc>
                <w:tcPr>
                  <w:tcW w:w="485"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200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260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320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380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440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500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560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620</w:t>
                  </w:r>
                </w:p>
              </w:tc>
              <w:tc>
                <w:tcPr>
                  <w:tcW w:w="1273"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1040</w:t>
                  </w:r>
                </w:p>
              </w:tc>
            </w:tr>
          </w:tbl>
          <w:p w:rsidR="00595AB1" w:rsidRDefault="00595AB1" w:rsidP="00F04DA2">
            <w:pPr>
              <w:tabs>
                <w:tab w:val="left" w:pos="284"/>
              </w:tabs>
              <w:ind w:hanging="6"/>
              <w:rPr>
                <w:rFonts w:ascii="Arial" w:hAnsi="Arial" w:cs="Arial"/>
                <w:sz w:val="8"/>
                <w:szCs w:val="8"/>
              </w:rPr>
            </w:pPr>
          </w:p>
          <w:p w:rsidR="00595AB1" w:rsidRDefault="00595AB1" w:rsidP="00F04DA2">
            <w:pPr>
              <w:tabs>
                <w:tab w:val="left" w:pos="284"/>
              </w:tabs>
              <w:ind w:left="276" w:hanging="6"/>
              <w:rPr>
                <w:rFonts w:ascii="Arial" w:hAnsi="Arial" w:cs="Arial"/>
                <w:b/>
                <w:spacing w:val="-2"/>
                <w:sz w:val="14"/>
                <w:szCs w:val="14"/>
              </w:rPr>
            </w:pPr>
            <w:r>
              <w:rPr>
                <w:rFonts w:ascii="Arial" w:hAnsi="Arial" w:cs="Arial"/>
                <w:b/>
                <w:spacing w:val="-2"/>
                <w:sz w:val="14"/>
                <w:szCs w:val="14"/>
              </w:rPr>
              <w:t>1β.  ΧΡΟΝΟΣ  ΜΗ ΣΥΝΕΧΟΜΕΝΗΣ ΑΝΕΡΓΙΑΣ ΤΟΥΣ ΤΕΛΕΥΤΑΙΟΥΣ18 ΜΗΝΕΣ (40 μονάδες ανά μήνα ανεργίας , με ανώτατο όριο τους 9 μήνες)</w:t>
            </w:r>
          </w:p>
          <w:tbl>
            <w:tblPr>
              <w:tblW w:w="18570" w:type="dxa"/>
              <w:tblInd w:w="288" w:type="dxa"/>
              <w:tblLayout w:type="fixed"/>
              <w:tblLook w:val="04A0"/>
            </w:tblPr>
            <w:tblGrid>
              <w:gridCol w:w="988"/>
              <w:gridCol w:w="551"/>
              <w:gridCol w:w="552"/>
              <w:gridCol w:w="630"/>
              <w:gridCol w:w="752"/>
              <w:gridCol w:w="752"/>
              <w:gridCol w:w="752"/>
              <w:gridCol w:w="752"/>
              <w:gridCol w:w="755"/>
              <w:gridCol w:w="5618"/>
              <w:gridCol w:w="5480"/>
              <w:gridCol w:w="752"/>
              <w:gridCol w:w="236"/>
            </w:tblGrid>
            <w:tr w:rsidR="00595AB1" w:rsidTr="00F04DA2">
              <w:trPr>
                <w:trHeight w:hRule="exact" w:val="227"/>
              </w:trPr>
              <w:tc>
                <w:tcPr>
                  <w:tcW w:w="987" w:type="dxa"/>
                  <w:noWrap/>
                  <w:vAlign w:val="center"/>
                  <w:hideMark/>
                </w:tcPr>
                <w:p w:rsidR="00595AB1" w:rsidRDefault="00595AB1" w:rsidP="00F04DA2">
                  <w:pPr>
                    <w:tabs>
                      <w:tab w:val="left" w:pos="0"/>
                      <w:tab w:val="left" w:pos="284"/>
                    </w:tabs>
                    <w:spacing w:line="180" w:lineRule="exact"/>
                    <w:ind w:hanging="6"/>
                    <w:rPr>
                      <w:rFonts w:ascii="Arial" w:hAnsi="Arial" w:cs="Arial"/>
                      <w:bCs/>
                      <w:sz w:val="14"/>
                      <w:szCs w:val="14"/>
                      <w:lang w:eastAsia="en-US"/>
                    </w:rPr>
                  </w:pPr>
                  <w:r>
                    <w:rPr>
                      <w:rFonts w:ascii="Arial" w:hAnsi="Arial" w:cs="Arial"/>
                      <w:bCs/>
                      <w:sz w:val="14"/>
                      <w:szCs w:val="14"/>
                      <w:lang w:eastAsia="en-US"/>
                    </w:rPr>
                    <w:t>μήνες</w:t>
                  </w:r>
                </w:p>
              </w:tc>
              <w:tc>
                <w:tcPr>
                  <w:tcW w:w="551"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1</w:t>
                  </w:r>
                </w:p>
              </w:tc>
              <w:tc>
                <w:tcPr>
                  <w:tcW w:w="5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2</w:t>
                  </w:r>
                </w:p>
              </w:tc>
              <w:tc>
                <w:tcPr>
                  <w:tcW w:w="630"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3</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4</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5</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6</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7</w:t>
                  </w:r>
                </w:p>
              </w:tc>
              <w:tc>
                <w:tcPr>
                  <w:tcW w:w="755" w:type="dxa"/>
                  <w:noWrap/>
                  <w:vAlign w:val="center"/>
                  <w:hideMark/>
                </w:tcPr>
                <w:p w:rsidR="00595AB1" w:rsidRDefault="00595AB1" w:rsidP="00F04DA2">
                  <w:pPr>
                    <w:tabs>
                      <w:tab w:val="left" w:pos="284"/>
                    </w:tabs>
                    <w:spacing w:line="180" w:lineRule="exact"/>
                    <w:ind w:left="180" w:hanging="6"/>
                    <w:jc w:val="center"/>
                    <w:rPr>
                      <w:rFonts w:ascii="Arial" w:hAnsi="Arial" w:cs="Arial"/>
                      <w:sz w:val="14"/>
                      <w:szCs w:val="14"/>
                      <w:lang w:eastAsia="en-US"/>
                    </w:rPr>
                  </w:pPr>
                  <w:r>
                    <w:rPr>
                      <w:rFonts w:ascii="Arial" w:hAnsi="Arial" w:cs="Arial"/>
                      <w:sz w:val="14"/>
                      <w:szCs w:val="14"/>
                      <w:lang w:eastAsia="en-US"/>
                    </w:rPr>
                    <w:t>8</w:t>
                  </w:r>
                </w:p>
              </w:tc>
              <w:tc>
                <w:tcPr>
                  <w:tcW w:w="11096" w:type="dxa"/>
                  <w:gridSpan w:val="2"/>
                  <w:noWrap/>
                  <w:vAlign w:val="center"/>
                  <w:hideMark/>
                </w:tcPr>
                <w:tbl>
                  <w:tblPr>
                    <w:tblW w:w="10455" w:type="dxa"/>
                    <w:tblInd w:w="288" w:type="dxa"/>
                    <w:tblLayout w:type="fixed"/>
                    <w:tblLook w:val="04A0"/>
                  </w:tblPr>
                  <w:tblGrid>
                    <w:gridCol w:w="10455"/>
                  </w:tblGrid>
                  <w:tr w:rsidR="00595AB1" w:rsidTr="00F04DA2">
                    <w:trPr>
                      <w:trHeight w:val="227"/>
                    </w:trPr>
                    <w:tc>
                      <w:tcPr>
                        <w:tcW w:w="1789" w:type="dxa"/>
                        <w:noWrap/>
                        <w:vAlign w:val="center"/>
                        <w:hideMark/>
                      </w:tcPr>
                      <w:p w:rsidR="00595AB1" w:rsidRDefault="00595AB1" w:rsidP="00F04DA2">
                        <w:pPr>
                          <w:tabs>
                            <w:tab w:val="left" w:pos="284"/>
                          </w:tabs>
                          <w:spacing w:line="180" w:lineRule="exact"/>
                          <w:ind w:left="180" w:hanging="6"/>
                          <w:rPr>
                            <w:rFonts w:ascii="Arial" w:hAnsi="Arial" w:cs="Arial"/>
                            <w:sz w:val="14"/>
                            <w:szCs w:val="14"/>
                            <w:lang w:eastAsia="en-US"/>
                          </w:rPr>
                        </w:pPr>
                        <w:r>
                          <w:rPr>
                            <w:rFonts w:ascii="Arial" w:hAnsi="Arial" w:cs="Arial"/>
                            <w:sz w:val="14"/>
                            <w:szCs w:val="14"/>
                            <w:lang w:eastAsia="en-US"/>
                          </w:rPr>
                          <w:t>9 και άνω</w:t>
                        </w:r>
                      </w:p>
                      <w:p w:rsidR="00595AB1" w:rsidRDefault="00595AB1" w:rsidP="00F04DA2">
                        <w:pPr>
                          <w:tabs>
                            <w:tab w:val="left" w:pos="284"/>
                          </w:tabs>
                          <w:spacing w:line="180" w:lineRule="exact"/>
                          <w:ind w:left="180" w:hanging="6"/>
                          <w:rPr>
                            <w:rFonts w:ascii="Arial" w:hAnsi="Arial" w:cs="Arial"/>
                            <w:sz w:val="14"/>
                            <w:szCs w:val="14"/>
                            <w:lang w:eastAsia="en-US"/>
                          </w:rPr>
                        </w:pPr>
                        <w:r>
                          <w:rPr>
                            <w:rFonts w:ascii="Arial" w:hAnsi="Arial" w:cs="Arial"/>
                            <w:sz w:val="14"/>
                            <w:szCs w:val="14"/>
                            <w:lang w:eastAsia="en-US"/>
                          </w:rPr>
                          <w:t>36036360</w:t>
                        </w:r>
                      </w:p>
                    </w:tc>
                  </w:tr>
                  <w:tr w:rsidR="00595AB1" w:rsidTr="00F04DA2">
                    <w:trPr>
                      <w:trHeight w:val="227"/>
                    </w:trPr>
                    <w:tc>
                      <w:tcPr>
                        <w:tcW w:w="1789" w:type="dxa"/>
                        <w:noWrap/>
                        <w:vAlign w:val="center"/>
                      </w:tcPr>
                      <w:p w:rsidR="00595AB1" w:rsidRDefault="00595AB1" w:rsidP="00F04DA2">
                        <w:pPr>
                          <w:tabs>
                            <w:tab w:val="left" w:pos="284"/>
                          </w:tabs>
                          <w:spacing w:line="180" w:lineRule="exact"/>
                          <w:ind w:left="180" w:hanging="6"/>
                          <w:rPr>
                            <w:rFonts w:ascii="Arial" w:hAnsi="Arial" w:cs="Arial"/>
                            <w:sz w:val="14"/>
                            <w:szCs w:val="14"/>
                            <w:lang w:eastAsia="en-US"/>
                          </w:rPr>
                        </w:pPr>
                      </w:p>
                    </w:tc>
                  </w:tr>
                  <w:tr w:rsidR="00595AB1" w:rsidTr="00F04DA2">
                    <w:trPr>
                      <w:trHeight w:val="227"/>
                    </w:trPr>
                    <w:tc>
                      <w:tcPr>
                        <w:tcW w:w="1789" w:type="dxa"/>
                        <w:noWrap/>
                        <w:vAlign w:val="center"/>
                      </w:tcPr>
                      <w:p w:rsidR="00595AB1" w:rsidRDefault="00595AB1" w:rsidP="00F04DA2">
                        <w:pPr>
                          <w:tabs>
                            <w:tab w:val="left" w:pos="284"/>
                          </w:tabs>
                          <w:spacing w:line="180" w:lineRule="exact"/>
                          <w:ind w:left="180" w:hanging="6"/>
                          <w:rPr>
                            <w:rFonts w:ascii="Arial" w:hAnsi="Arial" w:cs="Arial"/>
                            <w:sz w:val="14"/>
                            <w:szCs w:val="14"/>
                            <w:lang w:eastAsia="en-US"/>
                          </w:rPr>
                        </w:pPr>
                      </w:p>
                    </w:tc>
                  </w:tr>
                  <w:tr w:rsidR="00595AB1" w:rsidTr="00F04DA2">
                    <w:trPr>
                      <w:trHeight w:val="227"/>
                    </w:trPr>
                    <w:tc>
                      <w:tcPr>
                        <w:tcW w:w="1789"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1040</w:t>
                        </w:r>
                      </w:p>
                    </w:tc>
                  </w:tr>
                </w:tbl>
                <w:p w:rsidR="00595AB1" w:rsidRDefault="00595AB1" w:rsidP="00F04DA2">
                  <w:pPr>
                    <w:tabs>
                      <w:tab w:val="left" w:pos="284"/>
                    </w:tabs>
                    <w:spacing w:line="180" w:lineRule="exact"/>
                    <w:ind w:left="180" w:hanging="6"/>
                    <w:jc w:val="center"/>
                    <w:rPr>
                      <w:rFonts w:ascii="Arial" w:hAnsi="Arial" w:cs="Arial"/>
                      <w:sz w:val="14"/>
                      <w:szCs w:val="14"/>
                      <w:lang w:eastAsia="en-US"/>
                    </w:rPr>
                  </w:pPr>
                </w:p>
              </w:tc>
              <w:tc>
                <w:tcPr>
                  <w:tcW w:w="752" w:type="dxa"/>
                  <w:noWrap/>
                  <w:vAlign w:val="center"/>
                </w:tcPr>
                <w:p w:rsidR="00595AB1" w:rsidRDefault="00595AB1" w:rsidP="00F04DA2">
                  <w:pPr>
                    <w:tabs>
                      <w:tab w:val="left" w:pos="284"/>
                    </w:tabs>
                    <w:spacing w:line="180" w:lineRule="exact"/>
                    <w:ind w:left="180" w:hanging="6"/>
                    <w:jc w:val="center"/>
                    <w:rPr>
                      <w:rFonts w:ascii="Arial" w:hAnsi="Arial" w:cs="Arial"/>
                      <w:sz w:val="14"/>
                      <w:szCs w:val="14"/>
                      <w:lang w:eastAsia="en-US"/>
                    </w:rPr>
                  </w:pPr>
                </w:p>
              </w:tc>
              <w:tc>
                <w:tcPr>
                  <w:tcW w:w="236" w:type="dxa"/>
                  <w:noWrap/>
                  <w:vAlign w:val="center"/>
                </w:tcPr>
                <w:p w:rsidR="00595AB1" w:rsidRDefault="00595AB1" w:rsidP="00F04DA2">
                  <w:pPr>
                    <w:tabs>
                      <w:tab w:val="left" w:pos="284"/>
                    </w:tabs>
                    <w:spacing w:line="180" w:lineRule="exact"/>
                    <w:ind w:hanging="6"/>
                    <w:rPr>
                      <w:rFonts w:ascii="Arial" w:hAnsi="Arial" w:cs="Arial"/>
                      <w:sz w:val="14"/>
                      <w:szCs w:val="14"/>
                      <w:lang w:eastAsia="en-US"/>
                    </w:rPr>
                  </w:pPr>
                </w:p>
              </w:tc>
            </w:tr>
            <w:tr w:rsidR="00595AB1" w:rsidTr="00F04DA2">
              <w:trPr>
                <w:trHeight w:val="77"/>
              </w:trPr>
              <w:tc>
                <w:tcPr>
                  <w:tcW w:w="987" w:type="dxa"/>
                  <w:noWrap/>
                  <w:vAlign w:val="center"/>
                  <w:hideMark/>
                </w:tcPr>
                <w:p w:rsidR="00595AB1" w:rsidRDefault="00595AB1" w:rsidP="00F04DA2">
                  <w:pPr>
                    <w:tabs>
                      <w:tab w:val="left" w:pos="72"/>
                      <w:tab w:val="left" w:pos="284"/>
                    </w:tabs>
                    <w:spacing w:line="180" w:lineRule="exact"/>
                    <w:ind w:hanging="6"/>
                    <w:rPr>
                      <w:rFonts w:ascii="Arial" w:hAnsi="Arial" w:cs="Arial"/>
                      <w:bCs/>
                      <w:sz w:val="14"/>
                      <w:szCs w:val="14"/>
                      <w:lang w:eastAsia="en-US"/>
                    </w:rPr>
                  </w:pPr>
                  <w:r>
                    <w:rPr>
                      <w:rFonts w:ascii="Arial" w:hAnsi="Arial" w:cs="Arial"/>
                      <w:bCs/>
                      <w:sz w:val="14"/>
                      <w:szCs w:val="14"/>
                      <w:lang w:eastAsia="en-US"/>
                    </w:rPr>
                    <w:t>μονάδες</w:t>
                  </w:r>
                </w:p>
              </w:tc>
              <w:tc>
                <w:tcPr>
                  <w:tcW w:w="551"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40</w:t>
                  </w:r>
                </w:p>
              </w:tc>
              <w:tc>
                <w:tcPr>
                  <w:tcW w:w="5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80</w:t>
                  </w:r>
                </w:p>
              </w:tc>
              <w:tc>
                <w:tcPr>
                  <w:tcW w:w="630"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120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160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200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240</w:t>
                  </w:r>
                </w:p>
              </w:tc>
              <w:tc>
                <w:tcPr>
                  <w:tcW w:w="752"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280</w:t>
                  </w:r>
                </w:p>
              </w:tc>
              <w:tc>
                <w:tcPr>
                  <w:tcW w:w="755" w:type="dxa"/>
                  <w:noWrap/>
                  <w:vAlign w:val="center"/>
                  <w:hideMark/>
                </w:tcPr>
                <w:p w:rsidR="00595AB1" w:rsidRDefault="00595AB1" w:rsidP="00F04DA2">
                  <w:pPr>
                    <w:tabs>
                      <w:tab w:val="left" w:pos="284"/>
                    </w:tabs>
                    <w:spacing w:line="180" w:lineRule="exact"/>
                    <w:ind w:left="180" w:hanging="6"/>
                    <w:jc w:val="center"/>
                    <w:rPr>
                      <w:rFonts w:ascii="Arial" w:hAnsi="Arial" w:cs="Arial"/>
                      <w:bCs/>
                      <w:sz w:val="14"/>
                      <w:szCs w:val="14"/>
                      <w:lang w:eastAsia="en-US"/>
                    </w:rPr>
                  </w:pPr>
                  <w:r>
                    <w:rPr>
                      <w:rFonts w:ascii="Arial" w:hAnsi="Arial" w:cs="Arial"/>
                      <w:bCs/>
                      <w:sz w:val="14"/>
                      <w:szCs w:val="14"/>
                      <w:lang w:eastAsia="en-US"/>
                    </w:rPr>
                    <w:t>320</w:t>
                  </w:r>
                </w:p>
              </w:tc>
              <w:tc>
                <w:tcPr>
                  <w:tcW w:w="5617" w:type="dxa"/>
                  <w:noWrap/>
                  <w:vAlign w:val="center"/>
                  <w:hideMark/>
                </w:tcPr>
                <w:p w:rsidR="00595AB1" w:rsidRDefault="00595AB1" w:rsidP="00F04DA2">
                  <w:pPr>
                    <w:tabs>
                      <w:tab w:val="left" w:pos="284"/>
                    </w:tabs>
                    <w:spacing w:line="180" w:lineRule="exact"/>
                    <w:ind w:left="180" w:hanging="6"/>
                    <w:rPr>
                      <w:rFonts w:ascii="Arial" w:hAnsi="Arial" w:cs="Arial"/>
                      <w:bCs/>
                      <w:sz w:val="14"/>
                      <w:szCs w:val="14"/>
                      <w:lang w:eastAsia="en-US"/>
                    </w:rPr>
                  </w:pPr>
                  <w:r>
                    <w:rPr>
                      <w:rFonts w:ascii="Arial" w:hAnsi="Arial" w:cs="Arial"/>
                      <w:bCs/>
                      <w:sz w:val="14"/>
                      <w:szCs w:val="14"/>
                      <w:lang w:eastAsia="en-US"/>
                    </w:rPr>
                    <w:t xml:space="preserve">            360</w:t>
                  </w:r>
                </w:p>
              </w:tc>
              <w:tc>
                <w:tcPr>
                  <w:tcW w:w="5479" w:type="dxa"/>
                  <w:vAlign w:val="center"/>
                </w:tcPr>
                <w:p w:rsidR="00595AB1" w:rsidRDefault="00595AB1" w:rsidP="00F04DA2">
                  <w:pPr>
                    <w:tabs>
                      <w:tab w:val="left" w:pos="284"/>
                    </w:tabs>
                    <w:spacing w:line="180" w:lineRule="exact"/>
                    <w:ind w:left="180" w:hanging="6"/>
                    <w:jc w:val="center"/>
                    <w:rPr>
                      <w:rFonts w:ascii="Arial" w:hAnsi="Arial" w:cs="Arial"/>
                      <w:bCs/>
                      <w:sz w:val="14"/>
                      <w:szCs w:val="14"/>
                      <w:lang w:eastAsia="en-US"/>
                    </w:rPr>
                  </w:pPr>
                </w:p>
              </w:tc>
              <w:tc>
                <w:tcPr>
                  <w:tcW w:w="752" w:type="dxa"/>
                  <w:noWrap/>
                  <w:vAlign w:val="center"/>
                </w:tcPr>
                <w:p w:rsidR="00595AB1" w:rsidRDefault="00595AB1" w:rsidP="00F04DA2">
                  <w:pPr>
                    <w:tabs>
                      <w:tab w:val="left" w:pos="284"/>
                    </w:tabs>
                    <w:spacing w:line="180" w:lineRule="exact"/>
                    <w:ind w:left="180" w:hanging="6"/>
                    <w:jc w:val="center"/>
                    <w:rPr>
                      <w:rFonts w:ascii="Arial" w:hAnsi="Arial" w:cs="Arial"/>
                      <w:bCs/>
                      <w:sz w:val="14"/>
                      <w:szCs w:val="14"/>
                      <w:lang w:eastAsia="en-US"/>
                    </w:rPr>
                  </w:pPr>
                </w:p>
              </w:tc>
              <w:tc>
                <w:tcPr>
                  <w:tcW w:w="236" w:type="dxa"/>
                  <w:noWrap/>
                  <w:vAlign w:val="center"/>
                </w:tcPr>
                <w:p w:rsidR="00595AB1" w:rsidRDefault="00595AB1" w:rsidP="00F04DA2">
                  <w:pPr>
                    <w:tabs>
                      <w:tab w:val="left" w:pos="284"/>
                    </w:tabs>
                    <w:spacing w:line="180" w:lineRule="exact"/>
                    <w:ind w:left="180" w:hanging="6"/>
                    <w:jc w:val="center"/>
                    <w:rPr>
                      <w:rFonts w:ascii="Arial" w:hAnsi="Arial" w:cs="Arial"/>
                      <w:bCs/>
                      <w:sz w:val="14"/>
                      <w:szCs w:val="14"/>
                      <w:lang w:eastAsia="en-US"/>
                    </w:rPr>
                  </w:pPr>
                </w:p>
              </w:tc>
            </w:tr>
          </w:tbl>
          <w:p w:rsidR="00595AB1" w:rsidRPr="00A45A7F" w:rsidRDefault="00595AB1" w:rsidP="00F04DA2">
            <w:pPr>
              <w:tabs>
                <w:tab w:val="left" w:pos="284"/>
              </w:tabs>
              <w:ind w:hanging="6"/>
              <w:rPr>
                <w:rFonts w:ascii="Arial" w:hAnsi="Arial" w:cs="Arial"/>
                <w:b/>
                <w:sz w:val="14"/>
                <w:szCs w:val="14"/>
              </w:rPr>
            </w:pPr>
            <w:r>
              <w:rPr>
                <w:rFonts w:ascii="Arial" w:hAnsi="Arial" w:cs="Arial"/>
                <w:b/>
                <w:sz w:val="14"/>
                <w:szCs w:val="14"/>
              </w:rPr>
              <w:t xml:space="preserve"> </w:t>
            </w: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2.   ΠΟΛΥΤΕΚΝΟΣ ΓΟΝΕΑΣ ΚΑΙ ΤΕΚΝΟ ΠΟΛΥΤΕΚΝΗΣ ΟΙΚΟΓΕΝΕΙΑΣ (300 μονάδες)</w:t>
            </w:r>
          </w:p>
          <w:tbl>
            <w:tblPr>
              <w:tblW w:w="0" w:type="auto"/>
              <w:tblInd w:w="288" w:type="dxa"/>
              <w:tblLayout w:type="fixed"/>
              <w:tblLook w:val="04A0"/>
            </w:tblPr>
            <w:tblGrid>
              <w:gridCol w:w="709"/>
              <w:gridCol w:w="710"/>
              <w:gridCol w:w="709"/>
              <w:gridCol w:w="710"/>
              <w:gridCol w:w="710"/>
              <w:gridCol w:w="709"/>
              <w:gridCol w:w="710"/>
              <w:gridCol w:w="709"/>
              <w:gridCol w:w="710"/>
              <w:gridCol w:w="710"/>
              <w:gridCol w:w="710"/>
              <w:gridCol w:w="540"/>
            </w:tblGrid>
            <w:tr w:rsidR="00595AB1" w:rsidTr="00F04DA2">
              <w:trPr>
                <w:trHeight w:hRule="exact" w:val="52"/>
              </w:trPr>
              <w:tc>
                <w:tcPr>
                  <w:tcW w:w="709" w:type="dxa"/>
                  <w:noWrap/>
                  <w:vAlign w:val="center"/>
                </w:tcPr>
                <w:p w:rsidR="00595AB1" w:rsidRDefault="00595AB1" w:rsidP="00F04DA2">
                  <w:pPr>
                    <w:tabs>
                      <w:tab w:val="left" w:pos="0"/>
                      <w:tab w:val="left" w:pos="284"/>
                    </w:tabs>
                    <w:spacing w:line="276" w:lineRule="auto"/>
                    <w:ind w:hanging="6"/>
                    <w:jc w:val="center"/>
                    <w:rPr>
                      <w:rFonts w:ascii="Arial" w:hAnsi="Arial" w:cs="Arial"/>
                      <w:b/>
                      <w:sz w:val="14"/>
                      <w:szCs w:val="14"/>
                      <w:lang w:eastAsia="en-US"/>
                    </w:rPr>
                  </w:pPr>
                </w:p>
              </w:tc>
              <w:tc>
                <w:tcPr>
                  <w:tcW w:w="710" w:type="dxa"/>
                  <w:noWrap/>
                  <w:vAlign w:val="center"/>
                </w:tcPr>
                <w:p w:rsidR="00595AB1" w:rsidRDefault="00595AB1" w:rsidP="00F04DA2">
                  <w:pPr>
                    <w:tabs>
                      <w:tab w:val="left" w:pos="0"/>
                      <w:tab w:val="left" w:pos="284"/>
                    </w:tabs>
                    <w:spacing w:line="276" w:lineRule="auto"/>
                    <w:ind w:left="25" w:hanging="6"/>
                    <w:jc w:val="center"/>
                    <w:rPr>
                      <w:rFonts w:ascii="Arial" w:hAnsi="Arial" w:cs="Arial"/>
                      <w:sz w:val="14"/>
                      <w:szCs w:val="14"/>
                      <w:lang w:eastAsia="en-US"/>
                    </w:rPr>
                  </w:pPr>
                </w:p>
              </w:tc>
              <w:tc>
                <w:tcPr>
                  <w:tcW w:w="709" w:type="dxa"/>
                  <w:noWrap/>
                  <w:vAlign w:val="center"/>
                </w:tcPr>
                <w:p w:rsidR="00595AB1" w:rsidRDefault="00595AB1" w:rsidP="00F04DA2">
                  <w:pPr>
                    <w:tabs>
                      <w:tab w:val="left" w:pos="82"/>
                      <w:tab w:val="left" w:pos="284"/>
                    </w:tabs>
                    <w:spacing w:line="276" w:lineRule="auto"/>
                    <w:ind w:left="82"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139"/>
                      <w:tab w:val="left" w:pos="284"/>
                    </w:tabs>
                    <w:spacing w:line="276" w:lineRule="auto"/>
                    <w:ind w:left="139"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16"/>
                      <w:tab w:val="left" w:pos="284"/>
                    </w:tabs>
                    <w:spacing w:line="276" w:lineRule="auto"/>
                    <w:ind w:left="16" w:hanging="6"/>
                    <w:jc w:val="center"/>
                    <w:rPr>
                      <w:rFonts w:ascii="Arial" w:hAnsi="Arial" w:cs="Arial"/>
                      <w:sz w:val="14"/>
                      <w:szCs w:val="14"/>
                      <w:lang w:eastAsia="en-US"/>
                    </w:rPr>
                  </w:pPr>
                </w:p>
              </w:tc>
              <w:tc>
                <w:tcPr>
                  <w:tcW w:w="709" w:type="dxa"/>
                  <w:noWrap/>
                  <w:vAlign w:val="center"/>
                </w:tcPr>
                <w:p w:rsidR="00595AB1" w:rsidRDefault="00595AB1" w:rsidP="00F04DA2">
                  <w:pPr>
                    <w:tabs>
                      <w:tab w:val="left" w:pos="73"/>
                      <w:tab w:val="left" w:pos="284"/>
                    </w:tabs>
                    <w:spacing w:line="276" w:lineRule="auto"/>
                    <w:ind w:left="73"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50"/>
                      <w:tab w:val="left" w:pos="284"/>
                    </w:tabs>
                    <w:spacing w:line="276" w:lineRule="auto"/>
                    <w:ind w:left="130" w:hanging="6"/>
                    <w:jc w:val="center"/>
                    <w:rPr>
                      <w:rFonts w:ascii="Arial" w:hAnsi="Arial" w:cs="Arial"/>
                      <w:sz w:val="14"/>
                      <w:szCs w:val="14"/>
                      <w:lang w:eastAsia="en-US"/>
                    </w:rPr>
                  </w:pPr>
                </w:p>
              </w:tc>
              <w:tc>
                <w:tcPr>
                  <w:tcW w:w="709" w:type="dxa"/>
                  <w:noWrap/>
                  <w:vAlign w:val="center"/>
                </w:tcPr>
                <w:p w:rsidR="00595AB1" w:rsidRDefault="00595AB1" w:rsidP="00F04DA2">
                  <w:pPr>
                    <w:tabs>
                      <w:tab w:val="left" w:pos="7"/>
                      <w:tab w:val="left" w:pos="284"/>
                    </w:tabs>
                    <w:spacing w:line="276" w:lineRule="auto"/>
                    <w:ind w:hanging="6"/>
                    <w:jc w:val="center"/>
                    <w:rPr>
                      <w:rFonts w:ascii="Arial" w:hAnsi="Arial" w:cs="Arial"/>
                      <w:sz w:val="14"/>
                      <w:szCs w:val="14"/>
                      <w:lang w:eastAsia="en-US"/>
                    </w:rPr>
                  </w:pPr>
                </w:p>
              </w:tc>
              <w:tc>
                <w:tcPr>
                  <w:tcW w:w="710" w:type="dxa"/>
                </w:tcPr>
                <w:p w:rsidR="00595AB1" w:rsidRDefault="00595AB1" w:rsidP="00F04DA2">
                  <w:pPr>
                    <w:tabs>
                      <w:tab w:val="left" w:pos="72"/>
                      <w:tab w:val="left" w:pos="284"/>
                    </w:tabs>
                    <w:spacing w:line="276" w:lineRule="auto"/>
                    <w:ind w:left="72" w:hanging="6"/>
                    <w:jc w:val="center"/>
                    <w:rPr>
                      <w:rFonts w:ascii="Arial" w:hAnsi="Arial" w:cs="Arial"/>
                      <w:sz w:val="14"/>
                      <w:szCs w:val="14"/>
                      <w:lang w:eastAsia="en-US"/>
                    </w:rPr>
                  </w:pPr>
                </w:p>
              </w:tc>
              <w:tc>
                <w:tcPr>
                  <w:tcW w:w="710" w:type="dxa"/>
                  <w:vAlign w:val="center"/>
                </w:tcPr>
                <w:p w:rsidR="00595AB1" w:rsidRDefault="00595AB1" w:rsidP="00F04DA2">
                  <w:pPr>
                    <w:tabs>
                      <w:tab w:val="left" w:pos="72"/>
                      <w:tab w:val="left" w:pos="284"/>
                    </w:tabs>
                    <w:spacing w:line="276" w:lineRule="auto"/>
                    <w:ind w:left="72" w:hanging="6"/>
                    <w:jc w:val="center"/>
                    <w:rPr>
                      <w:rFonts w:ascii="Arial" w:hAnsi="Arial" w:cs="Arial"/>
                      <w:sz w:val="14"/>
                      <w:szCs w:val="14"/>
                      <w:lang w:eastAsia="en-US"/>
                    </w:rPr>
                  </w:pPr>
                </w:p>
              </w:tc>
              <w:tc>
                <w:tcPr>
                  <w:tcW w:w="710" w:type="dxa"/>
                  <w:vAlign w:val="center"/>
                </w:tcPr>
                <w:p w:rsidR="00595AB1" w:rsidRDefault="00595AB1" w:rsidP="00F04DA2">
                  <w:pPr>
                    <w:tabs>
                      <w:tab w:val="left" w:pos="72"/>
                      <w:tab w:val="left" w:pos="284"/>
                    </w:tabs>
                    <w:spacing w:line="276" w:lineRule="auto"/>
                    <w:ind w:left="72" w:hanging="6"/>
                    <w:jc w:val="center"/>
                    <w:rPr>
                      <w:rFonts w:ascii="Arial" w:hAnsi="Arial" w:cs="Arial"/>
                      <w:sz w:val="14"/>
                      <w:szCs w:val="14"/>
                      <w:lang w:eastAsia="en-US"/>
                    </w:rPr>
                  </w:pPr>
                </w:p>
              </w:tc>
              <w:tc>
                <w:tcPr>
                  <w:tcW w:w="540" w:type="dxa"/>
                </w:tcPr>
                <w:p w:rsidR="00595AB1" w:rsidRDefault="00595AB1" w:rsidP="00F04DA2">
                  <w:pPr>
                    <w:tabs>
                      <w:tab w:val="left" w:pos="72"/>
                      <w:tab w:val="left" w:pos="284"/>
                    </w:tabs>
                    <w:spacing w:line="276" w:lineRule="auto"/>
                    <w:ind w:left="72" w:hanging="6"/>
                    <w:jc w:val="center"/>
                    <w:rPr>
                      <w:rFonts w:ascii="Arial" w:hAnsi="Arial" w:cs="Arial"/>
                      <w:sz w:val="14"/>
                      <w:szCs w:val="14"/>
                      <w:lang w:eastAsia="en-US"/>
                    </w:rPr>
                  </w:pPr>
                </w:p>
              </w:tc>
            </w:tr>
          </w:tbl>
          <w:p w:rsidR="00595AB1" w:rsidRDefault="00595AB1" w:rsidP="00F04DA2">
            <w:pPr>
              <w:tabs>
                <w:tab w:val="left" w:pos="284"/>
              </w:tabs>
              <w:rPr>
                <w:rFonts w:ascii="Arial" w:hAnsi="Arial" w:cs="Arial"/>
                <w:b/>
                <w:sz w:val="14"/>
                <w:szCs w:val="14"/>
              </w:rPr>
            </w:pPr>
          </w:p>
          <w:p w:rsidR="00595AB1" w:rsidRDefault="00595AB1" w:rsidP="00F04DA2">
            <w:pPr>
              <w:tabs>
                <w:tab w:val="left" w:pos="284"/>
              </w:tabs>
              <w:rPr>
                <w:rFonts w:ascii="Arial" w:hAnsi="Arial" w:cs="Arial"/>
                <w:b/>
                <w:sz w:val="14"/>
                <w:szCs w:val="14"/>
              </w:rPr>
            </w:pPr>
            <w:r>
              <w:rPr>
                <w:rFonts w:ascii="Arial" w:hAnsi="Arial" w:cs="Arial"/>
                <w:b/>
                <w:sz w:val="14"/>
                <w:szCs w:val="14"/>
              </w:rPr>
              <w:t xml:space="preserve"> 3.   ΤΡΙΤΕΚΝΟΣ ΓΟΝΕΑΣ ΚΑΙ ΤΕΚΝΟ ΤΡΙΤΕΚΝΗΣ ΟΙΚΟΓΕΝΕΙΑΣ (200 μονάδες)</w:t>
            </w:r>
          </w:p>
          <w:p w:rsidR="00595AB1" w:rsidRDefault="00595AB1" w:rsidP="00F04DA2">
            <w:pPr>
              <w:tabs>
                <w:tab w:val="left" w:pos="284"/>
              </w:tabs>
              <w:ind w:hanging="6"/>
              <w:rPr>
                <w:rFonts w:ascii="Arial" w:hAnsi="Arial" w:cs="Arial"/>
                <w:b/>
                <w:sz w:val="14"/>
                <w:szCs w:val="14"/>
              </w:rPr>
            </w:pPr>
          </w:p>
          <w:p w:rsidR="00595AB1" w:rsidRDefault="00595AB1" w:rsidP="00F04DA2">
            <w:pPr>
              <w:tabs>
                <w:tab w:val="left" w:pos="284"/>
              </w:tabs>
              <w:ind w:hanging="6"/>
              <w:rPr>
                <w:rFonts w:ascii="Arial" w:hAnsi="Arial" w:cs="Arial"/>
                <w:sz w:val="8"/>
                <w:szCs w:val="8"/>
              </w:rPr>
            </w:pPr>
            <w:r>
              <w:rPr>
                <w:rFonts w:ascii="Arial" w:hAnsi="Arial" w:cs="Arial"/>
                <w:b/>
                <w:sz w:val="14"/>
                <w:szCs w:val="14"/>
              </w:rPr>
              <w:t xml:space="preserve"> 4.   ΜΟΝΟΓΟΝΕΑΣ Η΄ ΤΕΚΝΟ ΜΟΝΟΓΟΝΕΪΚΗΣ ΟΙΚΟΓΕΝΕΙΑΣ (100 μονάδες )</w:t>
            </w: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 xml:space="preserve">       </w:t>
            </w:r>
          </w:p>
          <w:p w:rsidR="00595AB1" w:rsidRDefault="00595AB1" w:rsidP="00F04DA2">
            <w:pPr>
              <w:tabs>
                <w:tab w:val="left" w:pos="284"/>
              </w:tabs>
              <w:ind w:hanging="6"/>
              <w:rPr>
                <w:rFonts w:ascii="Arial" w:hAnsi="Arial" w:cs="Arial"/>
                <w:b/>
                <w:i/>
                <w:sz w:val="14"/>
                <w:szCs w:val="14"/>
              </w:rPr>
            </w:pPr>
            <w:r>
              <w:rPr>
                <w:rFonts w:ascii="Arial" w:hAnsi="Arial" w:cs="Arial"/>
                <w:b/>
                <w:sz w:val="14"/>
                <w:szCs w:val="14"/>
              </w:rPr>
              <w:t xml:space="preserve"> 5.   ΑΝΗΛΙΚΑ ΤΕΚΝΑ ( 50 μονάδες για καθένα με ανώτατο όριο τα 6 τέκνα)</w:t>
            </w:r>
          </w:p>
          <w:tbl>
            <w:tblPr>
              <w:tblW w:w="0" w:type="auto"/>
              <w:tblInd w:w="288" w:type="dxa"/>
              <w:tblLayout w:type="fixed"/>
              <w:tblLook w:val="04A0"/>
            </w:tblPr>
            <w:tblGrid>
              <w:gridCol w:w="1701"/>
              <w:gridCol w:w="709"/>
              <w:gridCol w:w="710"/>
              <w:gridCol w:w="709"/>
              <w:gridCol w:w="710"/>
              <w:gridCol w:w="710"/>
              <w:gridCol w:w="540"/>
            </w:tblGrid>
            <w:tr w:rsidR="00595AB1" w:rsidTr="00F04DA2">
              <w:trPr>
                <w:trHeight w:val="288"/>
              </w:trPr>
              <w:tc>
                <w:tcPr>
                  <w:tcW w:w="1701" w:type="dxa"/>
                  <w:noWrap/>
                  <w:vAlign w:val="center"/>
                  <w:hideMark/>
                </w:tcPr>
                <w:p w:rsidR="00595AB1" w:rsidRDefault="00595AB1" w:rsidP="00F04DA2">
                  <w:pPr>
                    <w:tabs>
                      <w:tab w:val="left" w:pos="284"/>
                    </w:tabs>
                    <w:spacing w:line="276" w:lineRule="auto"/>
                    <w:ind w:hanging="6"/>
                    <w:rPr>
                      <w:rFonts w:ascii="Arial" w:hAnsi="Arial" w:cs="Arial"/>
                      <w:bCs/>
                      <w:sz w:val="14"/>
                      <w:szCs w:val="14"/>
                      <w:lang w:eastAsia="en-US"/>
                    </w:rPr>
                  </w:pPr>
                  <w:r>
                    <w:rPr>
                      <w:rFonts w:ascii="Arial" w:hAnsi="Arial" w:cs="Arial"/>
                      <w:bCs/>
                      <w:sz w:val="14"/>
                      <w:szCs w:val="14"/>
                      <w:lang w:eastAsia="en-US"/>
                    </w:rPr>
                    <w:t>αριθμός τέκνων</w:t>
                  </w:r>
                </w:p>
              </w:tc>
              <w:tc>
                <w:tcPr>
                  <w:tcW w:w="709" w:type="dxa"/>
                  <w:noWrap/>
                  <w:vAlign w:val="center"/>
                  <w:hideMark/>
                </w:tcPr>
                <w:p w:rsidR="00595AB1" w:rsidRDefault="00595AB1" w:rsidP="00F04DA2">
                  <w:pPr>
                    <w:tabs>
                      <w:tab w:val="left" w:pos="0"/>
                      <w:tab w:val="left" w:pos="284"/>
                    </w:tabs>
                    <w:spacing w:line="276" w:lineRule="auto"/>
                    <w:ind w:hanging="6"/>
                    <w:rPr>
                      <w:rFonts w:ascii="Arial" w:hAnsi="Arial" w:cs="Arial"/>
                      <w:sz w:val="14"/>
                      <w:szCs w:val="14"/>
                      <w:lang w:eastAsia="en-US"/>
                    </w:rPr>
                  </w:pPr>
                  <w:r>
                    <w:rPr>
                      <w:rFonts w:ascii="Arial" w:hAnsi="Arial" w:cs="Arial"/>
                      <w:sz w:val="14"/>
                      <w:szCs w:val="14"/>
                      <w:lang w:eastAsia="en-US"/>
                    </w:rPr>
                    <w:t>1</w:t>
                  </w:r>
                </w:p>
              </w:tc>
              <w:tc>
                <w:tcPr>
                  <w:tcW w:w="710" w:type="dxa"/>
                  <w:noWrap/>
                  <w:vAlign w:val="center"/>
                  <w:hideMark/>
                </w:tcPr>
                <w:p w:rsidR="00595AB1" w:rsidRDefault="00595AB1" w:rsidP="00F04DA2">
                  <w:pPr>
                    <w:tabs>
                      <w:tab w:val="left" w:pos="0"/>
                      <w:tab w:val="left" w:pos="284"/>
                    </w:tabs>
                    <w:spacing w:line="276" w:lineRule="auto"/>
                    <w:ind w:left="25" w:hanging="6"/>
                    <w:rPr>
                      <w:rFonts w:ascii="Arial" w:hAnsi="Arial" w:cs="Arial"/>
                      <w:sz w:val="14"/>
                      <w:szCs w:val="14"/>
                      <w:lang w:eastAsia="en-US"/>
                    </w:rPr>
                  </w:pPr>
                  <w:r>
                    <w:rPr>
                      <w:rFonts w:ascii="Arial" w:hAnsi="Arial" w:cs="Arial"/>
                      <w:sz w:val="14"/>
                      <w:szCs w:val="14"/>
                      <w:lang w:eastAsia="en-US"/>
                    </w:rPr>
                    <w:t>2</w:t>
                  </w:r>
                </w:p>
              </w:tc>
              <w:tc>
                <w:tcPr>
                  <w:tcW w:w="709" w:type="dxa"/>
                  <w:noWrap/>
                  <w:vAlign w:val="center"/>
                  <w:hideMark/>
                </w:tcPr>
                <w:p w:rsidR="00595AB1" w:rsidRDefault="00595AB1" w:rsidP="00F04DA2">
                  <w:pPr>
                    <w:tabs>
                      <w:tab w:val="left" w:pos="82"/>
                      <w:tab w:val="left" w:pos="284"/>
                    </w:tabs>
                    <w:spacing w:line="276" w:lineRule="auto"/>
                    <w:ind w:hanging="6"/>
                    <w:rPr>
                      <w:rFonts w:ascii="Arial" w:hAnsi="Arial" w:cs="Arial"/>
                      <w:sz w:val="14"/>
                      <w:szCs w:val="14"/>
                      <w:lang w:eastAsia="en-US"/>
                    </w:rPr>
                  </w:pPr>
                  <w:r>
                    <w:rPr>
                      <w:rFonts w:ascii="Arial" w:hAnsi="Arial" w:cs="Arial"/>
                      <w:sz w:val="14"/>
                      <w:szCs w:val="14"/>
                      <w:lang w:eastAsia="en-US"/>
                    </w:rPr>
                    <w:t>3</w:t>
                  </w:r>
                </w:p>
              </w:tc>
              <w:tc>
                <w:tcPr>
                  <w:tcW w:w="710" w:type="dxa"/>
                  <w:noWrap/>
                  <w:vAlign w:val="center"/>
                  <w:hideMark/>
                </w:tcPr>
                <w:p w:rsidR="00595AB1" w:rsidRDefault="00595AB1" w:rsidP="00F04DA2">
                  <w:pPr>
                    <w:tabs>
                      <w:tab w:val="left" w:pos="139"/>
                      <w:tab w:val="left" w:pos="284"/>
                    </w:tabs>
                    <w:spacing w:line="276" w:lineRule="auto"/>
                    <w:ind w:hanging="6"/>
                    <w:rPr>
                      <w:rFonts w:ascii="Arial" w:hAnsi="Arial" w:cs="Arial"/>
                      <w:sz w:val="14"/>
                      <w:szCs w:val="14"/>
                      <w:lang w:eastAsia="en-US"/>
                    </w:rPr>
                  </w:pPr>
                  <w:r>
                    <w:rPr>
                      <w:rFonts w:ascii="Arial" w:hAnsi="Arial" w:cs="Arial"/>
                      <w:sz w:val="14"/>
                      <w:szCs w:val="14"/>
                      <w:lang w:eastAsia="en-US"/>
                    </w:rPr>
                    <w:t>4</w:t>
                  </w:r>
                </w:p>
              </w:tc>
              <w:tc>
                <w:tcPr>
                  <w:tcW w:w="710" w:type="dxa"/>
                  <w:noWrap/>
                  <w:vAlign w:val="center"/>
                  <w:hideMark/>
                </w:tcPr>
                <w:p w:rsidR="00595AB1" w:rsidRDefault="00595AB1" w:rsidP="00F04DA2">
                  <w:pPr>
                    <w:tabs>
                      <w:tab w:val="left" w:pos="16"/>
                      <w:tab w:val="left" w:pos="284"/>
                    </w:tabs>
                    <w:spacing w:line="276" w:lineRule="auto"/>
                    <w:ind w:hanging="6"/>
                    <w:rPr>
                      <w:rFonts w:ascii="Arial" w:hAnsi="Arial" w:cs="Arial"/>
                      <w:sz w:val="14"/>
                      <w:szCs w:val="14"/>
                      <w:lang w:eastAsia="en-US"/>
                    </w:rPr>
                  </w:pPr>
                  <w:r>
                    <w:rPr>
                      <w:rFonts w:ascii="Arial" w:hAnsi="Arial" w:cs="Arial"/>
                      <w:sz w:val="14"/>
                      <w:szCs w:val="14"/>
                      <w:lang w:eastAsia="en-US"/>
                    </w:rPr>
                    <w:t>5</w:t>
                  </w:r>
                </w:p>
              </w:tc>
              <w:tc>
                <w:tcPr>
                  <w:tcW w:w="540" w:type="dxa"/>
                  <w:vAlign w:val="center"/>
                  <w:hideMark/>
                </w:tcPr>
                <w:p w:rsidR="00595AB1" w:rsidRDefault="00595AB1" w:rsidP="00F04DA2">
                  <w:pPr>
                    <w:tabs>
                      <w:tab w:val="left" w:pos="72"/>
                      <w:tab w:val="left" w:pos="284"/>
                    </w:tabs>
                    <w:spacing w:line="276" w:lineRule="auto"/>
                    <w:ind w:hanging="6"/>
                    <w:jc w:val="center"/>
                    <w:rPr>
                      <w:rFonts w:ascii="Arial" w:hAnsi="Arial" w:cs="Arial"/>
                      <w:sz w:val="14"/>
                      <w:szCs w:val="14"/>
                      <w:lang w:eastAsia="en-US"/>
                    </w:rPr>
                  </w:pPr>
                  <w:r>
                    <w:rPr>
                      <w:rFonts w:ascii="Arial" w:hAnsi="Arial" w:cs="Arial"/>
                      <w:sz w:val="14"/>
                      <w:szCs w:val="14"/>
                      <w:lang w:eastAsia="en-US"/>
                    </w:rPr>
                    <w:t>6</w:t>
                  </w:r>
                </w:p>
              </w:tc>
            </w:tr>
            <w:tr w:rsidR="00595AB1" w:rsidTr="00F04DA2">
              <w:trPr>
                <w:trHeight w:val="227"/>
              </w:trPr>
              <w:tc>
                <w:tcPr>
                  <w:tcW w:w="1701" w:type="dxa"/>
                  <w:noWrap/>
                  <w:vAlign w:val="center"/>
                  <w:hideMark/>
                </w:tcPr>
                <w:p w:rsidR="00595AB1" w:rsidRDefault="00595AB1" w:rsidP="00F04DA2">
                  <w:pPr>
                    <w:tabs>
                      <w:tab w:val="left" w:pos="284"/>
                    </w:tabs>
                    <w:spacing w:line="276" w:lineRule="auto"/>
                    <w:ind w:hanging="6"/>
                    <w:rPr>
                      <w:rFonts w:ascii="Arial" w:hAnsi="Arial" w:cs="Arial"/>
                      <w:bCs/>
                      <w:sz w:val="14"/>
                      <w:szCs w:val="14"/>
                      <w:lang w:eastAsia="en-US"/>
                    </w:rPr>
                  </w:pPr>
                  <w:r>
                    <w:rPr>
                      <w:rFonts w:ascii="Arial" w:hAnsi="Arial" w:cs="Arial"/>
                      <w:bCs/>
                      <w:sz w:val="14"/>
                      <w:szCs w:val="14"/>
                      <w:lang w:eastAsia="en-US"/>
                    </w:rPr>
                    <w:t>μονάδες</w:t>
                  </w:r>
                </w:p>
              </w:tc>
              <w:tc>
                <w:tcPr>
                  <w:tcW w:w="709" w:type="dxa"/>
                  <w:noWrap/>
                  <w:vAlign w:val="center"/>
                  <w:hideMark/>
                </w:tcPr>
                <w:p w:rsidR="00595AB1" w:rsidRDefault="00595AB1" w:rsidP="00F04DA2">
                  <w:pPr>
                    <w:tabs>
                      <w:tab w:val="left" w:pos="0"/>
                      <w:tab w:val="left" w:pos="284"/>
                    </w:tabs>
                    <w:spacing w:line="276" w:lineRule="auto"/>
                    <w:ind w:hanging="6"/>
                    <w:rPr>
                      <w:rFonts w:ascii="Arial" w:hAnsi="Arial" w:cs="Arial"/>
                      <w:sz w:val="14"/>
                      <w:szCs w:val="14"/>
                      <w:lang w:eastAsia="en-US"/>
                    </w:rPr>
                  </w:pPr>
                  <w:r>
                    <w:rPr>
                      <w:rFonts w:ascii="Arial" w:hAnsi="Arial" w:cs="Arial"/>
                      <w:sz w:val="14"/>
                      <w:szCs w:val="14"/>
                      <w:lang w:eastAsia="en-US"/>
                    </w:rPr>
                    <w:t>50</w:t>
                  </w:r>
                </w:p>
              </w:tc>
              <w:tc>
                <w:tcPr>
                  <w:tcW w:w="710" w:type="dxa"/>
                  <w:noWrap/>
                  <w:vAlign w:val="center"/>
                  <w:hideMark/>
                </w:tcPr>
                <w:p w:rsidR="00595AB1" w:rsidRDefault="00595AB1" w:rsidP="00F04DA2">
                  <w:pPr>
                    <w:tabs>
                      <w:tab w:val="left" w:pos="0"/>
                      <w:tab w:val="left" w:pos="284"/>
                    </w:tabs>
                    <w:spacing w:line="276" w:lineRule="auto"/>
                    <w:ind w:hanging="6"/>
                    <w:rPr>
                      <w:rFonts w:ascii="Arial" w:hAnsi="Arial" w:cs="Arial"/>
                      <w:sz w:val="14"/>
                      <w:szCs w:val="14"/>
                      <w:lang w:eastAsia="en-US"/>
                    </w:rPr>
                  </w:pPr>
                  <w:r>
                    <w:rPr>
                      <w:rFonts w:ascii="Arial" w:hAnsi="Arial" w:cs="Arial"/>
                      <w:sz w:val="14"/>
                      <w:szCs w:val="14"/>
                      <w:lang w:eastAsia="en-US"/>
                    </w:rPr>
                    <w:t>100</w:t>
                  </w:r>
                </w:p>
              </w:tc>
              <w:tc>
                <w:tcPr>
                  <w:tcW w:w="709" w:type="dxa"/>
                  <w:noWrap/>
                  <w:vAlign w:val="center"/>
                  <w:hideMark/>
                </w:tcPr>
                <w:p w:rsidR="00595AB1" w:rsidRDefault="00595AB1" w:rsidP="00F04DA2">
                  <w:pPr>
                    <w:tabs>
                      <w:tab w:val="left" w:pos="82"/>
                      <w:tab w:val="left" w:pos="284"/>
                    </w:tabs>
                    <w:spacing w:line="276" w:lineRule="auto"/>
                    <w:ind w:hanging="6"/>
                    <w:rPr>
                      <w:rFonts w:ascii="Arial" w:hAnsi="Arial" w:cs="Arial"/>
                      <w:sz w:val="14"/>
                      <w:szCs w:val="14"/>
                      <w:lang w:eastAsia="en-US"/>
                    </w:rPr>
                  </w:pPr>
                  <w:r>
                    <w:rPr>
                      <w:rFonts w:ascii="Arial" w:hAnsi="Arial" w:cs="Arial"/>
                      <w:sz w:val="14"/>
                      <w:szCs w:val="14"/>
                      <w:lang w:eastAsia="en-US"/>
                    </w:rPr>
                    <w:t>150</w:t>
                  </w:r>
                </w:p>
              </w:tc>
              <w:tc>
                <w:tcPr>
                  <w:tcW w:w="710" w:type="dxa"/>
                  <w:noWrap/>
                  <w:vAlign w:val="center"/>
                  <w:hideMark/>
                </w:tcPr>
                <w:p w:rsidR="00595AB1" w:rsidRDefault="00595AB1" w:rsidP="00F04DA2">
                  <w:pPr>
                    <w:tabs>
                      <w:tab w:val="left" w:pos="139"/>
                      <w:tab w:val="left" w:pos="284"/>
                    </w:tabs>
                    <w:spacing w:line="276" w:lineRule="auto"/>
                    <w:ind w:hanging="6"/>
                    <w:rPr>
                      <w:rFonts w:ascii="Arial" w:hAnsi="Arial" w:cs="Arial"/>
                      <w:sz w:val="14"/>
                      <w:szCs w:val="14"/>
                      <w:lang w:eastAsia="en-US"/>
                    </w:rPr>
                  </w:pPr>
                  <w:r>
                    <w:rPr>
                      <w:rFonts w:ascii="Arial" w:hAnsi="Arial" w:cs="Arial"/>
                      <w:sz w:val="14"/>
                      <w:szCs w:val="14"/>
                      <w:lang w:eastAsia="en-US"/>
                    </w:rPr>
                    <w:t>200</w:t>
                  </w:r>
                </w:p>
              </w:tc>
              <w:tc>
                <w:tcPr>
                  <w:tcW w:w="710" w:type="dxa"/>
                  <w:noWrap/>
                  <w:vAlign w:val="center"/>
                  <w:hideMark/>
                </w:tcPr>
                <w:p w:rsidR="00595AB1" w:rsidRDefault="00595AB1" w:rsidP="00F04DA2">
                  <w:pPr>
                    <w:tabs>
                      <w:tab w:val="left" w:pos="16"/>
                      <w:tab w:val="left" w:pos="284"/>
                    </w:tabs>
                    <w:spacing w:line="276" w:lineRule="auto"/>
                    <w:ind w:hanging="6"/>
                    <w:rPr>
                      <w:rFonts w:ascii="Arial" w:hAnsi="Arial" w:cs="Arial"/>
                      <w:sz w:val="14"/>
                      <w:szCs w:val="14"/>
                      <w:lang w:eastAsia="en-US"/>
                    </w:rPr>
                  </w:pPr>
                  <w:r>
                    <w:rPr>
                      <w:rFonts w:ascii="Arial" w:hAnsi="Arial" w:cs="Arial"/>
                      <w:sz w:val="14"/>
                      <w:szCs w:val="14"/>
                      <w:lang w:eastAsia="en-US"/>
                    </w:rPr>
                    <w:t>250</w:t>
                  </w:r>
                </w:p>
              </w:tc>
              <w:tc>
                <w:tcPr>
                  <w:tcW w:w="540" w:type="dxa"/>
                  <w:vAlign w:val="center"/>
                  <w:hideMark/>
                </w:tcPr>
                <w:p w:rsidR="00595AB1" w:rsidRDefault="00595AB1" w:rsidP="00F04DA2">
                  <w:pPr>
                    <w:tabs>
                      <w:tab w:val="left" w:pos="72"/>
                      <w:tab w:val="left" w:pos="284"/>
                    </w:tabs>
                    <w:spacing w:line="276" w:lineRule="auto"/>
                    <w:ind w:hanging="6"/>
                    <w:jc w:val="center"/>
                    <w:rPr>
                      <w:rFonts w:ascii="Arial" w:hAnsi="Arial" w:cs="Arial"/>
                      <w:sz w:val="14"/>
                      <w:szCs w:val="14"/>
                      <w:lang w:eastAsia="en-US"/>
                    </w:rPr>
                  </w:pPr>
                  <w:r>
                    <w:rPr>
                      <w:rFonts w:ascii="Arial" w:hAnsi="Arial" w:cs="Arial"/>
                      <w:sz w:val="14"/>
                      <w:szCs w:val="14"/>
                      <w:lang w:eastAsia="en-US"/>
                    </w:rPr>
                    <w:t>300</w:t>
                  </w:r>
                </w:p>
              </w:tc>
            </w:tr>
            <w:tr w:rsidR="00595AB1" w:rsidTr="00F04DA2">
              <w:trPr>
                <w:trHeight w:val="227"/>
              </w:trPr>
              <w:tc>
                <w:tcPr>
                  <w:tcW w:w="1701" w:type="dxa"/>
                  <w:noWrap/>
                  <w:vAlign w:val="center"/>
                </w:tcPr>
                <w:p w:rsidR="00595AB1" w:rsidRDefault="00595AB1" w:rsidP="00F04DA2">
                  <w:pPr>
                    <w:tabs>
                      <w:tab w:val="left" w:pos="284"/>
                    </w:tabs>
                    <w:spacing w:line="276" w:lineRule="auto"/>
                    <w:ind w:hanging="6"/>
                    <w:rPr>
                      <w:rFonts w:ascii="Arial" w:hAnsi="Arial" w:cs="Arial"/>
                      <w:bCs/>
                      <w:sz w:val="14"/>
                      <w:szCs w:val="14"/>
                      <w:lang w:eastAsia="en-US"/>
                    </w:rPr>
                  </w:pPr>
                </w:p>
              </w:tc>
              <w:tc>
                <w:tcPr>
                  <w:tcW w:w="709" w:type="dxa"/>
                  <w:noWrap/>
                  <w:vAlign w:val="center"/>
                </w:tcPr>
                <w:p w:rsidR="00595AB1" w:rsidRDefault="00595AB1" w:rsidP="00F04DA2">
                  <w:pPr>
                    <w:tabs>
                      <w:tab w:val="left" w:pos="0"/>
                      <w:tab w:val="left" w:pos="284"/>
                    </w:tabs>
                    <w:spacing w:line="276" w:lineRule="auto"/>
                    <w:ind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0"/>
                      <w:tab w:val="left" w:pos="284"/>
                    </w:tabs>
                    <w:spacing w:line="276" w:lineRule="auto"/>
                    <w:ind w:left="25" w:hanging="6"/>
                    <w:jc w:val="center"/>
                    <w:rPr>
                      <w:rFonts w:ascii="Arial" w:hAnsi="Arial" w:cs="Arial"/>
                      <w:sz w:val="14"/>
                      <w:szCs w:val="14"/>
                      <w:lang w:eastAsia="en-US"/>
                    </w:rPr>
                  </w:pPr>
                </w:p>
              </w:tc>
              <w:tc>
                <w:tcPr>
                  <w:tcW w:w="709" w:type="dxa"/>
                  <w:noWrap/>
                  <w:vAlign w:val="center"/>
                </w:tcPr>
                <w:p w:rsidR="00595AB1" w:rsidRDefault="00595AB1" w:rsidP="00F04DA2">
                  <w:pPr>
                    <w:tabs>
                      <w:tab w:val="left" w:pos="82"/>
                      <w:tab w:val="left" w:pos="284"/>
                    </w:tabs>
                    <w:spacing w:line="276" w:lineRule="auto"/>
                    <w:ind w:left="82"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139"/>
                      <w:tab w:val="left" w:pos="284"/>
                    </w:tabs>
                    <w:spacing w:line="276" w:lineRule="auto"/>
                    <w:ind w:left="139" w:hanging="6"/>
                    <w:jc w:val="center"/>
                    <w:rPr>
                      <w:rFonts w:ascii="Arial" w:hAnsi="Arial" w:cs="Arial"/>
                      <w:sz w:val="14"/>
                      <w:szCs w:val="14"/>
                      <w:lang w:eastAsia="en-US"/>
                    </w:rPr>
                  </w:pPr>
                </w:p>
              </w:tc>
              <w:tc>
                <w:tcPr>
                  <w:tcW w:w="710" w:type="dxa"/>
                  <w:noWrap/>
                  <w:vAlign w:val="center"/>
                </w:tcPr>
                <w:p w:rsidR="00595AB1" w:rsidRDefault="00595AB1" w:rsidP="00F04DA2">
                  <w:pPr>
                    <w:tabs>
                      <w:tab w:val="left" w:pos="16"/>
                      <w:tab w:val="left" w:pos="284"/>
                    </w:tabs>
                    <w:spacing w:line="276" w:lineRule="auto"/>
                    <w:ind w:left="16" w:hanging="6"/>
                    <w:jc w:val="center"/>
                    <w:rPr>
                      <w:rFonts w:ascii="Arial" w:hAnsi="Arial" w:cs="Arial"/>
                      <w:sz w:val="14"/>
                      <w:szCs w:val="14"/>
                      <w:lang w:eastAsia="en-US"/>
                    </w:rPr>
                  </w:pPr>
                </w:p>
              </w:tc>
              <w:tc>
                <w:tcPr>
                  <w:tcW w:w="540" w:type="dxa"/>
                </w:tcPr>
                <w:p w:rsidR="00595AB1" w:rsidRDefault="00595AB1" w:rsidP="00F04DA2">
                  <w:pPr>
                    <w:tabs>
                      <w:tab w:val="left" w:pos="72"/>
                      <w:tab w:val="left" w:pos="284"/>
                    </w:tabs>
                    <w:spacing w:line="276" w:lineRule="auto"/>
                    <w:ind w:left="72" w:hanging="6"/>
                    <w:jc w:val="center"/>
                    <w:rPr>
                      <w:rFonts w:ascii="Arial" w:hAnsi="Arial" w:cs="Arial"/>
                      <w:sz w:val="14"/>
                      <w:szCs w:val="14"/>
                      <w:lang w:eastAsia="en-US"/>
                    </w:rPr>
                  </w:pPr>
                </w:p>
              </w:tc>
            </w:tr>
          </w:tbl>
          <w:p w:rsidR="00595AB1" w:rsidRDefault="00595AB1" w:rsidP="00F04DA2">
            <w:pPr>
              <w:tabs>
                <w:tab w:val="left" w:pos="284"/>
              </w:tabs>
              <w:ind w:hanging="6"/>
              <w:rPr>
                <w:rFonts w:ascii="Arial" w:hAnsi="Arial" w:cs="Arial"/>
                <w:b/>
                <w:i/>
                <w:spacing w:val="-4"/>
                <w:sz w:val="14"/>
                <w:szCs w:val="14"/>
              </w:rPr>
            </w:pPr>
            <w:r>
              <w:rPr>
                <w:rFonts w:ascii="Arial" w:hAnsi="Arial" w:cs="Arial"/>
                <w:b/>
                <w:spacing w:val="-4"/>
                <w:sz w:val="14"/>
                <w:szCs w:val="14"/>
              </w:rPr>
              <w:t xml:space="preserve"> 6.   ΒΑΘΜΟΣ </w:t>
            </w:r>
            <w:r w:rsidRPr="0007438A">
              <w:rPr>
                <w:rFonts w:ascii="Arial" w:hAnsi="Arial" w:cs="Arial"/>
                <w:b/>
                <w:spacing w:val="-4"/>
                <w:sz w:val="14"/>
                <w:szCs w:val="14"/>
              </w:rPr>
              <w:t>ΒΑΣΙΚΟΥ</w:t>
            </w:r>
            <w:r>
              <w:rPr>
                <w:rFonts w:ascii="Arial" w:hAnsi="Arial" w:cs="Arial"/>
                <w:b/>
                <w:spacing w:val="-4"/>
                <w:sz w:val="14"/>
                <w:szCs w:val="14"/>
              </w:rPr>
              <w:t xml:space="preserve"> ΤΙΤΛΟΥ ΣΠΟΥΔΩΝ  (για ΠΕ και ΤΕ οι μονάδες του βασικού τίτλου με 2 δεκαδικά ψηφία πολλαπλασιάζονται με το 40, ενώ για ΔΕ με το 20)</w:t>
            </w:r>
          </w:p>
          <w:tbl>
            <w:tblPr>
              <w:tblW w:w="10548" w:type="dxa"/>
              <w:tblInd w:w="288" w:type="dxa"/>
              <w:tblLayout w:type="fixed"/>
              <w:tblLook w:val="01E0"/>
            </w:tblPr>
            <w:tblGrid>
              <w:gridCol w:w="1572"/>
              <w:gridCol w:w="236"/>
              <w:gridCol w:w="463"/>
              <w:gridCol w:w="334"/>
              <w:gridCol w:w="464"/>
              <w:gridCol w:w="366"/>
              <w:gridCol w:w="465"/>
              <w:gridCol w:w="366"/>
              <w:gridCol w:w="465"/>
              <w:gridCol w:w="366"/>
              <w:gridCol w:w="465"/>
              <w:gridCol w:w="366"/>
              <w:gridCol w:w="465"/>
              <w:gridCol w:w="366"/>
              <w:gridCol w:w="465"/>
              <w:gridCol w:w="366"/>
              <w:gridCol w:w="465"/>
              <w:gridCol w:w="366"/>
              <w:gridCol w:w="465"/>
              <w:gridCol w:w="366"/>
              <w:gridCol w:w="465"/>
              <w:gridCol w:w="366"/>
              <w:gridCol w:w="465"/>
            </w:tblGrid>
            <w:tr w:rsidR="00595AB1" w:rsidTr="00F04DA2">
              <w:trPr>
                <w:trHeight w:val="224"/>
              </w:trPr>
              <w:tc>
                <w:tcPr>
                  <w:tcW w:w="1574" w:type="dxa"/>
                  <w:vAlign w:val="center"/>
                  <w:hideMark/>
                </w:tcPr>
                <w:p w:rsidR="00595AB1" w:rsidRDefault="00595AB1" w:rsidP="00F04DA2">
                  <w:pPr>
                    <w:tabs>
                      <w:tab w:val="left" w:pos="284"/>
                    </w:tabs>
                    <w:spacing w:line="200" w:lineRule="exact"/>
                    <w:ind w:hanging="6"/>
                    <w:rPr>
                      <w:rFonts w:ascii="Arial" w:hAnsi="Arial" w:cs="Arial"/>
                      <w:bCs/>
                      <w:sz w:val="14"/>
                      <w:szCs w:val="14"/>
                      <w:lang w:eastAsia="en-US"/>
                    </w:rPr>
                  </w:pPr>
                  <w:r>
                    <w:rPr>
                      <w:rFonts w:ascii="Arial" w:hAnsi="Arial" w:cs="Arial"/>
                      <w:bCs/>
                      <w:sz w:val="14"/>
                      <w:szCs w:val="14"/>
                      <w:lang w:eastAsia="en-US"/>
                    </w:rPr>
                    <w:t>κατηγορίες  ΠΕ &amp; ΤΕ</w:t>
                  </w:r>
                </w:p>
              </w:tc>
              <w:tc>
                <w:tcPr>
                  <w:tcW w:w="231" w:type="dxa"/>
                </w:tcPr>
                <w:p w:rsidR="00595AB1" w:rsidRDefault="00595AB1" w:rsidP="00F04DA2">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5</w:t>
                  </w:r>
                </w:p>
              </w:tc>
              <w:tc>
                <w:tcPr>
                  <w:tcW w:w="335" w:type="dxa"/>
                  <w:vAlign w:val="center"/>
                  <w:hideMark/>
                </w:tcPr>
                <w:p w:rsidR="00595AB1" w:rsidRDefault="00595AB1" w:rsidP="00F04DA2">
                  <w:pPr>
                    <w:tabs>
                      <w:tab w:val="left" w:pos="284"/>
                    </w:tabs>
                    <w:spacing w:line="200" w:lineRule="exact"/>
                    <w:ind w:hanging="6"/>
                    <w:jc w:val="center"/>
                    <w:rPr>
                      <w:rFonts w:ascii="Arial" w:hAnsi="Arial" w:cs="Arial"/>
                      <w:bCs/>
                      <w:spacing w:val="-30"/>
                      <w:sz w:val="14"/>
                      <w:szCs w:val="14"/>
                      <w:lang w:eastAsia="en-US"/>
                    </w:rPr>
                  </w:pPr>
                  <w:r>
                    <w:rPr>
                      <w:rFonts w:ascii="Arial" w:hAnsi="Arial" w:cs="Arial"/>
                      <w:bCs/>
                      <w:spacing w:val="-30"/>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5,5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6</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6,5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7</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7,5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8</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8,5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9</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9,5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10</w:t>
                  </w:r>
                </w:p>
              </w:tc>
            </w:tr>
            <w:tr w:rsidR="00595AB1" w:rsidTr="00F04DA2">
              <w:trPr>
                <w:trHeight w:val="224"/>
              </w:trPr>
              <w:tc>
                <w:tcPr>
                  <w:tcW w:w="1574" w:type="dxa"/>
                  <w:vAlign w:val="center"/>
                  <w:hideMark/>
                </w:tcPr>
                <w:p w:rsidR="00595AB1" w:rsidRDefault="00595AB1" w:rsidP="00F04DA2">
                  <w:pPr>
                    <w:tabs>
                      <w:tab w:val="left" w:pos="284"/>
                    </w:tabs>
                    <w:spacing w:line="200" w:lineRule="exact"/>
                    <w:ind w:hanging="6"/>
                    <w:rPr>
                      <w:rFonts w:ascii="Arial" w:hAnsi="Arial" w:cs="Arial"/>
                      <w:bCs/>
                      <w:sz w:val="14"/>
                      <w:szCs w:val="14"/>
                      <w:lang w:eastAsia="en-US"/>
                    </w:rPr>
                  </w:pPr>
                  <w:r>
                    <w:rPr>
                      <w:rFonts w:ascii="Arial" w:hAnsi="Arial" w:cs="Arial"/>
                      <w:bCs/>
                      <w:sz w:val="14"/>
                      <w:szCs w:val="14"/>
                      <w:lang w:eastAsia="en-US"/>
                    </w:rPr>
                    <w:t>κατηγορία ΔΕ</w:t>
                  </w:r>
                </w:p>
              </w:tc>
              <w:tc>
                <w:tcPr>
                  <w:tcW w:w="231" w:type="dxa"/>
                </w:tcPr>
                <w:p w:rsidR="00595AB1" w:rsidRDefault="00595AB1" w:rsidP="00F04DA2">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10</w:t>
                  </w:r>
                </w:p>
              </w:tc>
              <w:tc>
                <w:tcPr>
                  <w:tcW w:w="335" w:type="dxa"/>
                  <w:vAlign w:val="center"/>
                  <w:hideMark/>
                </w:tcPr>
                <w:p w:rsidR="00595AB1" w:rsidRDefault="00595AB1" w:rsidP="00F04DA2">
                  <w:pPr>
                    <w:tabs>
                      <w:tab w:val="left" w:pos="284"/>
                    </w:tabs>
                    <w:spacing w:line="200" w:lineRule="exact"/>
                    <w:ind w:hanging="6"/>
                    <w:jc w:val="center"/>
                    <w:rPr>
                      <w:rFonts w:ascii="Arial" w:hAnsi="Arial" w:cs="Arial"/>
                      <w:bCs/>
                      <w:spacing w:val="-30"/>
                      <w:sz w:val="14"/>
                      <w:szCs w:val="14"/>
                      <w:lang w:eastAsia="en-US"/>
                    </w:rPr>
                  </w:pPr>
                  <w:r>
                    <w:rPr>
                      <w:rFonts w:ascii="Arial" w:hAnsi="Arial" w:cs="Arial"/>
                      <w:bCs/>
                      <w:spacing w:val="-30"/>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11</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12</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13</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14</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15</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16</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17</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Pr="00A45A7F"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1</w:t>
                  </w:r>
                  <w:r w:rsidRPr="00A45A7F">
                    <w:rPr>
                      <w:rFonts w:ascii="Arial" w:hAnsi="Arial" w:cs="Arial"/>
                      <w:bCs/>
                      <w:sz w:val="14"/>
                      <w:szCs w:val="14"/>
                      <w:lang w:eastAsia="en-US"/>
                    </w:rPr>
                    <w:t>8</w:t>
                  </w:r>
                </w:p>
              </w:tc>
              <w:tc>
                <w:tcPr>
                  <w:tcW w:w="366" w:type="dxa"/>
                  <w:vAlign w:val="center"/>
                  <w:hideMark/>
                </w:tcPr>
                <w:p w:rsidR="00595AB1" w:rsidRPr="00A45A7F" w:rsidRDefault="00595AB1" w:rsidP="00F04DA2">
                  <w:pPr>
                    <w:tabs>
                      <w:tab w:val="left" w:pos="284"/>
                    </w:tabs>
                    <w:spacing w:line="200" w:lineRule="exact"/>
                    <w:ind w:hanging="6"/>
                    <w:jc w:val="center"/>
                    <w:rPr>
                      <w:rFonts w:ascii="Arial" w:hAnsi="Arial" w:cs="Arial"/>
                      <w:bCs/>
                      <w:sz w:val="14"/>
                      <w:szCs w:val="14"/>
                      <w:lang w:eastAsia="en-US"/>
                    </w:rPr>
                  </w:pPr>
                  <w:r w:rsidRPr="00A45A7F">
                    <w:rPr>
                      <w:rFonts w:ascii="Arial" w:hAnsi="Arial" w:cs="Arial"/>
                      <w:bCs/>
                      <w:sz w:val="14"/>
                      <w:szCs w:val="14"/>
                      <w:lang w:eastAsia="en-US"/>
                    </w:rPr>
                    <w:t>…</w:t>
                  </w:r>
                </w:p>
              </w:tc>
              <w:tc>
                <w:tcPr>
                  <w:tcW w:w="465" w:type="dxa"/>
                  <w:vAlign w:val="center"/>
                  <w:hideMark/>
                </w:tcPr>
                <w:p w:rsidR="00595AB1" w:rsidRPr="00A45A7F" w:rsidRDefault="00595AB1" w:rsidP="00F04DA2">
                  <w:pPr>
                    <w:tabs>
                      <w:tab w:val="left" w:pos="284"/>
                    </w:tabs>
                    <w:spacing w:line="200" w:lineRule="exact"/>
                    <w:ind w:hanging="6"/>
                    <w:jc w:val="center"/>
                    <w:rPr>
                      <w:rFonts w:ascii="Arial" w:hAnsi="Arial" w:cs="Arial"/>
                      <w:bCs/>
                      <w:sz w:val="14"/>
                      <w:szCs w:val="14"/>
                      <w:lang w:eastAsia="en-US"/>
                    </w:rPr>
                  </w:pPr>
                  <w:r w:rsidRPr="00A45A7F">
                    <w:rPr>
                      <w:rFonts w:ascii="Arial" w:hAnsi="Arial" w:cs="Arial"/>
                      <w:bCs/>
                      <w:sz w:val="14"/>
                      <w:szCs w:val="14"/>
                      <w:lang w:eastAsia="en-US"/>
                    </w:rPr>
                    <w:t>19</w:t>
                  </w:r>
                </w:p>
              </w:tc>
              <w:tc>
                <w:tcPr>
                  <w:tcW w:w="366" w:type="dxa"/>
                  <w:vAlign w:val="center"/>
                  <w:hideMark/>
                </w:tcPr>
                <w:p w:rsidR="00595AB1" w:rsidRPr="00A45A7F" w:rsidRDefault="00595AB1" w:rsidP="00F04DA2">
                  <w:pPr>
                    <w:tabs>
                      <w:tab w:val="left" w:pos="284"/>
                    </w:tabs>
                    <w:spacing w:line="200" w:lineRule="exact"/>
                    <w:ind w:hanging="6"/>
                    <w:jc w:val="center"/>
                    <w:rPr>
                      <w:rFonts w:ascii="Arial" w:hAnsi="Arial" w:cs="Arial"/>
                      <w:bCs/>
                      <w:sz w:val="14"/>
                      <w:szCs w:val="14"/>
                      <w:lang w:eastAsia="en-US"/>
                    </w:rPr>
                  </w:pPr>
                  <w:r w:rsidRPr="00A45A7F">
                    <w:rPr>
                      <w:rFonts w:ascii="Arial" w:hAnsi="Arial" w:cs="Arial"/>
                      <w:bCs/>
                      <w:sz w:val="14"/>
                      <w:szCs w:val="14"/>
                      <w:lang w:eastAsia="en-US"/>
                    </w:rPr>
                    <w:t>…</w:t>
                  </w:r>
                </w:p>
              </w:tc>
              <w:tc>
                <w:tcPr>
                  <w:tcW w:w="465" w:type="dxa"/>
                  <w:vAlign w:val="center"/>
                  <w:hideMark/>
                </w:tcPr>
                <w:p w:rsidR="00595AB1" w:rsidRPr="00A45A7F" w:rsidRDefault="00595AB1" w:rsidP="00F04DA2">
                  <w:pPr>
                    <w:tabs>
                      <w:tab w:val="left" w:pos="284"/>
                    </w:tabs>
                    <w:spacing w:line="200" w:lineRule="exact"/>
                    <w:ind w:hanging="6"/>
                    <w:jc w:val="center"/>
                    <w:rPr>
                      <w:rFonts w:ascii="Arial" w:hAnsi="Arial" w:cs="Arial"/>
                      <w:bCs/>
                      <w:sz w:val="14"/>
                      <w:szCs w:val="14"/>
                      <w:lang w:eastAsia="en-US"/>
                    </w:rPr>
                  </w:pPr>
                  <w:r w:rsidRPr="00A45A7F">
                    <w:rPr>
                      <w:rFonts w:ascii="Arial" w:hAnsi="Arial" w:cs="Arial"/>
                      <w:bCs/>
                      <w:sz w:val="14"/>
                      <w:szCs w:val="14"/>
                      <w:lang w:eastAsia="en-US"/>
                    </w:rPr>
                    <w:t>20</w:t>
                  </w:r>
                </w:p>
              </w:tc>
            </w:tr>
            <w:tr w:rsidR="00595AB1" w:rsidTr="00F04DA2">
              <w:trPr>
                <w:trHeight w:val="224"/>
              </w:trPr>
              <w:tc>
                <w:tcPr>
                  <w:tcW w:w="1574" w:type="dxa"/>
                  <w:vAlign w:val="center"/>
                  <w:hideMark/>
                </w:tcPr>
                <w:p w:rsidR="00595AB1" w:rsidRDefault="00595AB1" w:rsidP="00F04DA2">
                  <w:pPr>
                    <w:tabs>
                      <w:tab w:val="left" w:pos="284"/>
                    </w:tabs>
                    <w:spacing w:line="200" w:lineRule="exact"/>
                    <w:ind w:hanging="6"/>
                    <w:rPr>
                      <w:rFonts w:ascii="Arial" w:hAnsi="Arial" w:cs="Arial"/>
                      <w:bCs/>
                      <w:sz w:val="14"/>
                      <w:szCs w:val="14"/>
                      <w:lang w:eastAsia="en-US"/>
                    </w:rPr>
                  </w:pPr>
                  <w:r>
                    <w:rPr>
                      <w:rFonts w:ascii="Arial" w:hAnsi="Arial" w:cs="Arial"/>
                      <w:bCs/>
                      <w:sz w:val="14"/>
                      <w:szCs w:val="14"/>
                      <w:lang w:eastAsia="en-US"/>
                    </w:rPr>
                    <w:t>μονάδες</w:t>
                  </w:r>
                </w:p>
              </w:tc>
              <w:tc>
                <w:tcPr>
                  <w:tcW w:w="231" w:type="dxa"/>
                </w:tcPr>
                <w:p w:rsidR="00595AB1" w:rsidRDefault="00595AB1" w:rsidP="00F04DA2">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200</w:t>
                  </w:r>
                </w:p>
              </w:tc>
              <w:tc>
                <w:tcPr>
                  <w:tcW w:w="335" w:type="dxa"/>
                  <w:vAlign w:val="center"/>
                  <w:hideMark/>
                </w:tcPr>
                <w:p w:rsidR="00595AB1" w:rsidRDefault="00595AB1" w:rsidP="00F04DA2">
                  <w:pPr>
                    <w:tabs>
                      <w:tab w:val="left" w:pos="284"/>
                    </w:tabs>
                    <w:spacing w:line="200" w:lineRule="exact"/>
                    <w:ind w:hanging="6"/>
                    <w:jc w:val="center"/>
                    <w:rPr>
                      <w:rFonts w:ascii="Arial" w:hAnsi="Arial" w:cs="Arial"/>
                      <w:bCs/>
                      <w:spacing w:val="-30"/>
                      <w:sz w:val="14"/>
                      <w:szCs w:val="14"/>
                      <w:lang w:eastAsia="en-US"/>
                    </w:rPr>
                  </w:pPr>
                  <w:r>
                    <w:rPr>
                      <w:rFonts w:ascii="Arial" w:hAnsi="Arial" w:cs="Arial"/>
                      <w:bCs/>
                      <w:spacing w:val="-30"/>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220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240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260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280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300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320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340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360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380</w:t>
                  </w:r>
                </w:p>
              </w:tc>
              <w:tc>
                <w:tcPr>
                  <w:tcW w:w="366"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w:t>
                  </w:r>
                </w:p>
              </w:tc>
              <w:tc>
                <w:tcPr>
                  <w:tcW w:w="465" w:type="dxa"/>
                  <w:vAlign w:val="center"/>
                  <w:hideMark/>
                </w:tcPr>
                <w:p w:rsidR="00595AB1" w:rsidRDefault="00595AB1" w:rsidP="00F04DA2">
                  <w:pPr>
                    <w:tabs>
                      <w:tab w:val="left" w:pos="284"/>
                    </w:tabs>
                    <w:spacing w:line="200" w:lineRule="exact"/>
                    <w:ind w:hanging="6"/>
                    <w:jc w:val="center"/>
                    <w:rPr>
                      <w:rFonts w:ascii="Arial" w:hAnsi="Arial" w:cs="Arial"/>
                      <w:bCs/>
                      <w:sz w:val="14"/>
                      <w:szCs w:val="14"/>
                      <w:lang w:eastAsia="en-US"/>
                    </w:rPr>
                  </w:pPr>
                  <w:r>
                    <w:rPr>
                      <w:rFonts w:ascii="Arial" w:hAnsi="Arial" w:cs="Arial"/>
                      <w:bCs/>
                      <w:sz w:val="14"/>
                      <w:szCs w:val="14"/>
                      <w:lang w:eastAsia="en-US"/>
                    </w:rPr>
                    <w:t>400</w:t>
                  </w:r>
                </w:p>
              </w:tc>
            </w:tr>
          </w:tbl>
          <w:p w:rsidR="00595AB1" w:rsidRDefault="00595AB1" w:rsidP="00F04DA2">
            <w:pPr>
              <w:tabs>
                <w:tab w:val="left" w:pos="284"/>
              </w:tabs>
              <w:ind w:hanging="6"/>
              <w:rPr>
                <w:rFonts w:ascii="Arial" w:hAnsi="Arial" w:cs="Arial"/>
                <w:bCs/>
                <w:sz w:val="8"/>
                <w:szCs w:val="8"/>
              </w:rPr>
            </w:pPr>
          </w:p>
          <w:p w:rsidR="00595AB1" w:rsidRDefault="00595AB1" w:rsidP="00F04DA2">
            <w:pPr>
              <w:tabs>
                <w:tab w:val="left" w:pos="284"/>
              </w:tabs>
              <w:ind w:hanging="6"/>
              <w:rPr>
                <w:rFonts w:ascii="Arial" w:hAnsi="Arial" w:cs="Arial"/>
                <w:bCs/>
                <w:sz w:val="8"/>
                <w:szCs w:val="8"/>
              </w:rPr>
            </w:pPr>
            <w:r>
              <w:rPr>
                <w:rFonts w:ascii="Arial" w:hAnsi="Arial" w:cs="Arial"/>
                <w:bCs/>
                <w:sz w:val="8"/>
                <w:szCs w:val="8"/>
              </w:rPr>
              <w:t xml:space="preserve">              </w:t>
            </w:r>
          </w:p>
          <w:p w:rsidR="00595AB1" w:rsidRDefault="00595AB1" w:rsidP="00F04DA2">
            <w:pPr>
              <w:tabs>
                <w:tab w:val="left" w:pos="284"/>
              </w:tabs>
              <w:rPr>
                <w:rFonts w:ascii="Arial" w:hAnsi="Arial" w:cs="Arial"/>
                <w:b/>
                <w:sz w:val="14"/>
                <w:szCs w:val="14"/>
              </w:rPr>
            </w:pPr>
            <w:r>
              <w:rPr>
                <w:rFonts w:ascii="Arial" w:hAnsi="Arial" w:cs="Arial"/>
                <w:b/>
                <w:bCs/>
                <w:sz w:val="14"/>
                <w:szCs w:val="14"/>
              </w:rPr>
              <w:t>7.</w:t>
            </w:r>
            <w:r>
              <w:rPr>
                <w:rFonts w:ascii="Arial" w:hAnsi="Arial" w:cs="Arial"/>
                <w:b/>
                <w:bCs/>
                <w:sz w:val="8"/>
                <w:szCs w:val="8"/>
              </w:rPr>
              <w:t xml:space="preserve">    </w:t>
            </w:r>
            <w:r>
              <w:rPr>
                <w:rFonts w:ascii="Arial" w:hAnsi="Arial" w:cs="Arial"/>
                <w:b/>
                <w:sz w:val="14"/>
                <w:szCs w:val="14"/>
              </w:rPr>
              <w:t>ΔΙΔΑΚΤΟΡΙΚΟ ΔΙΠΛΩΜΑ (</w:t>
            </w:r>
            <w:r>
              <w:rPr>
                <w:rFonts w:ascii="Arial" w:hAnsi="Arial" w:cs="Arial"/>
                <w:sz w:val="14"/>
                <w:szCs w:val="14"/>
              </w:rPr>
              <w:t>για τις κατηγορίες</w:t>
            </w:r>
            <w:r>
              <w:rPr>
                <w:rFonts w:ascii="Arial" w:hAnsi="Arial" w:cs="Arial"/>
                <w:b/>
                <w:sz w:val="14"/>
                <w:szCs w:val="14"/>
              </w:rPr>
              <w:t xml:space="preserve">  ΠΕ και ΤΕ 150 μονάδες) *</w:t>
            </w:r>
          </w:p>
          <w:p w:rsidR="00595AB1" w:rsidRDefault="00595AB1" w:rsidP="00F04DA2">
            <w:pPr>
              <w:tabs>
                <w:tab w:val="left" w:pos="284"/>
              </w:tabs>
              <w:rPr>
                <w:rFonts w:ascii="Arial" w:hAnsi="Arial" w:cs="Arial"/>
                <w:b/>
                <w:sz w:val="14"/>
                <w:szCs w:val="14"/>
              </w:rPr>
            </w:pPr>
          </w:p>
          <w:p w:rsidR="00595AB1" w:rsidRDefault="00595AB1" w:rsidP="00F04DA2">
            <w:pPr>
              <w:tabs>
                <w:tab w:val="left" w:pos="284"/>
              </w:tabs>
              <w:rPr>
                <w:rFonts w:ascii="Arial" w:hAnsi="Arial" w:cs="Arial"/>
                <w:b/>
                <w:sz w:val="14"/>
                <w:szCs w:val="14"/>
              </w:rPr>
            </w:pPr>
            <w:r>
              <w:rPr>
                <w:rFonts w:ascii="Arial" w:hAnsi="Arial" w:cs="Arial"/>
                <w:b/>
                <w:sz w:val="14"/>
                <w:szCs w:val="14"/>
              </w:rPr>
              <w:t>8</w:t>
            </w:r>
            <w:r>
              <w:rPr>
                <w:rFonts w:ascii="Arial" w:hAnsi="Arial" w:cs="Arial"/>
                <w:b/>
                <w:bCs/>
                <w:sz w:val="14"/>
                <w:szCs w:val="14"/>
              </w:rPr>
              <w:t>.</w:t>
            </w:r>
            <w:r>
              <w:rPr>
                <w:rFonts w:ascii="Arial" w:hAnsi="Arial" w:cs="Arial"/>
                <w:b/>
                <w:bCs/>
                <w:sz w:val="8"/>
                <w:szCs w:val="8"/>
              </w:rPr>
              <w:t xml:space="preserve">    </w:t>
            </w:r>
            <w:r>
              <w:rPr>
                <w:rFonts w:ascii="Arial" w:hAnsi="Arial" w:cs="Arial"/>
                <w:b/>
                <w:sz w:val="14"/>
                <w:szCs w:val="14"/>
              </w:rPr>
              <w:t>ΜΕΤΑΠΤΥΧΙΑΚΟΣ ΤΙΤΛΟΣ (</w:t>
            </w:r>
            <w:r>
              <w:rPr>
                <w:rFonts w:ascii="Arial" w:hAnsi="Arial" w:cs="Arial"/>
                <w:sz w:val="14"/>
                <w:szCs w:val="14"/>
              </w:rPr>
              <w:t>για τις κατηγορίες</w:t>
            </w:r>
            <w:r>
              <w:rPr>
                <w:rFonts w:ascii="Arial" w:hAnsi="Arial" w:cs="Arial"/>
                <w:b/>
                <w:sz w:val="14"/>
                <w:szCs w:val="14"/>
              </w:rPr>
              <w:t xml:space="preserve">  ΠΕ και ΤΕ </w:t>
            </w:r>
            <w:r>
              <w:rPr>
                <w:rFonts w:ascii="Arial" w:hAnsi="Arial" w:cs="Arial"/>
                <w:sz w:val="14"/>
                <w:szCs w:val="14"/>
              </w:rPr>
              <w:t>αυτοτελής μεταπτυχιακός τίτλος</w:t>
            </w:r>
            <w:r>
              <w:rPr>
                <w:rFonts w:ascii="Arial" w:hAnsi="Arial" w:cs="Arial"/>
                <w:b/>
                <w:sz w:val="14"/>
                <w:szCs w:val="14"/>
              </w:rPr>
              <w:t xml:space="preserve"> 70 μονάδες) *</w:t>
            </w:r>
          </w:p>
          <w:p w:rsidR="00595AB1" w:rsidRDefault="00595AB1" w:rsidP="00F04DA2">
            <w:pPr>
              <w:tabs>
                <w:tab w:val="left" w:pos="284"/>
                <w:tab w:val="left" w:pos="426"/>
              </w:tabs>
              <w:ind w:hanging="6"/>
              <w:rPr>
                <w:rFonts w:ascii="Arial" w:hAnsi="Arial" w:cs="Arial"/>
                <w:b/>
                <w:sz w:val="14"/>
                <w:szCs w:val="14"/>
              </w:rPr>
            </w:pP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 xml:space="preserve">9.   ΕΝΙΑΙΟΣ ΚΑΙ ΑΔΙΑΣΠΑΣΤΟΣ </w:t>
            </w:r>
            <w:r w:rsidRPr="0007438A">
              <w:rPr>
                <w:rFonts w:ascii="Arial" w:hAnsi="Arial" w:cs="Arial"/>
                <w:b/>
                <w:sz w:val="14"/>
                <w:szCs w:val="14"/>
              </w:rPr>
              <w:t>ΤΙΤΛΟΣ</w:t>
            </w:r>
            <w:r>
              <w:rPr>
                <w:rFonts w:ascii="Arial" w:hAnsi="Arial" w:cs="Arial"/>
                <w:b/>
                <w:sz w:val="14"/>
                <w:szCs w:val="14"/>
              </w:rPr>
              <w:t xml:space="preserve"> </w:t>
            </w:r>
            <w:proofErr w:type="spellStart"/>
            <w:r>
              <w:rPr>
                <w:rFonts w:ascii="Arial" w:hAnsi="Arial" w:cs="Arial"/>
                <w:b/>
                <w:sz w:val="14"/>
                <w:szCs w:val="14"/>
              </w:rPr>
              <w:t>ΤΙΤΛΟΣ</w:t>
            </w:r>
            <w:proofErr w:type="spellEnd"/>
            <w:r>
              <w:rPr>
                <w:rFonts w:ascii="Arial" w:hAnsi="Arial" w:cs="Arial"/>
                <w:b/>
                <w:sz w:val="14"/>
                <w:szCs w:val="14"/>
              </w:rPr>
              <w:t xml:space="preserve"> ΣΠΟΥΔΩΝ ΜΕΤΑΠΤΥΧΙΑΚΟΥ ΕΠΙΠΕΔΟΥ (</w:t>
            </w:r>
            <w:r>
              <w:rPr>
                <w:rFonts w:ascii="Arial" w:hAnsi="Arial" w:cs="Arial"/>
                <w:sz w:val="14"/>
                <w:szCs w:val="14"/>
              </w:rPr>
              <w:t>για τις κατηγορίες</w:t>
            </w:r>
            <w:r>
              <w:rPr>
                <w:rFonts w:ascii="Arial" w:hAnsi="Arial" w:cs="Arial"/>
                <w:b/>
                <w:sz w:val="14"/>
                <w:szCs w:val="14"/>
              </w:rPr>
              <w:t xml:space="preserve">  ΠΕ και ΤΕ </w:t>
            </w:r>
            <w:r>
              <w:rPr>
                <w:rFonts w:ascii="Arial" w:hAnsi="Arial" w:cs="Arial"/>
                <w:sz w:val="14"/>
                <w:szCs w:val="14"/>
                <w:lang w:val="en-US"/>
              </w:rPr>
              <w:t>integrated</w:t>
            </w:r>
            <w:r w:rsidRPr="00757470">
              <w:rPr>
                <w:rFonts w:ascii="Arial" w:hAnsi="Arial" w:cs="Arial"/>
                <w:sz w:val="14"/>
                <w:szCs w:val="14"/>
              </w:rPr>
              <w:t xml:space="preserve"> </w:t>
            </w:r>
            <w:r>
              <w:rPr>
                <w:rFonts w:ascii="Arial" w:hAnsi="Arial" w:cs="Arial"/>
                <w:sz w:val="14"/>
                <w:szCs w:val="14"/>
                <w:lang w:val="en-US"/>
              </w:rPr>
              <w:t>master</w:t>
            </w:r>
            <w:r>
              <w:rPr>
                <w:rFonts w:ascii="Arial" w:hAnsi="Arial" w:cs="Arial"/>
                <w:b/>
                <w:sz w:val="14"/>
                <w:szCs w:val="14"/>
              </w:rPr>
              <w:t xml:space="preserve"> 35 μονάδες) *</w:t>
            </w:r>
          </w:p>
          <w:p w:rsidR="00595AB1" w:rsidRDefault="00595AB1" w:rsidP="00F04DA2">
            <w:pPr>
              <w:tabs>
                <w:tab w:val="left" w:pos="284"/>
              </w:tabs>
              <w:ind w:hanging="6"/>
              <w:rPr>
                <w:rFonts w:ascii="Arial" w:hAnsi="Arial" w:cs="Arial"/>
                <w:b/>
                <w:sz w:val="14"/>
                <w:szCs w:val="14"/>
              </w:rPr>
            </w:pP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 xml:space="preserve">10.  </w:t>
            </w:r>
            <w:r>
              <w:rPr>
                <w:rFonts w:ascii="Arial" w:hAnsi="Arial" w:cs="Arial"/>
                <w:b/>
                <w:bCs/>
                <w:sz w:val="14"/>
                <w:szCs w:val="14"/>
              </w:rPr>
              <w:t xml:space="preserve">ΔΕΥΤΕΡΟΣ ΤΙΤΛΟΣ ΣΠΟΥΔΩΝ  </w:t>
            </w:r>
            <w:r>
              <w:rPr>
                <w:rFonts w:ascii="Arial" w:hAnsi="Arial" w:cs="Arial"/>
                <w:b/>
                <w:sz w:val="14"/>
                <w:szCs w:val="14"/>
              </w:rPr>
              <w:t>*</w:t>
            </w: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 xml:space="preserve"> </w:t>
            </w:r>
            <w:r>
              <w:rPr>
                <w:rFonts w:ascii="Arial" w:hAnsi="Arial" w:cs="Arial"/>
                <w:b/>
                <w:sz w:val="14"/>
                <w:szCs w:val="14"/>
              </w:rPr>
              <w:tab/>
              <w:t>α. Δεύτερος τίτλος σπουδών (</w:t>
            </w:r>
            <w:r>
              <w:rPr>
                <w:rFonts w:ascii="Arial" w:hAnsi="Arial" w:cs="Arial"/>
                <w:sz w:val="14"/>
                <w:szCs w:val="14"/>
              </w:rPr>
              <w:t>για  τις κατηγορίες</w:t>
            </w:r>
            <w:r>
              <w:rPr>
                <w:rFonts w:ascii="Arial" w:hAnsi="Arial" w:cs="Arial"/>
                <w:b/>
                <w:sz w:val="14"/>
                <w:szCs w:val="14"/>
              </w:rPr>
              <w:t xml:space="preserve"> ΠΕ και ΤΕ,  </w:t>
            </w:r>
            <w:r>
              <w:rPr>
                <w:rFonts w:ascii="Arial" w:hAnsi="Arial" w:cs="Arial"/>
                <w:sz w:val="14"/>
                <w:szCs w:val="14"/>
              </w:rPr>
              <w:t>της ίδιας εκπαιδευτικής βαθμίδας</w:t>
            </w:r>
            <w:r>
              <w:rPr>
                <w:rFonts w:ascii="Arial" w:hAnsi="Arial" w:cs="Arial"/>
                <w:b/>
                <w:sz w:val="14"/>
                <w:szCs w:val="14"/>
              </w:rPr>
              <w:t xml:space="preserve"> 30 μονάδες)</w:t>
            </w: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ab/>
            </w:r>
            <w:r>
              <w:rPr>
                <w:rFonts w:ascii="Arial" w:hAnsi="Arial" w:cs="Arial"/>
                <w:b/>
                <w:sz w:val="14"/>
                <w:szCs w:val="14"/>
              </w:rPr>
              <w:tab/>
              <w:t>β. Δεύτερος τίτλος σπουδών (για την κατηγορία ΔΕ, της ίδιας εκπαιδευτικής βαθμίδας 25 μονάδες)**</w:t>
            </w:r>
          </w:p>
          <w:p w:rsidR="00595AB1" w:rsidRDefault="00595AB1" w:rsidP="00F04DA2">
            <w:pPr>
              <w:tabs>
                <w:tab w:val="left" w:pos="284"/>
              </w:tabs>
              <w:ind w:hanging="6"/>
              <w:rPr>
                <w:rFonts w:ascii="Arial" w:hAnsi="Arial" w:cs="Arial"/>
                <w:b/>
                <w:sz w:val="14"/>
                <w:szCs w:val="14"/>
              </w:rPr>
            </w:pP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11. ΕΜΠΕΙΡΙΑ (7 μονάδες ανά μήνα εμπειρίας και έως 84 μήνες)</w:t>
            </w:r>
          </w:p>
          <w:p w:rsidR="00595AB1" w:rsidRDefault="00595AB1" w:rsidP="00F04DA2">
            <w:pPr>
              <w:tabs>
                <w:tab w:val="left" w:pos="284"/>
              </w:tabs>
              <w:ind w:hanging="6"/>
              <w:rPr>
                <w:rFonts w:ascii="Arial" w:hAnsi="Arial" w:cs="Arial"/>
                <w:b/>
                <w:sz w:val="14"/>
                <w:szCs w:val="14"/>
              </w:rPr>
            </w:pPr>
          </w:p>
          <w:tbl>
            <w:tblPr>
              <w:tblW w:w="10080" w:type="dxa"/>
              <w:tblInd w:w="288" w:type="dxa"/>
              <w:tblLayout w:type="fixed"/>
              <w:tblLook w:val="04A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595AB1" w:rsidTr="00F04DA2">
              <w:trPr>
                <w:trHeight w:val="341"/>
              </w:trPr>
              <w:tc>
                <w:tcPr>
                  <w:tcW w:w="1425" w:type="dxa"/>
                  <w:vAlign w:val="center"/>
                  <w:hideMark/>
                </w:tcPr>
                <w:p w:rsidR="00595AB1" w:rsidRDefault="00595AB1" w:rsidP="00F04DA2">
                  <w:pPr>
                    <w:tabs>
                      <w:tab w:val="left" w:pos="284"/>
                    </w:tabs>
                    <w:spacing w:line="276" w:lineRule="auto"/>
                    <w:ind w:hanging="6"/>
                    <w:rPr>
                      <w:rFonts w:ascii="Arial" w:hAnsi="Arial" w:cs="Arial"/>
                      <w:sz w:val="14"/>
                      <w:szCs w:val="14"/>
                      <w:lang w:eastAsia="en-US"/>
                    </w:rPr>
                  </w:pPr>
                  <w:r>
                    <w:rPr>
                      <w:rFonts w:ascii="Arial" w:hAnsi="Arial" w:cs="Arial"/>
                      <w:sz w:val="14"/>
                      <w:szCs w:val="14"/>
                      <w:lang w:eastAsia="en-US"/>
                    </w:rPr>
                    <w:t>μήνες εμπειρίας</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2</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3</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4</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6</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7</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8</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9</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10</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11</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12</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13</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14</w:t>
                  </w:r>
                </w:p>
              </w:tc>
              <w:tc>
                <w:tcPr>
                  <w:tcW w:w="419"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Pr="00A45A7F"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w:t>
                  </w:r>
                  <w:r w:rsidRPr="00A45A7F">
                    <w:rPr>
                      <w:rFonts w:ascii="Arial" w:hAnsi="Arial" w:cs="Arial"/>
                      <w:sz w:val="13"/>
                      <w:szCs w:val="13"/>
                      <w:lang w:eastAsia="en-US"/>
                    </w:rPr>
                    <w:t>7</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58</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59</w:t>
                  </w:r>
                </w:p>
              </w:tc>
              <w:tc>
                <w:tcPr>
                  <w:tcW w:w="872"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84 και άνω</w:t>
                  </w:r>
                </w:p>
              </w:tc>
            </w:tr>
            <w:tr w:rsidR="00595AB1" w:rsidTr="00F04DA2">
              <w:trPr>
                <w:trHeight w:val="341"/>
              </w:trPr>
              <w:tc>
                <w:tcPr>
                  <w:tcW w:w="1425" w:type="dxa"/>
                  <w:vAlign w:val="center"/>
                  <w:hideMark/>
                </w:tcPr>
                <w:p w:rsidR="00595AB1" w:rsidRDefault="00595AB1" w:rsidP="00F04DA2">
                  <w:pPr>
                    <w:tabs>
                      <w:tab w:val="left" w:pos="284"/>
                    </w:tabs>
                    <w:spacing w:line="276" w:lineRule="auto"/>
                    <w:ind w:hanging="6"/>
                    <w:rPr>
                      <w:rFonts w:ascii="Arial" w:hAnsi="Arial" w:cs="Arial"/>
                      <w:sz w:val="14"/>
                      <w:szCs w:val="14"/>
                      <w:lang w:eastAsia="en-US"/>
                    </w:rPr>
                  </w:pPr>
                  <w:r>
                    <w:rPr>
                      <w:rFonts w:ascii="Arial" w:hAnsi="Arial" w:cs="Arial"/>
                      <w:sz w:val="14"/>
                      <w:szCs w:val="14"/>
                      <w:lang w:eastAsia="en-US"/>
                    </w:rPr>
                    <w:lastRenderedPageBreak/>
                    <w:t>μονάδες</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7</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14</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21</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28</w:t>
                  </w:r>
                </w:p>
              </w:tc>
              <w:tc>
                <w:tcPr>
                  <w:tcW w:w="361"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35</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42</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49</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56</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63</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70</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77</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84</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91</w:t>
                  </w:r>
                </w:p>
              </w:tc>
              <w:tc>
                <w:tcPr>
                  <w:tcW w:w="433"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98</w:t>
                  </w:r>
                </w:p>
              </w:tc>
              <w:tc>
                <w:tcPr>
                  <w:tcW w:w="419"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399</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406</w:t>
                  </w:r>
                </w:p>
              </w:tc>
              <w:tc>
                <w:tcPr>
                  <w:tcW w:w="506"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413</w:t>
                  </w:r>
                </w:p>
              </w:tc>
              <w:tc>
                <w:tcPr>
                  <w:tcW w:w="872" w:type="dxa"/>
                  <w:vAlign w:val="center"/>
                </w:tcPr>
                <w:p w:rsidR="00595AB1" w:rsidRDefault="00595AB1" w:rsidP="00F04DA2">
                  <w:pPr>
                    <w:tabs>
                      <w:tab w:val="left" w:pos="284"/>
                    </w:tabs>
                    <w:spacing w:line="276" w:lineRule="auto"/>
                    <w:ind w:hanging="6"/>
                    <w:jc w:val="center"/>
                    <w:rPr>
                      <w:rFonts w:ascii="Arial" w:hAnsi="Arial" w:cs="Arial"/>
                      <w:sz w:val="13"/>
                      <w:szCs w:val="13"/>
                      <w:lang w:eastAsia="en-US"/>
                    </w:rPr>
                  </w:pPr>
                </w:p>
                <w:p w:rsidR="00595AB1" w:rsidRDefault="00595AB1" w:rsidP="00F04DA2">
                  <w:pPr>
                    <w:tabs>
                      <w:tab w:val="left" w:pos="284"/>
                    </w:tabs>
                    <w:spacing w:line="276" w:lineRule="auto"/>
                    <w:ind w:hanging="6"/>
                    <w:jc w:val="center"/>
                    <w:rPr>
                      <w:rFonts w:ascii="Arial" w:hAnsi="Arial" w:cs="Arial"/>
                      <w:sz w:val="13"/>
                      <w:szCs w:val="13"/>
                      <w:lang w:eastAsia="en-US"/>
                    </w:rPr>
                  </w:pPr>
                  <w:r>
                    <w:rPr>
                      <w:rFonts w:ascii="Arial" w:hAnsi="Arial" w:cs="Arial"/>
                      <w:sz w:val="13"/>
                      <w:szCs w:val="13"/>
                      <w:lang w:eastAsia="en-US"/>
                    </w:rPr>
                    <w:t>588</w:t>
                  </w:r>
                </w:p>
              </w:tc>
            </w:tr>
          </w:tbl>
          <w:p w:rsidR="00595AB1" w:rsidRDefault="00595AB1" w:rsidP="00F04DA2">
            <w:pPr>
              <w:tabs>
                <w:tab w:val="left" w:pos="284"/>
              </w:tabs>
              <w:ind w:hanging="6"/>
              <w:rPr>
                <w:sz w:val="8"/>
                <w:szCs w:val="8"/>
              </w:rPr>
            </w:pPr>
          </w:p>
          <w:p w:rsidR="00595AB1" w:rsidRDefault="00595AB1" w:rsidP="00F04DA2">
            <w:pPr>
              <w:tabs>
                <w:tab w:val="left" w:pos="284"/>
              </w:tabs>
              <w:ind w:hanging="6"/>
              <w:rPr>
                <w:rFonts w:ascii="Arial" w:hAnsi="Arial" w:cs="Arial"/>
                <w:b/>
                <w:sz w:val="14"/>
                <w:szCs w:val="14"/>
              </w:rPr>
            </w:pPr>
          </w:p>
          <w:p w:rsidR="00595AB1" w:rsidRDefault="00595AB1" w:rsidP="00F04DA2">
            <w:pPr>
              <w:tabs>
                <w:tab w:val="left" w:pos="284"/>
              </w:tabs>
              <w:ind w:hanging="6"/>
              <w:rPr>
                <w:rFonts w:ascii="Arial" w:hAnsi="Arial" w:cs="Arial"/>
                <w:b/>
                <w:sz w:val="14"/>
                <w:szCs w:val="14"/>
              </w:rPr>
            </w:pPr>
            <w:r>
              <w:rPr>
                <w:rFonts w:ascii="Arial" w:hAnsi="Arial" w:cs="Arial"/>
                <w:b/>
                <w:sz w:val="14"/>
                <w:szCs w:val="14"/>
              </w:rPr>
              <w:t xml:space="preserve">12. ΑΝΑΠΗΡΙΑ ΥΠΟΨΗΦΙΟΥ </w:t>
            </w:r>
            <w:r w:rsidRPr="00BD3287">
              <w:rPr>
                <w:rFonts w:ascii="Arial" w:hAnsi="Arial" w:cs="Arial"/>
                <w:b/>
                <w:sz w:val="14"/>
                <w:szCs w:val="14"/>
              </w:rPr>
              <w:t>ΜΕ ΠΟΣΟΣΤΟ ΤΟΥΛΑΧΙΣΤΟΝ 50%</w:t>
            </w:r>
            <w:r>
              <w:rPr>
                <w:rFonts w:ascii="Arial" w:hAnsi="Arial" w:cs="Arial"/>
                <w:b/>
                <w:sz w:val="14"/>
                <w:szCs w:val="14"/>
              </w:rPr>
              <w:t xml:space="preserve"> (200 μονάδες)</w:t>
            </w:r>
          </w:p>
          <w:p w:rsidR="00595AB1" w:rsidRDefault="00595AB1" w:rsidP="00F04DA2">
            <w:pPr>
              <w:tabs>
                <w:tab w:val="left" w:pos="284"/>
              </w:tabs>
              <w:ind w:hanging="6"/>
              <w:rPr>
                <w:sz w:val="8"/>
                <w:szCs w:val="8"/>
              </w:rPr>
            </w:pPr>
          </w:p>
          <w:p w:rsidR="00595AB1" w:rsidRDefault="00595AB1" w:rsidP="00F04DA2">
            <w:pPr>
              <w:tabs>
                <w:tab w:val="left" w:pos="284"/>
              </w:tabs>
              <w:ind w:hanging="6"/>
              <w:rPr>
                <w:rFonts w:ascii="Arial" w:hAnsi="Arial" w:cs="Arial"/>
                <w:b/>
                <w:sz w:val="14"/>
                <w:szCs w:val="14"/>
              </w:rPr>
            </w:pPr>
          </w:p>
          <w:p w:rsidR="00595AB1" w:rsidRDefault="00595AB1" w:rsidP="002E531B">
            <w:pPr>
              <w:tabs>
                <w:tab w:val="left" w:pos="0"/>
              </w:tabs>
              <w:ind w:hanging="6"/>
              <w:rPr>
                <w:rFonts w:ascii="Arial" w:hAnsi="Arial" w:cs="Arial"/>
                <w:b/>
                <w:sz w:val="14"/>
                <w:szCs w:val="14"/>
              </w:rPr>
            </w:pPr>
            <w:r>
              <w:rPr>
                <w:rFonts w:ascii="Arial" w:hAnsi="Arial" w:cs="Arial"/>
                <w:b/>
                <w:sz w:val="14"/>
                <w:szCs w:val="14"/>
              </w:rPr>
              <w:t>13. ΑΝΑΠΗΡΙΑ ΓΟΝΕΑ, ΤΕΚΝΟΥ, ΑΔΕΛΦΟΥ Ή ΣΥΖΥΓΟΥ  (130 μονάδες)</w:t>
            </w:r>
          </w:p>
          <w:p w:rsidR="00595AB1" w:rsidRDefault="00595AB1" w:rsidP="00F04DA2">
            <w:pPr>
              <w:tabs>
                <w:tab w:val="left" w:pos="284"/>
              </w:tabs>
              <w:ind w:hanging="6"/>
              <w:rPr>
                <w:rFonts w:ascii="Arial" w:hAnsi="Arial" w:cs="Arial"/>
                <w:b/>
                <w:sz w:val="14"/>
                <w:szCs w:val="14"/>
              </w:rPr>
            </w:pPr>
          </w:p>
          <w:p w:rsidR="00595AB1" w:rsidRDefault="00595AB1" w:rsidP="00F04DA2">
            <w:pPr>
              <w:tabs>
                <w:tab w:val="left" w:pos="284"/>
              </w:tabs>
              <w:ind w:hanging="6"/>
              <w:jc w:val="both"/>
              <w:rPr>
                <w:rFonts w:ascii="Arial" w:hAnsi="Arial" w:cs="Arial"/>
                <w:b/>
                <w:sz w:val="14"/>
                <w:szCs w:val="14"/>
              </w:rPr>
            </w:pPr>
            <w:r w:rsidRPr="00EC7A91">
              <w:rPr>
                <w:rFonts w:ascii="Arial" w:hAnsi="Arial" w:cs="Arial"/>
                <w:b/>
                <w:sz w:val="14"/>
                <w:szCs w:val="14"/>
              </w:rPr>
              <w:t>*Τα κριτήρια 7, 8, 9, και 10 υπολογίζονται αθροιστικά για τους/τις κατόχους διδακτορικού και μεταπτυχιακού τίτλου σπουδών και ενιαίου και αδιάσπαστου τίτλου σπουδών μεταπτυχιακού επιπέδου (</w:t>
            </w:r>
            <w:proofErr w:type="spellStart"/>
            <w:r w:rsidRPr="00EC7A91">
              <w:rPr>
                <w:rFonts w:ascii="Arial" w:hAnsi="Arial" w:cs="Arial"/>
                <w:b/>
                <w:sz w:val="14"/>
                <w:szCs w:val="14"/>
              </w:rPr>
              <w:t>intergrated</w:t>
            </w:r>
            <w:proofErr w:type="spellEnd"/>
            <w:r w:rsidRPr="00EC7A91">
              <w:rPr>
                <w:rFonts w:ascii="Arial" w:hAnsi="Arial" w:cs="Arial"/>
                <w:b/>
                <w:sz w:val="14"/>
                <w:szCs w:val="14"/>
              </w:rPr>
              <w:t xml:space="preserve"> </w:t>
            </w:r>
            <w:proofErr w:type="spellStart"/>
            <w:r w:rsidRPr="00EC7A91">
              <w:rPr>
                <w:rFonts w:ascii="Arial" w:hAnsi="Arial" w:cs="Arial"/>
                <w:b/>
                <w:sz w:val="14"/>
                <w:szCs w:val="14"/>
              </w:rPr>
              <w:t>master</w:t>
            </w:r>
            <w:proofErr w:type="spellEnd"/>
            <w:r w:rsidRPr="00EC7A91">
              <w:rPr>
                <w:rFonts w:ascii="Arial" w:hAnsi="Arial" w:cs="Arial"/>
                <w:b/>
                <w:sz w:val="14"/>
                <w:szCs w:val="14"/>
              </w:rPr>
              <w:t>) και δεύτερου τίτλου σπουδών. Σε περίπτωση ύπαρξης περισσοτέρων του ενός διδακτορικών διπλωμάτων ή/και μεταπτυχιακών τίτλων ή/και ενιαίου και αδιάσπαστου τίτλου σπουδών μεταπτυχιακού επιπέδου (</w:t>
            </w:r>
            <w:proofErr w:type="spellStart"/>
            <w:r w:rsidRPr="00EC7A91">
              <w:rPr>
                <w:rFonts w:ascii="Arial" w:hAnsi="Arial" w:cs="Arial"/>
                <w:b/>
                <w:sz w:val="14"/>
                <w:szCs w:val="14"/>
              </w:rPr>
              <w:t>integrated</w:t>
            </w:r>
            <w:proofErr w:type="spellEnd"/>
            <w:r w:rsidRPr="00EC7A91">
              <w:rPr>
                <w:rFonts w:ascii="Arial" w:hAnsi="Arial" w:cs="Arial"/>
                <w:b/>
                <w:sz w:val="14"/>
                <w:szCs w:val="14"/>
              </w:rPr>
              <w:t xml:space="preserve"> </w:t>
            </w:r>
            <w:proofErr w:type="spellStart"/>
            <w:r w:rsidRPr="00EC7A91">
              <w:rPr>
                <w:rFonts w:ascii="Arial" w:hAnsi="Arial" w:cs="Arial"/>
                <w:b/>
                <w:sz w:val="14"/>
                <w:szCs w:val="14"/>
              </w:rPr>
              <w:t>master</w:t>
            </w:r>
            <w:proofErr w:type="spellEnd"/>
            <w:r w:rsidRPr="00EC7A91">
              <w:rPr>
                <w:rFonts w:ascii="Arial" w:hAnsi="Arial" w:cs="Arial"/>
                <w:b/>
                <w:sz w:val="14"/>
                <w:szCs w:val="14"/>
              </w:rPr>
              <w:t>), ή/και δεύτερου τίτλου σπουδών, βαθμολογείται επιπλέον ένας μόνο εξ αυτών των τίτλων και εάν πρόκειται για μη ομοιόβαθμους τίτλους, βαθμολογείται ο υψηλότερος εξ αυτών, λαμβάνοντας σε κάθε περίπτωση το ήμισυ των μονάδων που αντιστοιχούν στον οικείο τίτλο σπουδών.</w:t>
            </w:r>
          </w:p>
          <w:p w:rsidR="00595AB1" w:rsidRDefault="00595AB1" w:rsidP="00F04DA2">
            <w:pPr>
              <w:tabs>
                <w:tab w:val="left" w:pos="284"/>
              </w:tabs>
              <w:ind w:hanging="6"/>
              <w:jc w:val="both"/>
              <w:rPr>
                <w:rFonts w:ascii="Arial" w:hAnsi="Arial" w:cs="Arial"/>
                <w:b/>
                <w:sz w:val="14"/>
                <w:szCs w:val="14"/>
              </w:rPr>
            </w:pPr>
          </w:p>
          <w:p w:rsidR="00CD64F8" w:rsidRPr="00CD64F8" w:rsidRDefault="00CD64F8" w:rsidP="00CD64F8">
            <w:pPr>
              <w:tabs>
                <w:tab w:val="left" w:pos="284"/>
              </w:tabs>
              <w:ind w:hanging="6"/>
              <w:jc w:val="both"/>
              <w:rPr>
                <w:rFonts w:ascii="Arial" w:hAnsi="Arial" w:cs="Arial"/>
                <w:b/>
                <w:sz w:val="14"/>
                <w:szCs w:val="14"/>
              </w:rPr>
            </w:pPr>
            <w:r w:rsidRPr="00CD64F8">
              <w:rPr>
                <w:rFonts w:ascii="Arial" w:hAnsi="Arial" w:cs="Arial"/>
                <w:b/>
                <w:sz w:val="14"/>
                <w:szCs w:val="14"/>
              </w:rPr>
              <w:t>**</w:t>
            </w:r>
            <w:r w:rsidRPr="00CD64F8">
              <w:rPr>
                <w:rFonts w:ascii="Arial" w:hAnsi="Arial" w:cs="Arial"/>
                <w:b/>
                <w:sz w:val="14"/>
                <w:szCs w:val="14"/>
              </w:rPr>
              <w:tab/>
              <w:t>Για τη Δευτεροβάθμια Εκπαίδευση, ο</w:t>
            </w:r>
            <w:r w:rsidRPr="00CD64F8">
              <w:rPr>
                <w:rFonts w:ascii="Arial" w:hAnsi="Arial" w:cs="Arial"/>
                <w:b/>
                <w:sz w:val="14"/>
                <w:szCs w:val="14"/>
                <w:lang w:val="en-US"/>
              </w:rPr>
              <w:t> </w:t>
            </w:r>
            <w:r w:rsidRPr="00CD64F8">
              <w:rPr>
                <w:rFonts w:ascii="Arial" w:hAnsi="Arial" w:cs="Arial"/>
                <w:b/>
                <w:sz w:val="14"/>
                <w:szCs w:val="14"/>
              </w:rPr>
              <w:t>δεύτερος τίτλος σπουδών μπορεί να είναι είτε πτυχίο ή δίπλωμα επαγγελματικής ειδικότητας, εκπαίδευσης και κατάρτισης, επιπέδου</w:t>
            </w:r>
            <w:r w:rsidRPr="00CD64F8">
              <w:rPr>
                <w:rFonts w:ascii="Arial" w:hAnsi="Arial" w:cs="Arial"/>
                <w:b/>
                <w:sz w:val="14"/>
                <w:szCs w:val="14"/>
                <w:lang w:val="en-US"/>
              </w:rPr>
              <w:t> </w:t>
            </w:r>
            <w:r w:rsidRPr="00CD64F8">
              <w:rPr>
                <w:rFonts w:ascii="Arial" w:hAnsi="Arial" w:cs="Arial"/>
                <w:b/>
                <w:sz w:val="14"/>
                <w:szCs w:val="14"/>
              </w:rPr>
              <w:t xml:space="preserve"> 5 που χορηγείται στους αποφοίτους του «</w:t>
            </w:r>
            <w:proofErr w:type="spellStart"/>
            <w:r w:rsidRPr="00CD64F8">
              <w:rPr>
                <w:rFonts w:ascii="Arial" w:hAnsi="Arial" w:cs="Arial"/>
                <w:b/>
                <w:sz w:val="14"/>
                <w:szCs w:val="14"/>
              </w:rPr>
              <w:t>Μεταλυκειακού</w:t>
            </w:r>
            <w:proofErr w:type="spellEnd"/>
            <w:r w:rsidRPr="00CD64F8">
              <w:rPr>
                <w:rFonts w:ascii="Arial" w:hAnsi="Arial" w:cs="Arial"/>
                <w:b/>
                <w:sz w:val="14"/>
                <w:szCs w:val="14"/>
              </w:rPr>
              <w:t xml:space="preserve"> έτους</w:t>
            </w:r>
            <w:r w:rsidRPr="00CD64F8">
              <w:rPr>
                <w:rFonts w:ascii="Arial" w:hAnsi="Arial" w:cs="Arial"/>
                <w:b/>
                <w:sz w:val="14"/>
                <w:szCs w:val="14"/>
                <w:lang w:val="en-US"/>
              </w:rPr>
              <w:t> </w:t>
            </w:r>
            <w:r w:rsidRPr="00CD64F8">
              <w:rPr>
                <w:rFonts w:ascii="Arial" w:hAnsi="Arial" w:cs="Arial"/>
                <w:b/>
                <w:sz w:val="14"/>
                <w:szCs w:val="14"/>
              </w:rPr>
              <w:t>- Τάξης Μαθητείας» ή στους αποφοίτους Ινστιτούτων Επαγγελματικής Κατάρτισης –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είτε δίπλωμα επαγγελματικής εκπαίδευσης επιπέδου</w:t>
            </w:r>
            <w:r w:rsidRPr="00CD64F8">
              <w:rPr>
                <w:rFonts w:ascii="Arial" w:hAnsi="Arial" w:cs="Arial"/>
                <w:b/>
                <w:sz w:val="14"/>
                <w:szCs w:val="14"/>
                <w:lang w:val="en-US"/>
              </w:rPr>
              <w:t> </w:t>
            </w:r>
            <w:r w:rsidRPr="00CD64F8">
              <w:rPr>
                <w:rFonts w:ascii="Arial" w:hAnsi="Arial" w:cs="Arial"/>
                <w:b/>
                <w:sz w:val="14"/>
                <w:szCs w:val="14"/>
              </w:rPr>
              <w:t>5 που χορηγείται στους αποφοίτους των Κέντρων Επαγγελματικής Εκπαίδευσης των</w:t>
            </w:r>
            <w:r w:rsidRPr="00CD64F8">
              <w:rPr>
                <w:rFonts w:ascii="Arial" w:hAnsi="Arial" w:cs="Arial"/>
                <w:b/>
                <w:sz w:val="14"/>
                <w:szCs w:val="14"/>
                <w:lang w:val="en-US"/>
              </w:rPr>
              <w:t> </w:t>
            </w:r>
            <w:r w:rsidRPr="00CD64F8">
              <w:rPr>
                <w:rFonts w:ascii="Arial" w:hAnsi="Arial" w:cs="Arial"/>
                <w:b/>
                <w:sz w:val="14"/>
                <w:szCs w:val="14"/>
              </w:rPr>
              <w:t>Α.Ε.Ι.</w:t>
            </w:r>
          </w:p>
          <w:p w:rsidR="00595AB1" w:rsidRPr="00EC7A91" w:rsidRDefault="00595AB1" w:rsidP="00F04DA2">
            <w:pPr>
              <w:tabs>
                <w:tab w:val="left" w:pos="284"/>
              </w:tabs>
              <w:ind w:hanging="6"/>
              <w:jc w:val="both"/>
              <w:rPr>
                <w:rFonts w:ascii="Arial" w:hAnsi="Arial" w:cs="Arial"/>
                <w:b/>
                <w:sz w:val="14"/>
                <w:szCs w:val="14"/>
              </w:rPr>
            </w:pPr>
          </w:p>
          <w:p w:rsidR="00595AB1" w:rsidRPr="00FB1C2E" w:rsidRDefault="00595AB1" w:rsidP="00F04DA2">
            <w:pPr>
              <w:suppressAutoHyphens/>
              <w:rPr>
                <w:rFonts w:ascii="Arial" w:hAnsi="Arial" w:cs="Arial"/>
                <w:b/>
                <w:sz w:val="16"/>
                <w:szCs w:val="16"/>
                <w:lang w:eastAsia="ar-SA"/>
              </w:rPr>
            </w:pPr>
          </w:p>
        </w:tc>
      </w:tr>
    </w:tbl>
    <w:p w:rsidR="002E531B" w:rsidRDefault="002E531B" w:rsidP="002E531B">
      <w:pPr>
        <w:tabs>
          <w:tab w:val="left" w:pos="0"/>
        </w:tabs>
        <w:ind w:right="-1"/>
        <w:jc w:val="both"/>
        <w:rPr>
          <w:rFonts w:ascii="Arial" w:hAnsi="Arial" w:cs="Arial"/>
          <w:b/>
          <w:szCs w:val="24"/>
          <w:highlight w:val="green"/>
          <w:u w:val="single"/>
        </w:rPr>
      </w:pPr>
    </w:p>
    <w:p w:rsidR="009D0A1F" w:rsidRPr="009D0A1F" w:rsidRDefault="009D0A1F" w:rsidP="000733BD">
      <w:pPr>
        <w:tabs>
          <w:tab w:val="left" w:pos="0"/>
          <w:tab w:val="left" w:pos="567"/>
        </w:tabs>
        <w:ind w:right="-1"/>
        <w:jc w:val="both"/>
        <w:rPr>
          <w:rFonts w:ascii="Arial" w:hAnsi="Arial" w:cs="Arial"/>
          <w:b/>
          <w:szCs w:val="24"/>
        </w:rPr>
      </w:pPr>
      <w:r w:rsidRPr="00EC603E">
        <w:rPr>
          <w:rFonts w:ascii="Arial" w:hAnsi="Arial" w:cs="Arial"/>
          <w:b/>
          <w:szCs w:val="24"/>
          <w:u w:val="single"/>
        </w:rPr>
        <w:t>ΣΗΜΕΙΩΣΗ</w:t>
      </w:r>
      <w:r w:rsidR="00EC603E" w:rsidRPr="00EC603E">
        <w:rPr>
          <w:rFonts w:ascii="Arial" w:hAnsi="Arial" w:cs="Arial"/>
          <w:b/>
          <w:szCs w:val="24"/>
          <w:u w:val="single"/>
        </w:rPr>
        <w:t>:</w:t>
      </w:r>
      <w:r w:rsidR="00EC603E" w:rsidRPr="00EC603E">
        <w:rPr>
          <w:rFonts w:ascii="Arial" w:hAnsi="Arial" w:cs="Arial"/>
          <w:b/>
          <w:szCs w:val="24"/>
        </w:rPr>
        <w:t xml:space="preserve"> Σύμφωνα με την παρ. 3 του άρθρου 39 Ν. 4765/2021, οι εξαιρέσεις της παρ. 2 του άρθρου 6 του ίδιου ως άνω νόμου τυγχάνουν αναλογικής εφαρμογής και </w:t>
      </w:r>
      <w:r w:rsidR="00EC603E">
        <w:rPr>
          <w:rFonts w:ascii="Arial" w:hAnsi="Arial" w:cs="Arial"/>
          <w:b/>
          <w:szCs w:val="24"/>
        </w:rPr>
        <w:t>στις</w:t>
      </w:r>
      <w:r w:rsidR="00EC603E" w:rsidRPr="00EC603E">
        <w:rPr>
          <w:rFonts w:ascii="Arial" w:hAnsi="Arial" w:cs="Arial"/>
          <w:b/>
          <w:szCs w:val="24"/>
        </w:rPr>
        <w:t xml:space="preserve"> ανωτέρω θέ</w:t>
      </w:r>
      <w:r w:rsidR="00EC603E">
        <w:rPr>
          <w:rFonts w:ascii="Arial" w:hAnsi="Arial" w:cs="Arial"/>
          <w:b/>
          <w:szCs w:val="24"/>
        </w:rPr>
        <w:t>σεις</w:t>
      </w:r>
      <w:r w:rsidR="00A812D5">
        <w:rPr>
          <w:rFonts w:ascii="Arial" w:hAnsi="Arial" w:cs="Arial"/>
          <w:b/>
          <w:szCs w:val="24"/>
        </w:rPr>
        <w:t xml:space="preserve"> με κωδικ</w:t>
      </w:r>
      <w:r w:rsidR="00567CE2">
        <w:rPr>
          <w:rFonts w:ascii="Arial" w:hAnsi="Arial" w:cs="Arial"/>
          <w:b/>
          <w:szCs w:val="24"/>
        </w:rPr>
        <w:t xml:space="preserve">ούς </w:t>
      </w:r>
      <w:r w:rsidR="00A812D5">
        <w:rPr>
          <w:rFonts w:ascii="Arial" w:hAnsi="Arial" w:cs="Arial"/>
          <w:b/>
          <w:szCs w:val="24"/>
        </w:rPr>
        <w:t xml:space="preserve"> 700</w:t>
      </w:r>
      <w:r w:rsidR="00567CE2">
        <w:rPr>
          <w:rFonts w:ascii="Arial" w:hAnsi="Arial" w:cs="Arial"/>
          <w:b/>
          <w:szCs w:val="24"/>
        </w:rPr>
        <w:t xml:space="preserve">, </w:t>
      </w:r>
      <w:r w:rsidR="00A812D5">
        <w:rPr>
          <w:rFonts w:ascii="Arial" w:hAnsi="Arial" w:cs="Arial"/>
          <w:b/>
          <w:szCs w:val="24"/>
        </w:rPr>
        <w:t>701</w:t>
      </w:r>
      <w:r w:rsidR="00567CE2">
        <w:rPr>
          <w:rFonts w:ascii="Arial" w:hAnsi="Arial" w:cs="Arial"/>
          <w:b/>
          <w:szCs w:val="24"/>
        </w:rPr>
        <w:t xml:space="preserve"> &amp;702</w:t>
      </w:r>
      <w:r w:rsidR="00EC603E">
        <w:rPr>
          <w:rFonts w:ascii="Arial" w:hAnsi="Arial" w:cs="Arial"/>
          <w:b/>
          <w:szCs w:val="24"/>
        </w:rPr>
        <w:t xml:space="preserve">. </w:t>
      </w:r>
    </w:p>
    <w:p w:rsidR="004B27BD" w:rsidRDefault="004B27BD" w:rsidP="004B27BD">
      <w:pPr>
        <w:tabs>
          <w:tab w:val="left" w:pos="426"/>
          <w:tab w:val="left" w:pos="567"/>
        </w:tabs>
        <w:jc w:val="both"/>
        <w:rPr>
          <w:rFonts w:ascii="Arial" w:hAnsi="Arial" w:cs="Arial"/>
          <w:b/>
          <w:szCs w:val="24"/>
        </w:rPr>
      </w:pPr>
    </w:p>
    <w:p w:rsidR="004B27BD" w:rsidRPr="004B27BD" w:rsidRDefault="004B27BD" w:rsidP="004B27BD">
      <w:pPr>
        <w:tabs>
          <w:tab w:val="left" w:pos="0"/>
          <w:tab w:val="left" w:pos="567"/>
        </w:tabs>
        <w:jc w:val="both"/>
        <w:rPr>
          <w:rFonts w:ascii="Arial" w:hAnsi="Arial" w:cs="Arial"/>
          <w:b/>
          <w:szCs w:val="24"/>
        </w:rPr>
      </w:pPr>
      <w:r w:rsidRPr="004B27BD">
        <w:rPr>
          <w:rFonts w:ascii="Arial" w:hAnsi="Arial" w:cs="Arial"/>
          <w:b/>
          <w:szCs w:val="24"/>
        </w:rPr>
        <w:t>ΒΑΘΜΟΛΟΓΟΥΜΕΝΗ ΕΜΠΕΙΡΙΑ ΥΠΟΨΗΦΙΩΝ ΚΑΤΗΓΟΡΙΑΣ ΥΠΟΧΡΕΩΤΙΚΗΣ (ΥΕ)  ΕΚΠΑΙΔΕΥΣΗΣ</w:t>
      </w:r>
    </w:p>
    <w:p w:rsidR="004B27BD" w:rsidRPr="004B27BD" w:rsidRDefault="004B27BD" w:rsidP="004B27BD">
      <w:pPr>
        <w:tabs>
          <w:tab w:val="left" w:pos="1080"/>
        </w:tabs>
        <w:jc w:val="both"/>
        <w:rPr>
          <w:rFonts w:ascii="Arial" w:hAnsi="Arial" w:cs="Arial"/>
          <w:szCs w:val="24"/>
          <w:highlight w:val="yellow"/>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7371"/>
      </w:tblGrid>
      <w:tr w:rsidR="004B27BD" w:rsidRPr="004B27BD" w:rsidTr="004B27BD">
        <w:trPr>
          <w:trHeight w:val="641"/>
        </w:trPr>
        <w:tc>
          <w:tcPr>
            <w:tcW w:w="9810" w:type="dxa"/>
            <w:gridSpan w:val="2"/>
            <w:tcBorders>
              <w:bottom w:val="single" w:sz="4" w:space="0" w:color="auto"/>
            </w:tcBorders>
            <w:shd w:val="clear" w:color="auto" w:fill="auto"/>
          </w:tcPr>
          <w:p w:rsidR="004B27BD" w:rsidRPr="004B27BD" w:rsidRDefault="004B27BD" w:rsidP="00567CE2">
            <w:pPr>
              <w:jc w:val="both"/>
              <w:rPr>
                <w:rFonts w:ascii="Arial" w:hAnsi="Arial" w:cs="Arial"/>
                <w:szCs w:val="24"/>
              </w:rPr>
            </w:pPr>
            <w:r w:rsidRPr="004B27BD">
              <w:rPr>
                <w:rFonts w:ascii="Arial" w:hAnsi="Arial" w:cs="Arial"/>
                <w:szCs w:val="24"/>
              </w:rPr>
              <w:t>Ω</w:t>
            </w:r>
            <w:r w:rsidR="00567CE2">
              <w:rPr>
                <w:rFonts w:ascii="Arial" w:hAnsi="Arial" w:cs="Arial"/>
                <w:szCs w:val="24"/>
              </w:rPr>
              <w:t>ς βαθμολογούμενη εμπειρία για τους</w:t>
            </w:r>
            <w:r w:rsidRPr="004B27BD">
              <w:rPr>
                <w:rFonts w:ascii="Arial" w:hAnsi="Arial" w:cs="Arial"/>
                <w:szCs w:val="24"/>
              </w:rPr>
              <w:t xml:space="preserve"> παρακάτω κωδικ</w:t>
            </w:r>
            <w:r w:rsidR="00567CE2">
              <w:rPr>
                <w:rFonts w:ascii="Arial" w:hAnsi="Arial" w:cs="Arial"/>
                <w:szCs w:val="24"/>
              </w:rPr>
              <w:t xml:space="preserve">ούς </w:t>
            </w:r>
            <w:r w:rsidRPr="004B27BD">
              <w:rPr>
                <w:rFonts w:ascii="Arial" w:hAnsi="Arial" w:cs="Arial"/>
                <w:szCs w:val="24"/>
              </w:rPr>
              <w:t xml:space="preserve"> θέσεω</w:t>
            </w:r>
            <w:r w:rsidR="00567CE2">
              <w:rPr>
                <w:rFonts w:ascii="Arial" w:hAnsi="Arial" w:cs="Arial"/>
                <w:szCs w:val="24"/>
              </w:rPr>
              <w:t>ν</w:t>
            </w:r>
            <w:r w:rsidRPr="004B27BD">
              <w:rPr>
                <w:rFonts w:ascii="Arial" w:hAnsi="Arial" w:cs="Arial"/>
                <w:szCs w:val="24"/>
              </w:rPr>
              <w:t xml:space="preserve"> της </w:t>
            </w:r>
            <w:r w:rsidRPr="004B27BD">
              <w:rPr>
                <w:rFonts w:ascii="Arial" w:hAnsi="Arial" w:cs="Arial"/>
                <w:b/>
                <w:szCs w:val="24"/>
              </w:rPr>
              <w:t xml:space="preserve">κατηγορίας υποχρεωτικής εκπαίδευσης (ΥΕ) </w:t>
            </w:r>
            <w:r w:rsidRPr="004B27BD">
              <w:rPr>
                <w:rFonts w:ascii="Arial" w:hAnsi="Arial" w:cs="Arial"/>
                <w:szCs w:val="24"/>
              </w:rPr>
              <w:t xml:space="preserve">λαμβάνεται υπόψη η απασχόληση σε </w:t>
            </w:r>
            <w:r w:rsidRPr="004B27BD">
              <w:rPr>
                <w:rFonts w:ascii="Arial" w:hAnsi="Arial" w:cs="Arial"/>
                <w:b/>
                <w:szCs w:val="24"/>
              </w:rPr>
              <w:t>οποιαδήποτε καθήκοντα</w:t>
            </w:r>
            <w:r w:rsidRPr="004B27BD">
              <w:rPr>
                <w:rFonts w:ascii="Arial" w:hAnsi="Arial" w:cs="Arial"/>
                <w:szCs w:val="24"/>
              </w:rPr>
              <w:t xml:space="preserve">. </w:t>
            </w:r>
          </w:p>
        </w:tc>
      </w:tr>
      <w:tr w:rsidR="004B27BD" w:rsidRPr="004B27BD" w:rsidTr="00467942">
        <w:trPr>
          <w:trHeight w:val="355"/>
        </w:trPr>
        <w:tc>
          <w:tcPr>
            <w:tcW w:w="2439" w:type="dxa"/>
            <w:shd w:val="clear" w:color="auto" w:fill="E5FFFF"/>
            <w:vAlign w:val="center"/>
          </w:tcPr>
          <w:p w:rsidR="004B27BD" w:rsidRPr="004B27BD" w:rsidRDefault="004B27BD" w:rsidP="00567CE2">
            <w:pPr>
              <w:tabs>
                <w:tab w:val="left" w:pos="567"/>
              </w:tabs>
              <w:rPr>
                <w:rFonts w:ascii="Arial" w:hAnsi="Arial" w:cs="Arial"/>
                <w:b/>
                <w:szCs w:val="24"/>
              </w:rPr>
            </w:pPr>
            <w:r w:rsidRPr="004B27BD">
              <w:rPr>
                <w:rFonts w:ascii="Arial" w:hAnsi="Arial" w:cs="Arial"/>
                <w:b/>
                <w:szCs w:val="24"/>
              </w:rPr>
              <w:t>ΚΩΔΙΚΟ</w:t>
            </w:r>
            <w:r w:rsidR="00567CE2">
              <w:rPr>
                <w:rFonts w:ascii="Arial" w:hAnsi="Arial" w:cs="Arial"/>
                <w:b/>
                <w:szCs w:val="24"/>
              </w:rPr>
              <w:t>Ι</w:t>
            </w:r>
            <w:r w:rsidRPr="004B27BD">
              <w:rPr>
                <w:rFonts w:ascii="Arial" w:hAnsi="Arial" w:cs="Arial"/>
                <w:b/>
                <w:szCs w:val="24"/>
              </w:rPr>
              <w:t xml:space="preserve"> ΘΕΣΕΩ</w:t>
            </w:r>
            <w:r w:rsidR="00E36C15">
              <w:rPr>
                <w:rFonts w:ascii="Arial" w:hAnsi="Arial" w:cs="Arial"/>
                <w:b/>
                <w:szCs w:val="24"/>
              </w:rPr>
              <w:t>Ν</w:t>
            </w:r>
          </w:p>
        </w:tc>
        <w:tc>
          <w:tcPr>
            <w:tcW w:w="7371" w:type="dxa"/>
            <w:shd w:val="clear" w:color="auto" w:fill="E5FFFF"/>
            <w:vAlign w:val="center"/>
          </w:tcPr>
          <w:p w:rsidR="004B27BD" w:rsidRPr="004B27BD" w:rsidRDefault="004B27BD" w:rsidP="004B27BD">
            <w:pPr>
              <w:tabs>
                <w:tab w:val="left" w:pos="567"/>
              </w:tabs>
              <w:jc w:val="center"/>
              <w:rPr>
                <w:rFonts w:ascii="Arial" w:hAnsi="Arial" w:cs="Arial"/>
                <w:b/>
                <w:szCs w:val="24"/>
              </w:rPr>
            </w:pPr>
            <w:r w:rsidRPr="004B27BD">
              <w:rPr>
                <w:rFonts w:ascii="Arial" w:hAnsi="Arial" w:cs="Arial"/>
                <w:b/>
                <w:szCs w:val="24"/>
              </w:rPr>
              <w:t>ΕΜΠΕΙΡΙΑ ΚΑΙ ΤΡΟΠΟΣ ΑΠΟΔΕΙΞΗΣ</w:t>
            </w:r>
          </w:p>
        </w:tc>
      </w:tr>
      <w:tr w:rsidR="004B27BD" w:rsidRPr="004B27BD" w:rsidTr="00467942">
        <w:trPr>
          <w:trHeight w:val="791"/>
        </w:trPr>
        <w:tc>
          <w:tcPr>
            <w:tcW w:w="2439" w:type="dxa"/>
            <w:shd w:val="clear" w:color="auto" w:fill="auto"/>
            <w:vAlign w:val="center"/>
          </w:tcPr>
          <w:p w:rsidR="004B27BD" w:rsidRPr="004B27BD" w:rsidRDefault="00C12F23" w:rsidP="004B27BD">
            <w:pPr>
              <w:tabs>
                <w:tab w:val="left" w:pos="1080"/>
              </w:tabs>
              <w:jc w:val="center"/>
              <w:rPr>
                <w:rFonts w:ascii="Arial" w:hAnsi="Arial" w:cs="Arial"/>
                <w:i/>
                <w:spacing w:val="-2"/>
                <w:szCs w:val="24"/>
              </w:rPr>
            </w:pPr>
            <w:r>
              <w:rPr>
                <w:rFonts w:ascii="Arial" w:hAnsi="Arial" w:cs="Arial"/>
                <w:b/>
                <w:szCs w:val="24"/>
              </w:rPr>
              <w:t>700,701,702</w:t>
            </w:r>
          </w:p>
        </w:tc>
        <w:tc>
          <w:tcPr>
            <w:tcW w:w="7371" w:type="dxa"/>
            <w:shd w:val="clear" w:color="auto" w:fill="auto"/>
          </w:tcPr>
          <w:p w:rsidR="004B27BD" w:rsidRPr="004B27BD" w:rsidRDefault="004B27BD" w:rsidP="004B27BD">
            <w:pPr>
              <w:jc w:val="both"/>
              <w:rPr>
                <w:rFonts w:ascii="Arial" w:hAnsi="Arial" w:cs="Arial"/>
                <w:b/>
                <w:color w:val="000000"/>
                <w:szCs w:val="24"/>
              </w:rPr>
            </w:pPr>
            <w:r w:rsidRPr="004B27BD">
              <w:rPr>
                <w:rFonts w:ascii="Arial" w:hAnsi="Arial" w:cs="Arial"/>
                <w:szCs w:val="24"/>
              </w:rPr>
              <w:t xml:space="preserve">Για την απόδειξη της εμπειρίας αυτής </w:t>
            </w:r>
            <w:r w:rsidRPr="004B27BD">
              <w:rPr>
                <w:rFonts w:ascii="Arial" w:hAnsi="Arial" w:cs="Arial"/>
                <w:b/>
                <w:szCs w:val="24"/>
              </w:rPr>
              <w:t>βλέπε</w:t>
            </w:r>
            <w:r w:rsidRPr="004B27BD">
              <w:rPr>
                <w:rFonts w:ascii="Arial" w:hAnsi="Arial" w:cs="Arial"/>
                <w:szCs w:val="24"/>
              </w:rPr>
              <w:t xml:space="preserve"> δικαιολογητικά </w:t>
            </w:r>
            <w:r w:rsidRPr="004B27BD">
              <w:rPr>
                <w:rFonts w:ascii="Arial" w:hAnsi="Arial" w:cs="Arial"/>
                <w:b/>
                <w:szCs w:val="24"/>
              </w:rPr>
              <w:t>σελίδες  48- 55</w:t>
            </w:r>
            <w:r w:rsidRPr="004B27BD">
              <w:rPr>
                <w:rFonts w:ascii="Arial" w:hAnsi="Arial" w:cs="Arial"/>
                <w:szCs w:val="24"/>
              </w:rPr>
              <w:t xml:space="preserve"> του Παραρτήματος Ανακοινώσεων Συμβάσεων Εργασίας Ορισμένου Χρόνου (ΣΟΧ) - ΚΕΦΑΛΑΙΟ </w:t>
            </w:r>
            <w:r w:rsidRPr="004B27BD">
              <w:rPr>
                <w:rFonts w:ascii="Arial" w:hAnsi="Arial" w:cs="Arial"/>
                <w:bCs/>
                <w:szCs w:val="24"/>
                <w:lang w:val="en-US"/>
              </w:rPr>
              <w:t>I</w:t>
            </w:r>
            <w:r w:rsidRPr="004B27BD">
              <w:rPr>
                <w:rFonts w:ascii="Arial" w:hAnsi="Arial" w:cs="Arial"/>
                <w:bCs/>
                <w:szCs w:val="24"/>
              </w:rPr>
              <w:t>.</w:t>
            </w:r>
            <w:r w:rsidRPr="004B27BD">
              <w:rPr>
                <w:rFonts w:ascii="Arial" w:hAnsi="Arial" w:cs="Arial"/>
                <w:szCs w:val="24"/>
              </w:rPr>
              <w:t xml:space="preserve">, </w:t>
            </w:r>
            <w:r w:rsidRPr="004B27BD">
              <w:rPr>
                <w:rFonts w:ascii="Arial" w:hAnsi="Arial" w:cs="Arial"/>
                <w:b/>
                <w:szCs w:val="24"/>
              </w:rPr>
              <w:t>ΕΝΟΤΗΤΑ 14 ΕΜΠΕΙΡΙΑ</w:t>
            </w:r>
            <w:r w:rsidRPr="004B27BD">
              <w:rPr>
                <w:rFonts w:ascii="Arial" w:hAnsi="Arial" w:cs="Arial"/>
                <w:szCs w:val="24"/>
              </w:rPr>
              <w:t>.</w:t>
            </w:r>
          </w:p>
        </w:tc>
      </w:tr>
    </w:tbl>
    <w:p w:rsidR="00930756" w:rsidRPr="00EB0AA8" w:rsidRDefault="00930756" w:rsidP="004B27BD">
      <w:pPr>
        <w:tabs>
          <w:tab w:val="left" w:pos="-142"/>
          <w:tab w:val="left" w:pos="567"/>
        </w:tabs>
        <w:spacing w:after="120"/>
        <w:jc w:val="both"/>
        <w:rPr>
          <w:rFonts w:ascii="Arial" w:hAnsi="Arial" w:cs="Arial"/>
          <w:b/>
          <w:szCs w:val="24"/>
          <w:u w:val="single"/>
        </w:rPr>
      </w:pPr>
    </w:p>
    <w:p w:rsidR="0030026D" w:rsidRDefault="004C31E9" w:rsidP="0030026D">
      <w:pPr>
        <w:spacing w:after="120"/>
        <w:ind w:right="-1"/>
        <w:jc w:val="both"/>
        <w:rPr>
          <w:rFonts w:ascii="Arial" w:eastAsia="Arial" w:hAnsi="Arial" w:cs="Arial"/>
          <w:b/>
          <w:szCs w:val="24"/>
        </w:rPr>
      </w:pPr>
      <w:r w:rsidRPr="00164952">
        <w:rPr>
          <w:rFonts w:ascii="Arial" w:eastAsia="Arial" w:hAnsi="Arial" w:cs="Arial"/>
          <w:b/>
          <w:szCs w:val="24"/>
        </w:rPr>
        <w:t>Οι τρόποι υπολογισμού της εμπειρίας</w:t>
      </w:r>
      <w:r>
        <w:rPr>
          <w:rFonts w:ascii="Arial" w:eastAsia="Arial" w:hAnsi="Arial" w:cs="Arial"/>
          <w:b/>
          <w:szCs w:val="24"/>
        </w:rPr>
        <w:t xml:space="preserve"> </w:t>
      </w:r>
      <w:r w:rsidRPr="007E4734">
        <w:rPr>
          <w:rFonts w:ascii="Arial" w:eastAsia="Arial" w:hAnsi="Arial" w:cs="Arial"/>
          <w:b/>
          <w:szCs w:val="24"/>
          <w:u w:val="single"/>
        </w:rPr>
        <w:t xml:space="preserve">για όλες τις </w:t>
      </w:r>
      <w:r w:rsidR="00567CE2">
        <w:rPr>
          <w:rFonts w:ascii="Arial" w:eastAsia="Arial" w:hAnsi="Arial" w:cs="Arial"/>
          <w:b/>
          <w:szCs w:val="24"/>
          <w:u w:val="single"/>
        </w:rPr>
        <w:t xml:space="preserve">ανωτέρω </w:t>
      </w:r>
      <w:r w:rsidR="00C43B38">
        <w:rPr>
          <w:rFonts w:ascii="Arial" w:eastAsia="Arial" w:hAnsi="Arial" w:cs="Arial"/>
          <w:b/>
          <w:szCs w:val="24"/>
          <w:u w:val="single"/>
        </w:rPr>
        <w:t>κλάδο/</w:t>
      </w:r>
      <w:r w:rsidRPr="007E4734">
        <w:rPr>
          <w:rFonts w:ascii="Arial" w:eastAsia="Arial" w:hAnsi="Arial" w:cs="Arial"/>
          <w:b/>
          <w:szCs w:val="24"/>
          <w:u w:val="single"/>
        </w:rPr>
        <w:t>ειδικότητες</w:t>
      </w:r>
      <w:r w:rsidRPr="00164952">
        <w:rPr>
          <w:rFonts w:ascii="Arial" w:eastAsia="Arial" w:hAnsi="Arial" w:cs="Arial"/>
          <w:b/>
          <w:szCs w:val="24"/>
        </w:rPr>
        <w:t xml:space="preserve"> περιγράφονται αναλυτικά στο «Παράρτημα ανακοινώσεων Συμβάσεων εργασίας Ορισμένου Χρόνου (ΣΟΧ)»</w:t>
      </w:r>
      <w:r w:rsidRPr="00F374D2">
        <w:rPr>
          <w:rFonts w:ascii="Arial" w:eastAsia="Arial" w:hAnsi="Arial" w:cs="Arial"/>
          <w:b/>
          <w:szCs w:val="24"/>
        </w:rPr>
        <w:t xml:space="preserve"> </w:t>
      </w:r>
      <w:r>
        <w:rPr>
          <w:rFonts w:ascii="Arial" w:eastAsia="Arial" w:hAnsi="Arial" w:cs="Arial"/>
          <w:b/>
          <w:szCs w:val="24"/>
        </w:rPr>
        <w:t xml:space="preserve">με σήμανση έκδοσης </w:t>
      </w:r>
      <w:r w:rsidR="0030026D" w:rsidRPr="0030026D">
        <w:rPr>
          <w:rFonts w:ascii="Arial" w:eastAsia="Arial" w:hAnsi="Arial" w:cs="Arial"/>
          <w:b/>
          <w:szCs w:val="24"/>
        </w:rPr>
        <w:t>«19-</w:t>
      </w:r>
      <w:r w:rsidR="00EE4CAE">
        <w:rPr>
          <w:rFonts w:ascii="Arial" w:eastAsia="Arial" w:hAnsi="Arial" w:cs="Arial"/>
          <w:b/>
          <w:szCs w:val="24"/>
        </w:rPr>
        <w:t>0</w:t>
      </w:r>
      <w:r w:rsidR="0030026D" w:rsidRPr="0030026D">
        <w:rPr>
          <w:rFonts w:ascii="Arial" w:eastAsia="Arial" w:hAnsi="Arial" w:cs="Arial"/>
          <w:b/>
          <w:szCs w:val="24"/>
        </w:rPr>
        <w:t xml:space="preserve">2-2025» (βλέπε ΚΕΦΑΛΑΙΟ Ι., ΕΝΟΤΗΤΑ 14 ΕΜΠΕΙΡΙΑ, σελίδες 52-55). </w:t>
      </w:r>
    </w:p>
    <w:p w:rsidR="00C12F23" w:rsidRDefault="00C12F23" w:rsidP="00C12F23">
      <w:pPr>
        <w:tabs>
          <w:tab w:val="left" w:pos="1080"/>
        </w:tabs>
        <w:spacing w:before="240" w:after="120"/>
        <w:ind w:right="-1"/>
        <w:jc w:val="both"/>
        <w:rPr>
          <w:rFonts w:ascii="Arial" w:hAnsi="Arial" w:cs="Arial"/>
          <w:b/>
          <w:szCs w:val="24"/>
          <w:u w:val="single"/>
        </w:rPr>
      </w:pPr>
      <w:r>
        <w:rPr>
          <w:rFonts w:ascii="Arial" w:hAnsi="Arial" w:cs="Arial"/>
          <w:b/>
          <w:szCs w:val="24"/>
          <w:u w:val="single"/>
        </w:rPr>
        <w:t>ΑΠΑΡΑΙΤΗΤΑ ΔΙΚΑΙΟΛΟΓΗΤΙΚΑ</w:t>
      </w:r>
    </w:p>
    <w:p w:rsidR="00C12F23" w:rsidRDefault="00C12F23" w:rsidP="00C12F23">
      <w:pPr>
        <w:widowControl w:val="0"/>
        <w:tabs>
          <w:tab w:val="left" w:pos="0"/>
        </w:tabs>
        <w:autoSpaceDE w:val="0"/>
        <w:autoSpaceDN w:val="0"/>
        <w:spacing w:after="120"/>
        <w:ind w:right="-1"/>
        <w:jc w:val="both"/>
        <w:rPr>
          <w:rFonts w:ascii="Arial" w:hAnsi="Arial" w:cs="Arial"/>
          <w:b/>
          <w:szCs w:val="24"/>
        </w:rPr>
      </w:pPr>
      <w:r>
        <w:rPr>
          <w:rFonts w:ascii="Arial" w:eastAsia="Microsoft Sans Serif" w:hAnsi="Arial" w:cs="Arial"/>
          <w:szCs w:val="24"/>
        </w:rPr>
        <w:t xml:space="preserve">Οι υποψήφιοι για την απόδειξη των ΑΠΑΙΤΟΥΜΕΝΩΝ ΠΡΟΣΟΝΤΩΝ (βλ. ΠΙΝΑΚΑ Β), των λοιπών ιδιοτήτων τους και της εμπειρίας τους οφείλουν να </w:t>
      </w:r>
      <w:r>
        <w:rPr>
          <w:rFonts w:ascii="Arial" w:eastAsia="Microsoft Sans Serif" w:hAnsi="Arial" w:cs="Arial"/>
          <w:b/>
          <w:szCs w:val="24"/>
        </w:rPr>
        <w:t>υποβάλουν</w:t>
      </w:r>
      <w:r>
        <w:rPr>
          <w:rFonts w:ascii="Arial" w:eastAsia="Microsoft Sans Serif" w:hAnsi="Arial" w:cs="Arial"/>
          <w:szCs w:val="24"/>
        </w:rPr>
        <w:t xml:space="preserve"> όλα τα  απαιτούμενα από την παρούσα ανακοίνωση και το </w:t>
      </w:r>
      <w:r>
        <w:rPr>
          <w:rFonts w:ascii="Arial" w:eastAsia="Microsoft Sans Serif" w:hAnsi="Arial" w:cs="Arial"/>
          <w:b/>
          <w:szCs w:val="24"/>
        </w:rPr>
        <w:t>«Παράρτημα ανακοινώσεων Συμβάσεων εργασίας Ορισμένου Χρόνου (ΣΟΧ)»</w:t>
      </w:r>
      <w:r>
        <w:rPr>
          <w:rFonts w:ascii="Arial" w:hAnsi="Arial" w:cs="Arial"/>
          <w:szCs w:val="24"/>
        </w:rPr>
        <w:t xml:space="preserve"> με σήμανση έκδοσης </w:t>
      </w:r>
      <w:r>
        <w:rPr>
          <w:rFonts w:ascii="Arial" w:hAnsi="Arial" w:cs="Arial"/>
          <w:b/>
          <w:szCs w:val="24"/>
        </w:rPr>
        <w:t>«19-02-2025» δικαιολογητικά, σύμφωνα με τα οριζόμενα στο ΚΕΦΑΛΑΙΟ I: ΑΠΑΡΑΙΤΗΤΑ ΔΙΚΑΙΟΛΟΓΗΤΙΚΑ ΣΥΜΜΕΤΟΧΗΣ.</w:t>
      </w:r>
    </w:p>
    <w:p w:rsidR="00C12F23" w:rsidRDefault="00C12F23" w:rsidP="00C12F23">
      <w:pPr>
        <w:spacing w:line="276" w:lineRule="auto"/>
        <w:jc w:val="both"/>
        <w:rPr>
          <w:rFonts w:ascii="Arial" w:hAnsi="Arial" w:cs="Arial"/>
          <w:szCs w:val="24"/>
        </w:rPr>
      </w:pPr>
      <w:r>
        <w:rPr>
          <w:rFonts w:ascii="Arial" w:hAnsi="Arial" w:cs="Arial"/>
          <w:b/>
          <w:szCs w:val="24"/>
          <w:u w:val="single"/>
        </w:rPr>
        <w:t>Σημειώνεται ότι,</w:t>
      </w:r>
      <w:r>
        <w:rPr>
          <w:rFonts w:ascii="Arial" w:hAnsi="Arial" w:cs="Arial"/>
          <w:szCs w:val="24"/>
        </w:rPr>
        <w:t xml:space="preserve"> όπου απαιτείται ως δικαιολογητικό </w:t>
      </w:r>
      <w:r>
        <w:rPr>
          <w:rFonts w:ascii="Arial" w:hAnsi="Arial" w:cs="Arial"/>
          <w:b/>
          <w:szCs w:val="24"/>
        </w:rPr>
        <w:t>το πιστοποιητικό οικογενειακής κατάστασης,</w:t>
      </w:r>
      <w:r>
        <w:rPr>
          <w:rFonts w:ascii="Arial" w:hAnsi="Arial" w:cs="Arial"/>
          <w:szCs w:val="24"/>
        </w:rPr>
        <w:t xml:space="preserve"> </w:t>
      </w:r>
      <w:r>
        <w:rPr>
          <w:rFonts w:ascii="Arial" w:hAnsi="Arial" w:cs="Arial"/>
          <w:b/>
          <w:szCs w:val="24"/>
        </w:rPr>
        <w:t xml:space="preserve">αυτό </w:t>
      </w:r>
      <w:r>
        <w:rPr>
          <w:rFonts w:ascii="Arial" w:hAnsi="Arial" w:cs="Arial"/>
          <w:b/>
          <w:szCs w:val="24"/>
          <w:u w:val="single"/>
        </w:rPr>
        <w:t>αναζητείται πλέον αυτεπαγγέλτως</w:t>
      </w:r>
      <w:r>
        <w:rPr>
          <w:rFonts w:ascii="Arial" w:hAnsi="Arial" w:cs="Arial"/>
          <w:b/>
          <w:szCs w:val="24"/>
        </w:rPr>
        <w:t xml:space="preserve"> από την υπηρεσία μας</w:t>
      </w:r>
      <w:r>
        <w:rPr>
          <w:rFonts w:ascii="Arial" w:hAnsi="Arial" w:cs="Arial"/>
          <w:szCs w:val="24"/>
        </w:rPr>
        <w:t>, σύμφωνα με τα οριζόμενα στην υπ’ αρ. ΔΙΔΔΔΗ/Φ.ΕΜΔ/4441/2025 (Β΄1234) Κ.Υ.Α. των Υπουργών Εσωτερικών και Ψηφιακής Διακυβέρνησης [</w:t>
      </w:r>
      <w:proofErr w:type="spellStart"/>
      <w:r>
        <w:rPr>
          <w:rFonts w:ascii="Arial" w:hAnsi="Arial" w:cs="Arial"/>
          <w:szCs w:val="24"/>
        </w:rPr>
        <w:t>σχετ</w:t>
      </w:r>
      <w:proofErr w:type="spellEnd"/>
      <w:r>
        <w:rPr>
          <w:rFonts w:ascii="Arial" w:hAnsi="Arial" w:cs="Arial"/>
          <w:szCs w:val="24"/>
        </w:rPr>
        <w:t>. αρθρ. 2 της υπ’ αρ. 19173/2025 Κ.Υ.Α. (Β΄1783)].</w:t>
      </w:r>
    </w:p>
    <w:p w:rsidR="00340D82" w:rsidRDefault="00340D82" w:rsidP="00C12F23">
      <w:pPr>
        <w:spacing w:line="276" w:lineRule="auto"/>
        <w:jc w:val="both"/>
        <w:rPr>
          <w:rFonts w:ascii="Arial" w:hAnsi="Arial" w:cs="Arial"/>
          <w:szCs w:val="24"/>
        </w:rPr>
      </w:pPr>
    </w:p>
    <w:p w:rsidR="00340D82" w:rsidRDefault="00340D82" w:rsidP="00C12F23">
      <w:pPr>
        <w:spacing w:line="276" w:lineRule="auto"/>
        <w:jc w:val="both"/>
        <w:rPr>
          <w:rFonts w:ascii="Arial" w:hAnsi="Arial" w:cs="Arial"/>
          <w:szCs w:val="24"/>
        </w:rPr>
      </w:pPr>
    </w:p>
    <w:p w:rsidR="00C12F23" w:rsidRDefault="00C12F23" w:rsidP="00C12F23">
      <w:pPr>
        <w:widowControl w:val="0"/>
        <w:autoSpaceDE w:val="0"/>
        <w:autoSpaceDN w:val="0"/>
        <w:ind w:left="707"/>
        <w:jc w:val="both"/>
        <w:rPr>
          <w:rFonts w:ascii="Calibri" w:hAnsi="Calibri" w:cs="Calibri"/>
          <w:b/>
          <w:szCs w:val="24"/>
          <w:lang w:eastAsia="en-U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4"/>
      </w:tblGrid>
      <w:tr w:rsidR="00C12F23" w:rsidTr="001C3229">
        <w:tc>
          <w:tcPr>
            <w:tcW w:w="9604" w:type="dxa"/>
            <w:tcBorders>
              <w:top w:val="single" w:sz="4" w:space="0" w:color="auto"/>
              <w:left w:val="single" w:sz="4" w:space="0" w:color="auto"/>
              <w:bottom w:val="single" w:sz="4" w:space="0" w:color="auto"/>
              <w:right w:val="single" w:sz="4" w:space="0" w:color="auto"/>
            </w:tcBorders>
          </w:tcPr>
          <w:p w:rsidR="00C12F23" w:rsidRDefault="00C12F23" w:rsidP="001C3229">
            <w:pPr>
              <w:jc w:val="both"/>
              <w:rPr>
                <w:rFonts w:ascii="Arial" w:hAnsi="Arial" w:cs="Arial"/>
                <w:szCs w:val="24"/>
              </w:rPr>
            </w:pPr>
            <w:r>
              <w:rPr>
                <w:rFonts w:ascii="Arial" w:hAnsi="Arial" w:cs="Arial"/>
                <w:szCs w:val="24"/>
              </w:rPr>
              <w:t xml:space="preserve">Μέχρι την ενσωμάτωση  των σχετικών αλλαγών στο «Παράρτημα ανακοινώσεων Συμβάσεων εργασίας Ορισμένου Χρόνου (ΣΟΧ)» με σήμανση έκδοσης  </w:t>
            </w:r>
            <w:r>
              <w:rPr>
                <w:rFonts w:ascii="Arial" w:hAnsi="Arial" w:cs="Arial"/>
                <w:b/>
                <w:szCs w:val="24"/>
              </w:rPr>
              <w:t xml:space="preserve">«19-02-2025», </w:t>
            </w:r>
            <w:r>
              <w:rPr>
                <w:rFonts w:ascii="Arial" w:hAnsi="Arial" w:cs="Arial"/>
                <w:szCs w:val="24"/>
              </w:rPr>
              <w:t xml:space="preserve">η </w:t>
            </w:r>
            <w:r>
              <w:rPr>
                <w:rFonts w:ascii="Arial" w:hAnsi="Arial" w:cs="Arial"/>
                <w:b/>
                <w:szCs w:val="24"/>
              </w:rPr>
              <w:t>ΕΝΟΤΗΤΑ 8</w:t>
            </w:r>
            <w:r>
              <w:rPr>
                <w:rFonts w:ascii="Arial" w:hAnsi="Arial" w:cs="Arial"/>
                <w:szCs w:val="24"/>
              </w:rPr>
              <w:t xml:space="preserve">, </w:t>
            </w:r>
            <w:r>
              <w:rPr>
                <w:rFonts w:ascii="Arial" w:hAnsi="Arial" w:cs="Arial"/>
                <w:szCs w:val="24"/>
                <w:u w:val="single"/>
              </w:rPr>
              <w:t>αντικαθίσταται ως ακολούθως</w:t>
            </w:r>
            <w:r>
              <w:rPr>
                <w:rFonts w:ascii="Arial" w:hAnsi="Arial" w:cs="Arial"/>
                <w:szCs w:val="24"/>
              </w:rPr>
              <w:t>:</w:t>
            </w:r>
          </w:p>
          <w:p w:rsidR="00C12F23" w:rsidRDefault="00C12F23" w:rsidP="001C3229">
            <w:pPr>
              <w:jc w:val="both"/>
              <w:rPr>
                <w:rFonts w:ascii="Arial" w:hAnsi="Arial" w:cs="Arial"/>
                <w:b/>
                <w:szCs w:val="24"/>
              </w:rPr>
            </w:pPr>
          </w:p>
          <w:p w:rsidR="00C12F23" w:rsidRDefault="00C12F23" w:rsidP="001C3229">
            <w:pPr>
              <w:jc w:val="both"/>
              <w:rPr>
                <w:rFonts w:ascii="Arial" w:hAnsi="Arial" w:cs="Arial"/>
                <w:b/>
                <w:szCs w:val="24"/>
                <w:u w:val="single"/>
              </w:rPr>
            </w:pPr>
            <w:r>
              <w:rPr>
                <w:rFonts w:ascii="Arial" w:hAnsi="Arial" w:cs="Arial"/>
                <w:b/>
                <w:szCs w:val="24"/>
                <w:u w:val="single"/>
              </w:rPr>
              <w:t>ΤΡΙΤΕΚΝΟΣ ΓΟΝΕΑΣ ΚΑΙ ΤΕΚΝΟ ΤΡΙΤΕΚΝΗΣ ΟΙΚΟΓΕΝΕΙΑΣ</w:t>
            </w:r>
          </w:p>
          <w:p w:rsidR="00C12F23" w:rsidRDefault="00C12F23" w:rsidP="001C3229">
            <w:pPr>
              <w:jc w:val="both"/>
              <w:rPr>
                <w:rFonts w:ascii="Arial" w:hAnsi="Arial" w:cs="Arial"/>
                <w:b/>
                <w:szCs w:val="24"/>
                <w:u w:val="single"/>
              </w:rPr>
            </w:pPr>
          </w:p>
          <w:p w:rsidR="00C12F23" w:rsidRDefault="00C12F23" w:rsidP="001C3229">
            <w:pPr>
              <w:ind w:left="120"/>
              <w:jc w:val="both"/>
              <w:rPr>
                <w:rFonts w:ascii="Arial" w:hAnsi="Arial" w:cs="Arial"/>
                <w:szCs w:val="24"/>
              </w:rPr>
            </w:pPr>
            <w:r>
              <w:rPr>
                <w:rFonts w:ascii="Arial" w:hAnsi="Arial" w:cs="Arial"/>
                <w:szCs w:val="24"/>
              </w:rPr>
              <w:t xml:space="preserve">Σύμφωνα με το </w:t>
            </w:r>
            <w:r>
              <w:rPr>
                <w:rFonts w:ascii="Arial" w:hAnsi="Arial" w:cs="Arial"/>
                <w:b/>
                <w:szCs w:val="24"/>
              </w:rPr>
              <w:t xml:space="preserve">άρθρο 64 </w:t>
            </w:r>
            <w:r>
              <w:rPr>
                <w:rFonts w:ascii="Arial" w:hAnsi="Arial" w:cs="Arial"/>
                <w:szCs w:val="24"/>
              </w:rPr>
              <w:t>του</w:t>
            </w:r>
            <w:r>
              <w:rPr>
                <w:rFonts w:ascii="Arial" w:hAnsi="Arial" w:cs="Arial"/>
                <w:b/>
                <w:szCs w:val="24"/>
              </w:rPr>
              <w:t xml:space="preserve"> Ν. 4590/2019</w:t>
            </w:r>
            <w:r>
              <w:rPr>
                <w:rFonts w:ascii="Arial" w:hAnsi="Arial" w:cs="Arial"/>
                <w:szCs w:val="24"/>
              </w:rPr>
              <w:t xml:space="preserve"> (ΦΕΚ 17/τ. Α΄/2019), </w:t>
            </w:r>
            <w:r>
              <w:rPr>
                <w:rFonts w:ascii="Arial" w:hAnsi="Arial" w:cs="Arial"/>
                <w:b/>
                <w:szCs w:val="24"/>
              </w:rPr>
              <w:t>όπως τροποποιήθηκε και ισχύει</w:t>
            </w:r>
            <w:r>
              <w:rPr>
                <w:rFonts w:ascii="Arial" w:hAnsi="Arial" w:cs="Arial"/>
                <w:szCs w:val="24"/>
              </w:rPr>
              <w:t xml:space="preserve"> </w:t>
            </w:r>
            <w:r>
              <w:rPr>
                <w:rFonts w:ascii="Arial" w:hAnsi="Arial" w:cs="Arial"/>
                <w:szCs w:val="24"/>
                <w:u w:val="single"/>
              </w:rPr>
              <w:t>[</w:t>
            </w:r>
            <w:r>
              <w:rPr>
                <w:rFonts w:ascii="Arial" w:hAnsi="Arial" w:cs="Arial"/>
                <w:b/>
                <w:szCs w:val="24"/>
                <w:u w:val="single"/>
              </w:rPr>
              <w:t>άρθρο 14</w:t>
            </w:r>
            <w:r>
              <w:rPr>
                <w:rFonts w:ascii="Arial" w:hAnsi="Arial" w:cs="Arial"/>
                <w:szCs w:val="24"/>
                <w:u w:val="single"/>
              </w:rPr>
              <w:t xml:space="preserve"> του </w:t>
            </w:r>
            <w:r>
              <w:rPr>
                <w:rFonts w:ascii="Arial" w:hAnsi="Arial" w:cs="Arial"/>
                <w:b/>
                <w:szCs w:val="24"/>
                <w:u w:val="single"/>
              </w:rPr>
              <w:t>Ν. 5270/2026</w:t>
            </w:r>
            <w:r>
              <w:rPr>
                <w:rFonts w:ascii="Arial" w:hAnsi="Arial" w:cs="Arial"/>
                <w:szCs w:val="24"/>
                <w:u w:val="single"/>
              </w:rPr>
              <w:t xml:space="preserve"> (Α΄ 9)]:</w:t>
            </w:r>
            <w:r>
              <w:rPr>
                <w:rFonts w:ascii="Arial" w:hAnsi="Arial" w:cs="Arial"/>
                <w:szCs w:val="24"/>
              </w:rPr>
              <w:t xml:space="preserve"> </w:t>
            </w:r>
          </w:p>
          <w:p w:rsidR="00C12F23" w:rsidRDefault="00C12F23" w:rsidP="001C3229">
            <w:pPr>
              <w:ind w:left="120"/>
              <w:jc w:val="both"/>
              <w:rPr>
                <w:rFonts w:ascii="Arial" w:hAnsi="Arial" w:cs="Arial"/>
                <w:i/>
                <w:szCs w:val="24"/>
              </w:rPr>
            </w:pPr>
            <w:r>
              <w:rPr>
                <w:rFonts w:ascii="Arial" w:hAnsi="Arial" w:cs="Arial"/>
                <w:b/>
                <w:i/>
                <w:color w:val="000000"/>
                <w:szCs w:val="24"/>
              </w:rPr>
              <w:t>1.</w:t>
            </w:r>
            <w:r>
              <w:rPr>
                <w:rFonts w:ascii="Arial" w:hAnsi="Arial" w:cs="Arial"/>
                <w:i/>
                <w:color w:val="000000"/>
                <w:szCs w:val="24"/>
              </w:rPr>
              <w:t xml:space="preserve"> Όπου στον ν. 4765/2021 (Α’ 6) αναφέρεται η ιδιότητα </w:t>
            </w:r>
            <w:proofErr w:type="spellStart"/>
            <w:r>
              <w:rPr>
                <w:rFonts w:ascii="Arial" w:hAnsi="Arial" w:cs="Arial"/>
                <w:i/>
                <w:color w:val="000000"/>
                <w:szCs w:val="24"/>
              </w:rPr>
              <w:t>τρίτεκνου</w:t>
            </w:r>
            <w:proofErr w:type="spellEnd"/>
            <w:r>
              <w:rPr>
                <w:rFonts w:ascii="Arial" w:hAnsi="Arial" w:cs="Arial"/>
                <w:i/>
                <w:color w:val="000000"/>
                <w:szCs w:val="24"/>
              </w:rPr>
              <w:t xml:space="preserve"> γονέα και η ιδιότητα τέκνου </w:t>
            </w:r>
            <w:proofErr w:type="spellStart"/>
            <w:r>
              <w:rPr>
                <w:rFonts w:ascii="Arial" w:hAnsi="Arial" w:cs="Arial"/>
                <w:i/>
                <w:color w:val="000000"/>
                <w:szCs w:val="24"/>
              </w:rPr>
              <w:t>τρίτεκνης</w:t>
            </w:r>
            <w:proofErr w:type="spellEnd"/>
            <w:r>
              <w:rPr>
                <w:rFonts w:ascii="Arial" w:hAnsi="Arial" w:cs="Arial"/>
                <w:i/>
                <w:color w:val="000000"/>
                <w:szCs w:val="24"/>
              </w:rPr>
              <w:t xml:space="preserve"> οικογένειας ισχύουν οι ακόλουθοι ορισμοί: α) Ως </w:t>
            </w:r>
            <w:proofErr w:type="spellStart"/>
            <w:r>
              <w:rPr>
                <w:rFonts w:ascii="Arial" w:hAnsi="Arial" w:cs="Arial"/>
                <w:i/>
                <w:color w:val="000000"/>
                <w:szCs w:val="24"/>
              </w:rPr>
              <w:t>τρίτεκνος</w:t>
            </w:r>
            <w:proofErr w:type="spellEnd"/>
            <w:r>
              <w:rPr>
                <w:rFonts w:ascii="Arial" w:hAnsi="Arial" w:cs="Arial"/>
                <w:i/>
                <w:color w:val="000000"/>
                <w:szCs w:val="24"/>
              </w:rPr>
              <w:t xml:space="preserve"> γονέας νοείται ο γονέας τριών (3) τέκνων από έναν (1) ή περισσότερους γάμους ή σύμφωνα συμβίωσης ή νομίμως αναγνωρισθέντων ή υιοθετημένων, είτε αυτά είναι ανήλικα, οπότε οι γονείς έχουν τη γονική μέριμνα και επιμέλεια, είτε ενήλικα. Για την αναγνώριση της </w:t>
            </w:r>
            <w:proofErr w:type="spellStart"/>
            <w:r>
              <w:rPr>
                <w:rFonts w:ascii="Arial" w:hAnsi="Arial" w:cs="Arial"/>
                <w:i/>
                <w:color w:val="000000"/>
                <w:szCs w:val="24"/>
              </w:rPr>
              <w:t>τριτεκνικής</w:t>
            </w:r>
            <w:proofErr w:type="spellEnd"/>
            <w:r>
              <w:rPr>
                <w:rFonts w:ascii="Arial" w:hAnsi="Arial" w:cs="Arial"/>
                <w:i/>
                <w:color w:val="000000"/>
                <w:szCs w:val="24"/>
              </w:rPr>
              <w:t xml:space="preserve"> ιδιότητας της μητέρας δεν απαιτείται τα τέκνα να έχουν γεννηθεί εντός γάμου ή συμφώνου συμβίωσης. </w:t>
            </w:r>
          </w:p>
          <w:p w:rsidR="00C12F23" w:rsidRDefault="00C12F23" w:rsidP="001C3229">
            <w:pPr>
              <w:ind w:left="120"/>
              <w:jc w:val="both"/>
              <w:rPr>
                <w:rFonts w:ascii="Arial" w:hAnsi="Arial" w:cs="Arial"/>
                <w:i/>
                <w:color w:val="000000"/>
                <w:szCs w:val="24"/>
              </w:rPr>
            </w:pPr>
            <w:r>
              <w:rPr>
                <w:rFonts w:ascii="Arial" w:hAnsi="Arial" w:cs="Arial"/>
                <w:i/>
                <w:color w:val="000000"/>
                <w:szCs w:val="24"/>
              </w:rPr>
              <w:t xml:space="preserve">β) Ως τέκνο </w:t>
            </w:r>
            <w:proofErr w:type="spellStart"/>
            <w:r>
              <w:rPr>
                <w:rFonts w:ascii="Arial" w:hAnsi="Arial" w:cs="Arial"/>
                <w:i/>
                <w:color w:val="000000"/>
                <w:szCs w:val="24"/>
              </w:rPr>
              <w:t>τρίτεκνης</w:t>
            </w:r>
            <w:proofErr w:type="spellEnd"/>
            <w:r>
              <w:rPr>
                <w:rFonts w:ascii="Arial" w:hAnsi="Arial" w:cs="Arial"/>
                <w:i/>
                <w:color w:val="000000"/>
                <w:szCs w:val="24"/>
              </w:rPr>
              <w:t xml:space="preserve"> οικογένειας νοείται το τέκνο </w:t>
            </w:r>
            <w:proofErr w:type="spellStart"/>
            <w:r>
              <w:rPr>
                <w:rFonts w:ascii="Arial" w:hAnsi="Arial" w:cs="Arial"/>
                <w:i/>
                <w:color w:val="000000"/>
                <w:szCs w:val="24"/>
              </w:rPr>
              <w:t>τρίτεκνου</w:t>
            </w:r>
            <w:proofErr w:type="spellEnd"/>
            <w:r>
              <w:rPr>
                <w:rFonts w:ascii="Arial" w:hAnsi="Arial" w:cs="Arial"/>
                <w:i/>
                <w:color w:val="000000"/>
                <w:szCs w:val="24"/>
              </w:rPr>
              <w:t xml:space="preserve"> γονέα το οποίο δεν έχει συνάψει γάμο ή σύμφωνο συμβίωσης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(30ό) έτος της ηλικίας του, ανεξαρτήτως ηλικίας και οικογενειακής κατάστασης των λοιπών τέκνων. Στα τέκνα αυτά συνυπολογίζονται και όσα έχουν οποιαδήποτε αναπηρία σε ποσοστό εξήντα επτά τοις εκατό (67%) και άνω, ισοβίως, ανεξαρτήτως ηλικίας.</w:t>
            </w:r>
          </w:p>
          <w:p w:rsidR="00C12F23" w:rsidRDefault="00C12F23" w:rsidP="001C3229">
            <w:pPr>
              <w:ind w:left="120"/>
              <w:jc w:val="both"/>
              <w:rPr>
                <w:rFonts w:ascii="Arial" w:hAnsi="Arial" w:cs="Arial"/>
                <w:color w:val="000000"/>
                <w:szCs w:val="24"/>
              </w:rPr>
            </w:pPr>
            <w:r>
              <w:rPr>
                <w:rFonts w:ascii="Arial" w:hAnsi="Arial" w:cs="Arial"/>
                <w:b/>
                <w:i/>
                <w:color w:val="000000"/>
                <w:szCs w:val="24"/>
              </w:rPr>
              <w:t>2.</w:t>
            </w:r>
            <w:r>
              <w:rPr>
                <w:rFonts w:ascii="Arial" w:hAnsi="Arial" w:cs="Arial"/>
                <w:i/>
                <w:color w:val="000000"/>
                <w:szCs w:val="24"/>
              </w:rPr>
              <w:t xml:space="preserve"> Οι γονείς που αποκτούν την </w:t>
            </w:r>
            <w:proofErr w:type="spellStart"/>
            <w:r>
              <w:rPr>
                <w:rFonts w:ascii="Arial" w:hAnsi="Arial" w:cs="Arial"/>
                <w:i/>
                <w:color w:val="000000"/>
                <w:szCs w:val="24"/>
              </w:rPr>
              <w:t>τριτεκνική</w:t>
            </w:r>
            <w:proofErr w:type="spellEnd"/>
            <w:r>
              <w:rPr>
                <w:rFonts w:ascii="Arial" w:hAnsi="Arial" w:cs="Arial"/>
                <w:i/>
                <w:color w:val="000000"/>
                <w:szCs w:val="24"/>
              </w:rPr>
              <w:t xml:space="preserve"> ιδιότητα βάσει της περ. α) της παρ. 1, τη διατηρούν ισόβια και απολαμβάνουν ισόβια τα δικαιώματα που απορρέουν από αυτήν.</w:t>
            </w:r>
            <w:r>
              <w:rPr>
                <w:rFonts w:ascii="Arial" w:hAnsi="Arial" w:cs="Arial"/>
                <w:color w:val="000000"/>
                <w:szCs w:val="24"/>
              </w:rPr>
              <w:t xml:space="preserve"> </w:t>
            </w:r>
          </w:p>
          <w:p w:rsidR="00C12F23" w:rsidRDefault="00C12F23" w:rsidP="001C3229">
            <w:pPr>
              <w:autoSpaceDE w:val="0"/>
              <w:autoSpaceDN w:val="0"/>
              <w:adjustRightInd w:val="0"/>
              <w:rPr>
                <w:rFonts w:ascii="Arial" w:hAnsi="Arial" w:cs="Arial"/>
                <w:b/>
                <w:szCs w:val="24"/>
                <w:lang w:eastAsia="en-US"/>
              </w:rPr>
            </w:pPr>
          </w:p>
          <w:p w:rsidR="00C12F23" w:rsidRDefault="00C12F23" w:rsidP="001C3229">
            <w:pPr>
              <w:autoSpaceDE w:val="0"/>
              <w:autoSpaceDN w:val="0"/>
              <w:adjustRightInd w:val="0"/>
              <w:rPr>
                <w:rFonts w:ascii="Arial" w:hAnsi="Arial" w:cs="Arial"/>
                <w:color w:val="000000"/>
                <w:szCs w:val="24"/>
              </w:rPr>
            </w:pPr>
            <w:r>
              <w:rPr>
                <w:rFonts w:ascii="Arial" w:hAnsi="Arial" w:cs="Arial"/>
                <w:b/>
                <w:color w:val="000000"/>
                <w:szCs w:val="24"/>
              </w:rPr>
              <w:t>ΤΡΟΠΟΣ ΑΠΟΔΕΙΞΗΣ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xml:space="preserve">Για την απόδειξη της ιδιότητας του </w:t>
            </w:r>
            <w:proofErr w:type="spellStart"/>
            <w:r>
              <w:rPr>
                <w:rFonts w:ascii="Arial" w:hAnsi="Arial" w:cs="Arial"/>
                <w:color w:val="000000"/>
                <w:szCs w:val="24"/>
              </w:rPr>
              <w:t>τριτέκνου</w:t>
            </w:r>
            <w:proofErr w:type="spellEnd"/>
            <w:r>
              <w:rPr>
                <w:rFonts w:ascii="Arial" w:hAnsi="Arial" w:cs="Arial"/>
                <w:color w:val="000000"/>
                <w:szCs w:val="24"/>
              </w:rPr>
              <w:t xml:space="preserve"> ή τέκνου </w:t>
            </w:r>
            <w:proofErr w:type="spellStart"/>
            <w:r>
              <w:rPr>
                <w:rFonts w:ascii="Arial" w:hAnsi="Arial" w:cs="Arial"/>
                <w:color w:val="000000"/>
                <w:szCs w:val="24"/>
              </w:rPr>
              <w:t>τρίτεκνης</w:t>
            </w:r>
            <w:proofErr w:type="spellEnd"/>
            <w:r>
              <w:rPr>
                <w:rFonts w:ascii="Arial" w:hAnsi="Arial" w:cs="Arial"/>
                <w:color w:val="000000"/>
                <w:szCs w:val="24"/>
              </w:rPr>
              <w:t xml:space="preserve"> οικογένειας οι υποψήφιοι πρέπει να προσκομίσουν:</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xml:space="preserve">- Πιστοποιητικό οικογενειακής κατάστασης του δήμου από το οποίο να προκύπτει η </w:t>
            </w:r>
            <w:proofErr w:type="spellStart"/>
            <w:r>
              <w:rPr>
                <w:rFonts w:ascii="Arial" w:hAnsi="Arial" w:cs="Arial"/>
                <w:color w:val="000000"/>
                <w:szCs w:val="24"/>
              </w:rPr>
              <w:t>τριτεκνική</w:t>
            </w:r>
            <w:proofErr w:type="spellEnd"/>
            <w:r>
              <w:rPr>
                <w:rFonts w:ascii="Arial" w:hAnsi="Arial" w:cs="Arial"/>
                <w:color w:val="000000"/>
                <w:szCs w:val="24"/>
              </w:rPr>
              <w:t xml:space="preserve"> ιδιότητα ή</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Αντίστοιχο πιστοποιητικό αρμόδιας αλλοδαπής αρχής.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Το πιστοποιητικό οικογενειακής κατάστασης του υποψηφίου πρέπει να περιλαμβάνει:</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b/>
                <w:color w:val="000000"/>
                <w:szCs w:val="24"/>
                <w:u w:val="single"/>
              </w:rPr>
            </w:pPr>
            <w:r>
              <w:rPr>
                <w:rFonts w:ascii="Arial" w:hAnsi="Arial" w:cs="Arial"/>
                <w:b/>
                <w:color w:val="000000"/>
                <w:szCs w:val="24"/>
                <w:u w:val="single"/>
              </w:rPr>
              <w:t>Α.ΤΡΙΤΕΚΝΟΣ ΓΟΝΕΑΣ</w:t>
            </w:r>
          </w:p>
          <w:p w:rsidR="00C12F23" w:rsidRDefault="00C12F23" w:rsidP="001C3229">
            <w:pPr>
              <w:autoSpaceDE w:val="0"/>
              <w:autoSpaceDN w:val="0"/>
              <w:adjustRightInd w:val="0"/>
              <w:jc w:val="both"/>
              <w:rPr>
                <w:rFonts w:ascii="Arial" w:hAnsi="Arial" w:cs="Arial"/>
                <w:b/>
                <w:color w:val="000000"/>
                <w:szCs w:val="24"/>
                <w:u w:val="single"/>
              </w:rPr>
            </w:pPr>
            <w:r>
              <w:rPr>
                <w:rFonts w:ascii="Arial" w:hAnsi="Arial" w:cs="Arial"/>
                <w:b/>
                <w:color w:val="000000"/>
                <w:szCs w:val="24"/>
                <w:u w:val="single"/>
              </w:rPr>
              <w:t xml:space="preserve"> Όταν πρόκειται ο υποψήφιος να αποδείξει την ιδιότητά του ως γονέα με τρία τέκνα: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Ονοματεπώνυμο του ιδίου και της συζύγου του.</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Ημερομηνία τελέσεως του γάμου τους ή του συμφώνου συμβίωσης.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από το γάμο αυτό ή το σύμφωνο συμβίωσης αποκτηθέντα ή υιοθετημένα τέκνα.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από άλλο ή άλλους γάμους ή άλλα σύμφωνα συμβίωσης του ιδίου ή της συζύγου του αποκτηθέντα ή υιοθετημένα τέκνα, τα οποία πρέπει να αναφέρονται αναλυτικά.</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εκτός γάμου ή συμφώνου συμβίωσης ή υιοθετημένα τέκνα για την μητέρα.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εκτός γάμου ή συμφώνου συμβίωσης τέκνα, αλλά νομιμοποιηθέντα ή νομίμως αναγνωρισθέντα ή υιοθετημένα από τον πατέρα.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Ημερομηνία γεννήσεως όλων των ανωτέρω.</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b/>
                <w:color w:val="000000"/>
                <w:szCs w:val="24"/>
                <w:u w:val="single"/>
              </w:rPr>
            </w:pPr>
            <w:r>
              <w:rPr>
                <w:rFonts w:ascii="Arial" w:hAnsi="Arial" w:cs="Arial"/>
                <w:b/>
                <w:color w:val="000000"/>
                <w:szCs w:val="24"/>
                <w:u w:val="single"/>
              </w:rPr>
              <w:t>Β. ΤΕΚΝΟ ΤΡΙΤΕΚΝΗΣ ΟΙΚΟΓΕΝΕΙΑΣ</w:t>
            </w:r>
          </w:p>
          <w:p w:rsidR="00C12F23" w:rsidRDefault="00C12F23" w:rsidP="001C3229">
            <w:pPr>
              <w:autoSpaceDE w:val="0"/>
              <w:autoSpaceDN w:val="0"/>
              <w:adjustRightInd w:val="0"/>
              <w:jc w:val="both"/>
              <w:rPr>
                <w:rFonts w:ascii="Arial" w:hAnsi="Arial" w:cs="Arial"/>
                <w:b/>
                <w:color w:val="000000"/>
                <w:szCs w:val="24"/>
                <w:u w:val="single"/>
              </w:rPr>
            </w:pPr>
            <w:r>
              <w:rPr>
                <w:rFonts w:ascii="Arial" w:hAnsi="Arial" w:cs="Arial"/>
                <w:b/>
                <w:color w:val="000000"/>
                <w:szCs w:val="24"/>
                <w:u w:val="single"/>
              </w:rPr>
              <w:t xml:space="preserve">- Όταν πρόκειται ο υποψήφιος να αποδείξει την ιδιότητά του ως τέκνου </w:t>
            </w:r>
            <w:proofErr w:type="spellStart"/>
            <w:r>
              <w:rPr>
                <w:rFonts w:ascii="Arial" w:hAnsi="Arial" w:cs="Arial"/>
                <w:b/>
                <w:color w:val="000000"/>
                <w:szCs w:val="24"/>
                <w:u w:val="single"/>
              </w:rPr>
              <w:t>τρίτεκνης</w:t>
            </w:r>
            <w:proofErr w:type="spellEnd"/>
            <w:r>
              <w:rPr>
                <w:rFonts w:ascii="Arial" w:hAnsi="Arial" w:cs="Arial"/>
                <w:b/>
                <w:color w:val="000000"/>
                <w:szCs w:val="24"/>
                <w:u w:val="single"/>
              </w:rPr>
              <w:t xml:space="preserve"> οικογένειας:</w:t>
            </w:r>
          </w:p>
          <w:p w:rsidR="00C12F23" w:rsidRDefault="00C12F23" w:rsidP="001C3229">
            <w:pPr>
              <w:autoSpaceDE w:val="0"/>
              <w:autoSpaceDN w:val="0"/>
              <w:adjustRightInd w:val="0"/>
              <w:jc w:val="both"/>
              <w:rPr>
                <w:rFonts w:ascii="Arial" w:hAnsi="Arial" w:cs="Arial"/>
                <w:b/>
                <w:color w:val="000000"/>
                <w:szCs w:val="24"/>
                <w:u w:val="single"/>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Ονοματεπώνυμο των γονέων και ημερομηνία του γάμου ή του συμφώνου συμβίωσης αυτών.</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Ονοματεπώνυμο του ιδίου και των από το γάμο αυτό ή το σύμφωνο συμβίωσης   αδελφών του.</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από άλλο ή άλλους γάμους ή άλλα σύμφωνα συμβίωσης των γονέων του αποκτηθέντα ή υιοθετημένα τέκνα τα οποία πρέπει να αναφέρονται αναλυτικά.</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εκτός γάμου ή συμφώνου συμβίωσης ή υιοθετημένα τέκνα της μητέρας του.</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Τα εκτός γάμου ή συμφώνου συμβίωσης τέκνα, αλλά νομιμοποιηθέντα ή νομίμως αναγνωρισθέντα ή υιοθετημένα από τον πατέρα.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Ημερομηνία γεννήσεως όλων των ανωτέρω.</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Εκτός από το πιστοποιητικό οικογενειακής κατάστασης απαιτείται επιπλέον:</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Σε περίπτωση αναπηρίας τέκνου σε ποσοστό εξήντα επτά (67%) και άνω ισοβίως, ανεξαρτήτως ηλικίας και οικογενειακής κατάστασης: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Πιστοποιητικό από ΚΕ.Π.Α. (Κέντρα Πιστοποίησης Αναπηρίας), σε ισχύ, με το οποίο προσδιορίζεται η πάθηση ή βλάβη και το ποσοστό αναπηρίας. Επισημαίνεται ότι εκτός του Πιστοποιητικού ΚΕ.Π.Α. γίνονται δεκτά και πιστοποιητικά, σε ισχύ, από τις κάτωθι Υγειονομικές Επιτροπές: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Ανώτατη Υγειονομική Επιτροπή Στρατού (Α.Σ.Υ.Ε.),</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Ανώτατη Υγειονομική Επιτροπή Ναυτικού (Α.Ν.Υ.Ε.),</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Ανώτατη Υγειονομική Επιτροπή Αεροπορίας (Α.Α.Υ.Ε.),</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Ανώτατη Υγειονομική Επιτροπή της Ελληνικής Αστυνομίας και</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Ανώτατη Υγειονομική Επιτροπή του Πυροσβεστικού Σώματος.</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Πιστοποιητικά Κέντρων Πιστοποίησης (ΚΕ.Π.Α.) σε ισχύ θεωρούνται όσα βεβαιώνουν το προβλεπόμενο ποσοστό αναπηρίας και τα οποία:</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α) Αναφέρουν ότι ισχύουν εφ’ όρου ζωής ή ισχύουν επ’ αόριστο ή η πάθηση είναι μη αναστρέψιμη.</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β) 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Πιστοποιητικά ΚΕ.Π.Α. στα οποία δεν αναφέρεται η χρονική διάρκεια ισχύος, όπως ενδεικτικά όσα εκδίδονται στο πλαίσιο του ν. 2643/1998, δεν ισχύουν αυτοτελώς, αλλά αποτελούν αναπόσπαστο τμήμα άλλων (αρχικών) βεβαιώσεων ΚΕ.Π.Α., όπου αναγράφεται η ισχύς τους και επομένως πρέπει να προσκομίζονται αθροιστικά.</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Επιπλέον, οι πριν την 01.09.2011 εκδοθείσες βεβαιώσεις πιστοποίησης αναπηρίας από τις αντίστοιχες Α/βάθμιες Υγειονομικές Επιτροπές των νομαρχιών, της περιφέρειας ή των φορέων Κοινωνικής Ασφάλισης, εφ’ όσον πρόκειται για επ’ αόριστον κρίση, γίνονται δεκτές.</w:t>
            </w:r>
          </w:p>
          <w:p w:rsidR="00C12F23" w:rsidRDefault="00C12F23" w:rsidP="001C3229">
            <w:pPr>
              <w:autoSpaceDE w:val="0"/>
              <w:autoSpaceDN w:val="0"/>
              <w:adjustRightInd w:val="0"/>
              <w:jc w:val="both"/>
              <w:rPr>
                <w:rFonts w:ascii="Arial" w:hAnsi="Arial" w:cs="Arial"/>
                <w:color w:val="000000"/>
                <w:szCs w:val="24"/>
              </w:rPr>
            </w:pPr>
            <w:r>
              <w:rPr>
                <w:rFonts w:ascii="Arial" w:hAnsi="Arial" w:cs="Arial"/>
                <w:b/>
                <w:color w:val="000000"/>
                <w:szCs w:val="24"/>
              </w:rPr>
              <w:t>- Σε περίπτωση απόδειξης της σπουδαστικής ιδιότητας του τέκνου (υποψηφίου) :</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Βεβαίωση ανώτατου εκπαιδευτικού ιδρύματος και του αναγνωρισμένου ως ομοταγούς εκπαιδευτικού ιδρύματος της αλλοδαπής από την οποία να προκύπτει το χρονικό διάστημα σπουδών.</w:t>
            </w:r>
          </w:p>
          <w:p w:rsidR="00C12F23" w:rsidRDefault="00C12F23" w:rsidP="001C3229">
            <w:pPr>
              <w:autoSpaceDE w:val="0"/>
              <w:autoSpaceDN w:val="0"/>
              <w:adjustRightInd w:val="0"/>
              <w:jc w:val="both"/>
              <w:rPr>
                <w:rFonts w:ascii="Arial" w:hAnsi="Arial" w:cs="Arial"/>
                <w:b/>
                <w:color w:val="000000"/>
                <w:szCs w:val="24"/>
              </w:rPr>
            </w:pPr>
            <w:r>
              <w:rPr>
                <w:rFonts w:ascii="Arial" w:hAnsi="Arial" w:cs="Arial"/>
                <w:b/>
                <w:color w:val="000000"/>
                <w:szCs w:val="24"/>
              </w:rPr>
              <w:t>- Σε περίπτωση που το τέκνο (υποψήφιος) διανύει τη στρατιωτική του θητεία:</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 xml:space="preserve">Βεβαίωση των αρμόδιων αρχών </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b/>
                <w:color w:val="000000"/>
                <w:szCs w:val="24"/>
              </w:rPr>
            </w:pPr>
            <w:r>
              <w:rPr>
                <w:rFonts w:ascii="Arial" w:hAnsi="Arial" w:cs="Arial"/>
                <w:b/>
                <w:color w:val="000000"/>
                <w:szCs w:val="24"/>
              </w:rPr>
              <w:t xml:space="preserve">- Σε περίπτωση που έχει επέλθει ακύρωση του γάμου ή του συμφώνου συμβίωσης των γονέων υποψηφίων ή διαζύγιο ή διακοπή της έγγαμης </w:t>
            </w:r>
            <w:r>
              <w:rPr>
                <w:rFonts w:ascii="Arial" w:hAnsi="Arial" w:cs="Arial"/>
                <w:b/>
                <w:color w:val="000000"/>
                <w:szCs w:val="24"/>
              </w:rPr>
              <w:lastRenderedPageBreak/>
              <w:t>συμβίωσης ή ένα ή περισσότερα από τα τέκνα έχουν γεννηθεί χωρίς γάμο ή σύμφωνο συμβίωσης  των γονέων τους:</w:t>
            </w:r>
          </w:p>
          <w:p w:rsidR="00C12F23" w:rsidRDefault="00C12F23" w:rsidP="001C3229">
            <w:pPr>
              <w:autoSpaceDE w:val="0"/>
              <w:autoSpaceDN w:val="0"/>
              <w:adjustRightInd w:val="0"/>
              <w:jc w:val="both"/>
              <w:rPr>
                <w:rFonts w:ascii="Arial" w:hAnsi="Arial" w:cs="Arial"/>
                <w:color w:val="000000"/>
                <w:szCs w:val="24"/>
              </w:rPr>
            </w:pP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Αποδεικτικά στοιχεία (επικυρωμένα αντίγραφα δικαστικών αποφάσεων ή άλλων πράξεων) από τα οποία να αποδεικνύεται ότι ο γονέας που συμμετέχει στη διαγωνιστική διαδικασία έχει αποκτήσει ή διατηρεί τη γονική μέριμνα και επιμέλεια των ως άνω τέκνων.</w:t>
            </w:r>
          </w:p>
          <w:p w:rsidR="00C12F23" w:rsidRDefault="00C12F23" w:rsidP="001C3229">
            <w:pPr>
              <w:autoSpaceDE w:val="0"/>
              <w:autoSpaceDN w:val="0"/>
              <w:adjustRightInd w:val="0"/>
              <w:jc w:val="both"/>
              <w:rPr>
                <w:rFonts w:ascii="Arial" w:hAnsi="Arial" w:cs="Arial"/>
                <w:color w:val="000000"/>
                <w:szCs w:val="24"/>
              </w:rPr>
            </w:pPr>
            <w:r>
              <w:rPr>
                <w:rFonts w:ascii="Arial" w:hAnsi="Arial" w:cs="Arial"/>
                <w:color w:val="000000"/>
                <w:szCs w:val="24"/>
              </w:rPr>
              <w:t>Το αντίστοιχο πιστοποιητικό οικογενειακής κατάστασης αλλοδαπής αρχής πρέπει να είναι πρόσφατης έκδοσης (όχι παλαιότερης των έξι μηνών από την ημερομηνία λήξης υποβολής των ηλεκτρονικών αιτήσεων συμμετοχής).</w:t>
            </w:r>
          </w:p>
          <w:p w:rsidR="00C12F23" w:rsidRDefault="00C12F23" w:rsidP="001C3229">
            <w:pPr>
              <w:pStyle w:val="BodyText22"/>
              <w:rPr>
                <w:rFonts w:ascii="Arial" w:hAnsi="Arial" w:cs="Arial"/>
                <w:szCs w:val="24"/>
              </w:rPr>
            </w:pPr>
          </w:p>
          <w:p w:rsidR="00C12F23" w:rsidRDefault="00C12F23" w:rsidP="001C3229">
            <w:pPr>
              <w:pStyle w:val="BodyText22"/>
              <w:rPr>
                <w:rFonts w:ascii="Arial" w:hAnsi="Arial" w:cs="Arial"/>
                <w:b/>
                <w:szCs w:val="24"/>
                <w:u w:val="single"/>
              </w:rPr>
            </w:pPr>
            <w:r>
              <w:rPr>
                <w:rFonts w:ascii="Arial" w:hAnsi="Arial" w:cs="Arial"/>
                <w:b/>
                <w:szCs w:val="24"/>
                <w:u w:val="single"/>
              </w:rPr>
              <w:t>ΕΠΙΣΗΜΑΝΣΕΙΣ:</w:t>
            </w:r>
          </w:p>
          <w:p w:rsidR="00C12F23" w:rsidRDefault="00C12F23" w:rsidP="001C3229">
            <w:pPr>
              <w:tabs>
                <w:tab w:val="left" w:pos="360"/>
              </w:tabs>
              <w:jc w:val="both"/>
              <w:rPr>
                <w:rFonts w:ascii="Arial" w:hAnsi="Arial" w:cs="Arial"/>
                <w:b/>
                <w:szCs w:val="24"/>
              </w:rPr>
            </w:pPr>
            <w:r>
              <w:rPr>
                <w:rFonts w:ascii="Arial" w:hAnsi="Arial" w:cs="Arial"/>
                <w:b/>
                <w:szCs w:val="24"/>
              </w:rPr>
              <w:t xml:space="preserve">1. Για την απόδειξη της ιδιότητας του </w:t>
            </w:r>
            <w:proofErr w:type="spellStart"/>
            <w:r>
              <w:rPr>
                <w:rFonts w:ascii="Arial" w:hAnsi="Arial" w:cs="Arial"/>
                <w:b/>
                <w:szCs w:val="24"/>
              </w:rPr>
              <w:t>τρίτεκνου</w:t>
            </w:r>
            <w:proofErr w:type="spellEnd"/>
            <w:r>
              <w:rPr>
                <w:rFonts w:ascii="Arial" w:hAnsi="Arial" w:cs="Arial"/>
                <w:b/>
                <w:szCs w:val="24"/>
              </w:rPr>
              <w:t xml:space="preserve"> γονέα ή της ιδιότητας του τέκνου </w:t>
            </w:r>
            <w:proofErr w:type="spellStart"/>
            <w:r>
              <w:rPr>
                <w:rFonts w:ascii="Arial" w:hAnsi="Arial" w:cs="Arial"/>
                <w:b/>
                <w:szCs w:val="24"/>
              </w:rPr>
              <w:t>τρίτεκνης</w:t>
            </w:r>
            <w:proofErr w:type="spellEnd"/>
            <w:r>
              <w:rPr>
                <w:rFonts w:ascii="Arial" w:hAnsi="Arial" w:cs="Arial"/>
                <w:b/>
                <w:szCs w:val="24"/>
              </w:rPr>
              <w:t xml:space="preserve"> οικογένειας , </w:t>
            </w:r>
            <w:r>
              <w:rPr>
                <w:rFonts w:ascii="Arial" w:hAnsi="Arial" w:cs="Arial"/>
                <w:szCs w:val="24"/>
              </w:rPr>
              <w:t>οι υποψήφιοι της ημεδαπής ή της αλλοδαπής,</w:t>
            </w:r>
            <w:r>
              <w:rPr>
                <w:rFonts w:ascii="Arial" w:hAnsi="Arial" w:cs="Arial"/>
                <w:b/>
                <w:szCs w:val="24"/>
              </w:rPr>
              <w:t xml:space="preserve"> </w:t>
            </w:r>
            <w:r>
              <w:rPr>
                <w:rFonts w:ascii="Arial" w:hAnsi="Arial" w:cs="Arial"/>
                <w:szCs w:val="24"/>
              </w:rPr>
              <w:t xml:space="preserve">στην περίπτωση που δεν έχουν συμπληρώσει το σχετικό τετραγωνίδιο στο έντυπο της αίτησης – υπεύθυνης δήλωσης με κωδικό </w:t>
            </w:r>
            <w:r>
              <w:rPr>
                <w:rFonts w:ascii="Arial" w:hAnsi="Arial" w:cs="Arial"/>
                <w:b/>
                <w:szCs w:val="24"/>
              </w:rPr>
              <w:t>ΝΕΟ</w:t>
            </w:r>
            <w:r>
              <w:rPr>
                <w:rFonts w:ascii="Arial" w:hAnsi="Arial" w:cs="Arial"/>
                <w:szCs w:val="24"/>
              </w:rPr>
              <w:t xml:space="preserve"> </w:t>
            </w:r>
            <w:proofErr w:type="spellStart"/>
            <w:r>
              <w:rPr>
                <w:rFonts w:ascii="Arial" w:hAnsi="Arial" w:cs="Arial"/>
                <w:b/>
                <w:smallCaps/>
                <w:szCs w:val="24"/>
              </w:rPr>
              <w:t>εντυπο</w:t>
            </w:r>
            <w:proofErr w:type="spellEnd"/>
            <w:r>
              <w:rPr>
                <w:rFonts w:ascii="Arial" w:hAnsi="Arial" w:cs="Arial"/>
                <w:b/>
                <w:szCs w:val="24"/>
              </w:rPr>
              <w:t xml:space="preserve"> ΑΣΕΠ ΣΟΧ 2</w:t>
            </w:r>
            <w:r>
              <w:rPr>
                <w:rFonts w:ascii="Arial" w:hAnsi="Arial" w:cs="Arial"/>
                <w:b/>
                <w:szCs w:val="24"/>
                <w:vertAlign w:val="superscript"/>
              </w:rPr>
              <w:t>ΔΕ/ΥΕ</w:t>
            </w:r>
            <w:r>
              <w:rPr>
                <w:rFonts w:ascii="Arial" w:hAnsi="Arial" w:cs="Arial"/>
                <w:szCs w:val="24"/>
              </w:rPr>
              <w:t xml:space="preserve">, προκειμένου να δηλώσουν ότι κατά το τρέχον ημερολογιακό έτος </w:t>
            </w:r>
            <w:r>
              <w:rPr>
                <w:rFonts w:ascii="Arial" w:hAnsi="Arial" w:cs="Arial"/>
                <w:b/>
                <w:szCs w:val="24"/>
              </w:rPr>
              <w:t>δεν έχει προσληφθεί</w:t>
            </w:r>
            <w:r>
              <w:rPr>
                <w:rFonts w:ascii="Arial" w:hAnsi="Arial" w:cs="Arial"/>
                <w:szCs w:val="24"/>
              </w:rPr>
              <w:t xml:space="preserve"> στον ίδιο φορέα άλλο μέλος της ίδιας οικογένειας κάνοντας χρήση της </w:t>
            </w:r>
            <w:proofErr w:type="spellStart"/>
            <w:r>
              <w:rPr>
                <w:rFonts w:ascii="Arial" w:hAnsi="Arial" w:cs="Arial"/>
                <w:szCs w:val="24"/>
              </w:rPr>
              <w:t>τριτεκνικής</w:t>
            </w:r>
            <w:proofErr w:type="spellEnd"/>
            <w:r>
              <w:rPr>
                <w:rFonts w:ascii="Arial" w:hAnsi="Arial" w:cs="Arial"/>
                <w:szCs w:val="24"/>
              </w:rPr>
              <w:t xml:space="preserve"> ιδιότητας, </w:t>
            </w:r>
            <w:r>
              <w:rPr>
                <w:rFonts w:ascii="Arial" w:hAnsi="Arial" w:cs="Arial"/>
                <w:b/>
                <w:szCs w:val="24"/>
              </w:rPr>
              <w:t>οφείλου</w:t>
            </w:r>
            <w:r>
              <w:rPr>
                <w:rFonts w:ascii="Arial" w:hAnsi="Arial" w:cs="Arial"/>
                <w:szCs w:val="24"/>
              </w:rPr>
              <w:t xml:space="preserve">ν να προσκομίσουν </w:t>
            </w:r>
            <w:r>
              <w:rPr>
                <w:rFonts w:ascii="Arial" w:hAnsi="Arial" w:cs="Arial"/>
                <w:b/>
                <w:szCs w:val="24"/>
              </w:rPr>
              <w:t>υπεύθυνη δήλωση</w:t>
            </w:r>
            <w:r>
              <w:rPr>
                <w:rFonts w:ascii="Arial" w:hAnsi="Arial" w:cs="Arial"/>
                <w:szCs w:val="24"/>
              </w:rPr>
              <w:t xml:space="preserve"> κατά το άρθρο 8 του Ν.1599/1986 με το ανωτέρω περιεχόμενο. </w:t>
            </w:r>
          </w:p>
          <w:p w:rsidR="00C12F23" w:rsidRDefault="00C12F23" w:rsidP="001C3229">
            <w:pPr>
              <w:jc w:val="both"/>
              <w:rPr>
                <w:rFonts w:ascii="Arial" w:hAnsi="Arial" w:cs="Arial"/>
                <w:szCs w:val="24"/>
              </w:rPr>
            </w:pPr>
          </w:p>
          <w:p w:rsidR="00C12F23" w:rsidRDefault="00C12F23" w:rsidP="001C3229">
            <w:pPr>
              <w:jc w:val="both"/>
              <w:rPr>
                <w:rFonts w:ascii="Arial" w:hAnsi="Arial" w:cs="Arial"/>
                <w:szCs w:val="24"/>
              </w:rPr>
            </w:pPr>
            <w:r>
              <w:rPr>
                <w:rFonts w:ascii="Arial" w:hAnsi="Arial" w:cs="Arial"/>
                <w:b/>
                <w:szCs w:val="24"/>
              </w:rPr>
              <w:t>2.</w:t>
            </w:r>
            <w:r>
              <w:rPr>
                <w:rFonts w:ascii="Arial" w:hAnsi="Arial" w:cs="Arial"/>
                <w:szCs w:val="24"/>
              </w:rPr>
              <w:t xml:space="preserve"> Εάν στην αυτή διαδικασία επιλέγονται ως </w:t>
            </w:r>
            <w:proofErr w:type="spellStart"/>
            <w:r>
              <w:rPr>
                <w:rFonts w:ascii="Arial" w:hAnsi="Arial" w:cs="Arial"/>
                <w:szCs w:val="24"/>
              </w:rPr>
              <w:t>προσληπτέοι</w:t>
            </w:r>
            <w:proofErr w:type="spellEnd"/>
            <w:r>
              <w:rPr>
                <w:rFonts w:ascii="Arial" w:hAnsi="Arial" w:cs="Arial"/>
                <w:szCs w:val="24"/>
              </w:rPr>
              <w:t xml:space="preserve">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Pr>
                <w:rFonts w:ascii="Arial" w:hAnsi="Arial" w:cs="Arial"/>
                <w:b/>
                <w:szCs w:val="24"/>
              </w:rPr>
              <w:t>διενεργείται δημόσια κλήρωση</w:t>
            </w:r>
            <w:r>
              <w:rPr>
                <w:rFonts w:ascii="Arial" w:hAnsi="Arial" w:cs="Arial"/>
                <w:szCs w:val="24"/>
              </w:rPr>
              <w:t xml:space="preserve"> μεταξύ των υποψηφίων που δικαιούνται να </w:t>
            </w:r>
            <w:proofErr w:type="spellStart"/>
            <w:r>
              <w:rPr>
                <w:rFonts w:ascii="Arial" w:hAnsi="Arial" w:cs="Arial"/>
                <w:szCs w:val="24"/>
              </w:rPr>
              <w:t>μοριοδοτηθούν</w:t>
            </w:r>
            <w:proofErr w:type="spellEnd"/>
            <w:r>
              <w:rPr>
                <w:rFonts w:ascii="Arial" w:hAnsi="Arial" w:cs="Arial"/>
                <w:szCs w:val="24"/>
              </w:rPr>
              <w:t xml:space="preserve"> από το παραπάνω κριτήριο (περ. ε΄ παρ.1 άρθρου 40 Ν.4765/2021).   </w:t>
            </w:r>
          </w:p>
          <w:p w:rsidR="00C12F23" w:rsidRDefault="00C12F23" w:rsidP="001C3229">
            <w:pPr>
              <w:jc w:val="both"/>
              <w:rPr>
                <w:rFonts w:ascii="Arial" w:hAnsi="Arial" w:cs="Arial"/>
                <w:szCs w:val="24"/>
              </w:rPr>
            </w:pPr>
          </w:p>
          <w:p w:rsidR="00C12F23" w:rsidRDefault="00C12F23" w:rsidP="001C3229">
            <w:pPr>
              <w:jc w:val="both"/>
              <w:rPr>
                <w:rFonts w:ascii="Arial" w:hAnsi="Arial" w:cs="Arial"/>
                <w:b/>
                <w:szCs w:val="24"/>
                <w:lang w:eastAsia="en-US"/>
              </w:rPr>
            </w:pPr>
            <w:r>
              <w:rPr>
                <w:rFonts w:ascii="Arial" w:hAnsi="Arial" w:cs="Arial"/>
                <w:szCs w:val="24"/>
              </w:rPr>
              <w:t xml:space="preserve">Η δημόσια κλήρωση </w:t>
            </w:r>
            <w:r>
              <w:rPr>
                <w:rFonts w:ascii="Arial" w:hAnsi="Arial" w:cs="Arial"/>
                <w:b/>
                <w:szCs w:val="24"/>
              </w:rPr>
              <w:t>διενεργείται πριν την ανάρτηση των πινάκων κατάταξης</w:t>
            </w:r>
            <w:r>
              <w:rPr>
                <w:rFonts w:ascii="Arial" w:hAnsi="Arial" w:cs="Arial"/>
                <w:szCs w:val="24"/>
              </w:rPr>
              <w:t xml:space="preserve"> προκειμένου σε αυτούς να απεικονίζεται η ορθή βαθμολογία των υποψηφίων κατά τα ανωτέρω.</w:t>
            </w:r>
          </w:p>
        </w:tc>
      </w:tr>
    </w:tbl>
    <w:p w:rsidR="00764108" w:rsidRPr="00FE36EC" w:rsidRDefault="00764108" w:rsidP="00FE36EC">
      <w:pPr>
        <w:widowControl w:val="0"/>
        <w:tabs>
          <w:tab w:val="left" w:pos="0"/>
        </w:tabs>
        <w:autoSpaceDE w:val="0"/>
        <w:autoSpaceDN w:val="0"/>
        <w:spacing w:after="120"/>
        <w:ind w:right="-1"/>
        <w:jc w:val="both"/>
        <w:rPr>
          <w:rFonts w:ascii="Arial" w:hAnsi="Arial" w:cs="Arial"/>
          <w:b/>
          <w:szCs w:val="24"/>
        </w:rPr>
      </w:pPr>
    </w:p>
    <w:p w:rsidR="00A50756" w:rsidRDefault="00A50756" w:rsidP="007C39AC">
      <w:pPr>
        <w:keepNext/>
        <w:tabs>
          <w:tab w:val="left" w:pos="567"/>
        </w:tabs>
        <w:jc w:val="both"/>
        <w:rPr>
          <w:rFonts w:ascii="Arial" w:hAnsi="Arial" w:cs="Arial"/>
          <w:b/>
          <w:szCs w:val="24"/>
          <w:u w:val="single"/>
        </w:rPr>
      </w:pPr>
    </w:p>
    <w:p w:rsidR="007C39AC" w:rsidRDefault="007C39AC" w:rsidP="007C39AC">
      <w:pPr>
        <w:keepNext/>
        <w:tabs>
          <w:tab w:val="left" w:pos="567"/>
        </w:tabs>
        <w:jc w:val="both"/>
        <w:rPr>
          <w:rFonts w:ascii="Arial" w:hAnsi="Arial" w:cs="Arial"/>
          <w:b/>
          <w:szCs w:val="24"/>
          <w:u w:val="single"/>
        </w:rPr>
      </w:pPr>
      <w:r w:rsidRPr="007C39AC">
        <w:rPr>
          <w:rFonts w:ascii="Arial" w:hAnsi="Arial" w:cs="Arial"/>
          <w:b/>
          <w:szCs w:val="24"/>
          <w:u w:val="single"/>
        </w:rPr>
        <w:t xml:space="preserve">ΚΕΦΑΛΑΙΟ ΠΡΩΤΟ: Δημοσίευση της ανακοίνωσης </w:t>
      </w:r>
    </w:p>
    <w:p w:rsidR="00575F58" w:rsidRPr="009F22DE" w:rsidRDefault="00575F58" w:rsidP="00575F58">
      <w:pPr>
        <w:pStyle w:val="a3"/>
        <w:tabs>
          <w:tab w:val="left" w:pos="567"/>
        </w:tabs>
        <w:spacing w:before="120"/>
        <w:ind w:left="0"/>
        <w:jc w:val="both"/>
        <w:rPr>
          <w:rFonts w:ascii="Arial" w:hAnsi="Arial" w:cs="Arial"/>
          <w:sz w:val="24"/>
          <w:szCs w:val="24"/>
        </w:rPr>
      </w:pPr>
      <w:r w:rsidRPr="009F22DE">
        <w:rPr>
          <w:rFonts w:ascii="Arial" w:hAnsi="Arial" w:cs="Arial"/>
          <w:b/>
          <w:sz w:val="24"/>
          <w:szCs w:val="24"/>
        </w:rPr>
        <w:t>Περίληψη</w:t>
      </w:r>
      <w:r w:rsidRPr="009F22DE">
        <w:rPr>
          <w:rFonts w:ascii="Arial" w:hAnsi="Arial" w:cs="Arial"/>
          <w:sz w:val="24"/>
          <w:szCs w:val="24"/>
        </w:rPr>
        <w:t xml:space="preserve"> της παρούσας ανακοίνωσης, η οποία πρέπει να περιέχει υποχρεωτικά </w:t>
      </w:r>
      <w:r>
        <w:rPr>
          <w:rFonts w:ascii="Arial" w:hAnsi="Arial" w:cs="Arial"/>
          <w:sz w:val="24"/>
          <w:szCs w:val="24"/>
        </w:rPr>
        <w:t xml:space="preserve">τα </w:t>
      </w:r>
      <w:r w:rsidRPr="0004054F">
        <w:rPr>
          <w:rFonts w:ascii="Arial" w:hAnsi="Arial" w:cs="Arial"/>
          <w:sz w:val="24"/>
          <w:szCs w:val="24"/>
        </w:rPr>
        <w:t>προβλεπόμενα στην παρ. 1 του άρθρου 41 του Ν. 4765/2021 στοιχεία και τα όρια ηλικίας της παρ.1 του άρθρου 39 του ως άνω νόμου,</w:t>
      </w:r>
      <w:r>
        <w:rPr>
          <w:rFonts w:ascii="Arial" w:hAnsi="Arial" w:cs="Arial"/>
          <w:sz w:val="24"/>
          <w:szCs w:val="24"/>
        </w:rPr>
        <w:t xml:space="preserve"> ως ισχύει,</w:t>
      </w:r>
      <w:r w:rsidRPr="009F22DE">
        <w:rPr>
          <w:rFonts w:ascii="Arial" w:hAnsi="Arial" w:cs="Arial"/>
          <w:sz w:val="24"/>
          <w:szCs w:val="24"/>
        </w:rPr>
        <w:t xml:space="preserve"> </w:t>
      </w:r>
      <w:r w:rsidR="00917083">
        <w:rPr>
          <w:rFonts w:ascii="Arial" w:hAnsi="Arial" w:cs="Arial"/>
          <w:b/>
          <w:sz w:val="24"/>
          <w:szCs w:val="24"/>
        </w:rPr>
        <w:t>να δημοσιευτ</w:t>
      </w:r>
      <w:r w:rsidRPr="00B85484">
        <w:rPr>
          <w:rFonts w:ascii="Arial" w:hAnsi="Arial" w:cs="Arial"/>
          <w:b/>
          <w:sz w:val="24"/>
          <w:szCs w:val="24"/>
        </w:rPr>
        <w:t>εί</w:t>
      </w:r>
      <w:r w:rsidRPr="009F22DE">
        <w:rPr>
          <w:rFonts w:ascii="Arial" w:hAnsi="Arial" w:cs="Arial"/>
          <w:sz w:val="24"/>
          <w:szCs w:val="24"/>
        </w:rPr>
        <w:t xml:space="preserve"> σε δύο (2) ημερήσιες ή εβδομαδιαίες τοπικές εφημερίδες </w:t>
      </w:r>
      <w:r w:rsidR="000C7AB9">
        <w:rPr>
          <w:rFonts w:ascii="Arial" w:hAnsi="Arial" w:cs="Arial"/>
          <w:sz w:val="24"/>
          <w:szCs w:val="24"/>
        </w:rPr>
        <w:t>της</w:t>
      </w:r>
      <w:r w:rsidR="000C7AB9">
        <w:rPr>
          <w:rFonts w:ascii="Arial" w:hAnsi="Arial" w:cs="Arial"/>
          <w:b/>
          <w:sz w:val="24"/>
          <w:szCs w:val="24"/>
        </w:rPr>
        <w:t xml:space="preserve"> </w:t>
      </w:r>
      <w:r w:rsidR="000C7AB9" w:rsidRPr="000C7AB9">
        <w:rPr>
          <w:rFonts w:ascii="Arial" w:hAnsi="Arial" w:cs="Arial"/>
          <w:b/>
          <w:sz w:val="24"/>
          <w:szCs w:val="24"/>
        </w:rPr>
        <w:t>Περιφερειακής Ενότητας</w:t>
      </w:r>
      <w:r w:rsidR="000C7AB9" w:rsidRPr="000C7AB9">
        <w:rPr>
          <w:rFonts w:ascii="Arial" w:hAnsi="Arial" w:cs="Arial"/>
          <w:sz w:val="24"/>
          <w:szCs w:val="24"/>
        </w:rPr>
        <w:t xml:space="preserve"> </w:t>
      </w:r>
      <w:r w:rsidR="000C7AB9" w:rsidRPr="000C7AB9">
        <w:rPr>
          <w:rFonts w:ascii="Arial" w:hAnsi="Arial" w:cs="Arial"/>
          <w:b/>
          <w:sz w:val="24"/>
          <w:szCs w:val="24"/>
        </w:rPr>
        <w:t>Μαγνησίας</w:t>
      </w:r>
      <w:r w:rsidR="001E0578">
        <w:rPr>
          <w:rFonts w:ascii="Arial" w:hAnsi="Arial" w:cs="Arial"/>
          <w:b/>
          <w:sz w:val="24"/>
          <w:szCs w:val="24"/>
        </w:rPr>
        <w:t>,</w:t>
      </w:r>
      <w:r>
        <w:rPr>
          <w:rFonts w:ascii="Arial" w:hAnsi="Arial" w:cs="Arial"/>
          <w:sz w:val="24"/>
          <w:szCs w:val="24"/>
        </w:rPr>
        <w:t xml:space="preserve"> </w:t>
      </w:r>
      <w:r w:rsidRPr="009F22DE">
        <w:rPr>
          <w:rFonts w:ascii="Arial" w:hAnsi="Arial" w:cs="Arial"/>
          <w:sz w:val="24"/>
          <w:szCs w:val="24"/>
        </w:rPr>
        <w:t>εφόσον εκδίδονται. Σε περίπτωση που εκδίδεται μία εφημερίδα (ημερήσια ή εβδομαδιαία) η δημοσίευση θα γίνει στην εφημερίδα αυτή δύο (2) φορές.</w:t>
      </w:r>
    </w:p>
    <w:p w:rsidR="0096031F" w:rsidRPr="005C1F82" w:rsidRDefault="00575F58" w:rsidP="005C1F82">
      <w:pPr>
        <w:pStyle w:val="a3"/>
        <w:tabs>
          <w:tab w:val="left" w:pos="567"/>
        </w:tabs>
        <w:spacing w:before="120"/>
        <w:ind w:left="0"/>
        <w:jc w:val="both"/>
        <w:rPr>
          <w:rFonts w:ascii="Arial" w:hAnsi="Arial" w:cs="Arial"/>
          <w:bCs/>
          <w:sz w:val="24"/>
          <w:szCs w:val="24"/>
        </w:rPr>
      </w:pPr>
      <w:r>
        <w:rPr>
          <w:rFonts w:ascii="Arial" w:hAnsi="Arial" w:cs="Arial"/>
          <w:sz w:val="24"/>
          <w:szCs w:val="24"/>
        </w:rPr>
        <w:t>Το Α</w:t>
      </w:r>
      <w:r w:rsidR="00806E9B">
        <w:rPr>
          <w:rFonts w:ascii="Arial" w:hAnsi="Arial" w:cs="Arial"/>
          <w:sz w:val="24"/>
          <w:szCs w:val="24"/>
        </w:rPr>
        <w:t>.</w:t>
      </w:r>
      <w:r>
        <w:rPr>
          <w:rFonts w:ascii="Arial" w:hAnsi="Arial" w:cs="Arial"/>
          <w:sz w:val="24"/>
          <w:szCs w:val="24"/>
        </w:rPr>
        <w:t>Σ</w:t>
      </w:r>
      <w:r w:rsidR="00806E9B">
        <w:rPr>
          <w:rFonts w:ascii="Arial" w:hAnsi="Arial" w:cs="Arial"/>
          <w:sz w:val="24"/>
          <w:szCs w:val="24"/>
        </w:rPr>
        <w:t>.</w:t>
      </w:r>
      <w:r>
        <w:rPr>
          <w:rFonts w:ascii="Arial" w:hAnsi="Arial" w:cs="Arial"/>
          <w:sz w:val="24"/>
          <w:szCs w:val="24"/>
        </w:rPr>
        <w:t>Ε</w:t>
      </w:r>
      <w:r w:rsidR="00806E9B">
        <w:rPr>
          <w:rFonts w:ascii="Arial" w:hAnsi="Arial" w:cs="Arial"/>
          <w:sz w:val="24"/>
          <w:szCs w:val="24"/>
        </w:rPr>
        <w:t>.</w:t>
      </w:r>
      <w:r>
        <w:rPr>
          <w:rFonts w:ascii="Arial" w:hAnsi="Arial" w:cs="Arial"/>
          <w:sz w:val="24"/>
          <w:szCs w:val="24"/>
        </w:rPr>
        <w:t>Π</w:t>
      </w:r>
      <w:r w:rsidR="00806E9B">
        <w:rPr>
          <w:rFonts w:ascii="Arial" w:hAnsi="Arial" w:cs="Arial"/>
          <w:sz w:val="24"/>
          <w:szCs w:val="24"/>
        </w:rPr>
        <w:t>.</w:t>
      </w:r>
      <w:r>
        <w:rPr>
          <w:rFonts w:ascii="Arial" w:hAnsi="Arial" w:cs="Arial"/>
          <w:sz w:val="24"/>
          <w:szCs w:val="24"/>
        </w:rPr>
        <w:t xml:space="preserve"> </w:t>
      </w:r>
      <w:r>
        <w:rPr>
          <w:rFonts w:ascii="Arial" w:hAnsi="Arial" w:cs="Arial"/>
          <w:b/>
          <w:sz w:val="24"/>
          <w:szCs w:val="24"/>
        </w:rPr>
        <w:t>αναρτά</w:t>
      </w:r>
      <w:r w:rsidRPr="009F22DE">
        <w:rPr>
          <w:rFonts w:ascii="Arial" w:hAnsi="Arial" w:cs="Arial"/>
          <w:b/>
          <w:sz w:val="24"/>
          <w:szCs w:val="24"/>
        </w:rPr>
        <w:t xml:space="preserve"> </w:t>
      </w:r>
      <w:r>
        <w:rPr>
          <w:rFonts w:ascii="Arial" w:hAnsi="Arial" w:cs="Arial"/>
          <w:sz w:val="24"/>
          <w:szCs w:val="24"/>
        </w:rPr>
        <w:t xml:space="preserve">την ανακοίνωση </w:t>
      </w:r>
      <w:r w:rsidRPr="0004054F">
        <w:rPr>
          <w:rFonts w:ascii="Arial" w:hAnsi="Arial" w:cs="Arial"/>
          <w:b/>
          <w:sz w:val="24"/>
          <w:szCs w:val="24"/>
        </w:rPr>
        <w:t>στον διαδικτυακό</w:t>
      </w:r>
      <w:r>
        <w:rPr>
          <w:rFonts w:ascii="Arial" w:hAnsi="Arial" w:cs="Arial"/>
          <w:b/>
          <w:sz w:val="24"/>
          <w:szCs w:val="24"/>
        </w:rPr>
        <w:t xml:space="preserve"> του τόπο, </w:t>
      </w:r>
      <w:r w:rsidRPr="00BB6DE0">
        <w:rPr>
          <w:rFonts w:ascii="Arial" w:hAnsi="Arial" w:cs="Arial"/>
          <w:sz w:val="24"/>
          <w:szCs w:val="24"/>
        </w:rPr>
        <w:t>μετά την κοινοποίηση</w:t>
      </w:r>
      <w:r>
        <w:rPr>
          <w:rFonts w:ascii="Arial" w:hAnsi="Arial" w:cs="Arial"/>
          <w:b/>
          <w:sz w:val="24"/>
          <w:szCs w:val="24"/>
        </w:rPr>
        <w:t xml:space="preserve"> </w:t>
      </w:r>
      <w:r w:rsidRPr="00BB6DE0">
        <w:rPr>
          <w:rFonts w:ascii="Arial" w:hAnsi="Arial" w:cs="Arial"/>
          <w:sz w:val="24"/>
          <w:szCs w:val="24"/>
        </w:rPr>
        <w:t>της έγκρισής της</w:t>
      </w:r>
      <w:r>
        <w:rPr>
          <w:rFonts w:ascii="Arial" w:hAnsi="Arial" w:cs="Arial"/>
          <w:sz w:val="24"/>
          <w:szCs w:val="24"/>
        </w:rPr>
        <w:t xml:space="preserve">. </w:t>
      </w:r>
      <w:r w:rsidRPr="0004054F">
        <w:rPr>
          <w:rFonts w:ascii="Arial" w:hAnsi="Arial" w:cs="Arial"/>
          <w:b/>
          <w:sz w:val="24"/>
          <w:szCs w:val="24"/>
        </w:rPr>
        <w:t xml:space="preserve">Εντός είκοσι (20) ημερών </w:t>
      </w:r>
      <w:r w:rsidRPr="0004054F">
        <w:rPr>
          <w:rFonts w:ascii="Arial" w:hAnsi="Arial" w:cs="Arial"/>
          <w:sz w:val="24"/>
          <w:szCs w:val="24"/>
        </w:rPr>
        <w:t>από την κοινοποίηση ή έγκριση ή τροποποίησή της από το Α.Σ.Ε.Π., η ανακοίνωση</w:t>
      </w:r>
      <w:r w:rsidRPr="009F22DE">
        <w:rPr>
          <w:rFonts w:ascii="Arial" w:hAnsi="Arial" w:cs="Arial"/>
          <w:sz w:val="24"/>
          <w:szCs w:val="24"/>
        </w:rPr>
        <w:t xml:space="preserve"> </w:t>
      </w:r>
      <w:r w:rsidRPr="009F22DE">
        <w:rPr>
          <w:rFonts w:ascii="Arial" w:hAnsi="Arial" w:cs="Arial"/>
          <w:b/>
          <w:sz w:val="24"/>
          <w:szCs w:val="24"/>
        </w:rPr>
        <w:t>μαζί</w:t>
      </w:r>
      <w:r w:rsidRPr="009F22DE">
        <w:rPr>
          <w:rFonts w:ascii="Arial" w:hAnsi="Arial" w:cs="Arial"/>
          <w:sz w:val="24"/>
          <w:szCs w:val="24"/>
        </w:rPr>
        <w:t xml:space="preserve"> με το «Παράρτημα ανακοινώσεων Συμβάσεων εργασίας Ορισμένου Χρόνου </w:t>
      </w:r>
      <w:r w:rsidRPr="00B43368">
        <w:rPr>
          <w:rFonts w:ascii="Arial" w:hAnsi="Arial" w:cs="Arial"/>
          <w:b/>
          <w:sz w:val="24"/>
          <w:szCs w:val="24"/>
        </w:rPr>
        <w:t>(ΣΟΧ)</w:t>
      </w:r>
      <w:r w:rsidRPr="009F22DE">
        <w:rPr>
          <w:rFonts w:ascii="Arial" w:hAnsi="Arial" w:cs="Arial"/>
          <w:sz w:val="24"/>
          <w:szCs w:val="24"/>
        </w:rPr>
        <w:t xml:space="preserve">» </w:t>
      </w:r>
      <w:r w:rsidRPr="005F6C73">
        <w:rPr>
          <w:rFonts w:ascii="Arial" w:hAnsi="Arial" w:cs="Arial"/>
          <w:sz w:val="24"/>
          <w:szCs w:val="24"/>
        </w:rPr>
        <w:t xml:space="preserve">με σήμανση έκδοσης </w:t>
      </w:r>
      <w:r w:rsidR="0030026D" w:rsidRPr="0030026D">
        <w:rPr>
          <w:rFonts w:ascii="Arial" w:hAnsi="Arial" w:cs="Arial"/>
          <w:b/>
          <w:sz w:val="24"/>
          <w:szCs w:val="24"/>
        </w:rPr>
        <w:t>«19-02-2025»</w:t>
      </w:r>
      <w:r w:rsidR="0077249E">
        <w:t xml:space="preserve">, </w:t>
      </w:r>
      <w:r w:rsidR="00B57CE5" w:rsidRPr="00B57CE5">
        <w:rPr>
          <w:rFonts w:ascii="Arial" w:hAnsi="Arial" w:cs="Arial"/>
          <w:sz w:val="24"/>
          <w:szCs w:val="24"/>
        </w:rPr>
        <w:t>καθώς</w:t>
      </w:r>
      <w:r w:rsidR="00B57CE5">
        <w:rPr>
          <w:rFonts w:ascii="Arial" w:hAnsi="Arial" w:cs="Arial"/>
          <w:b/>
          <w:sz w:val="24"/>
          <w:szCs w:val="24"/>
        </w:rPr>
        <w:t xml:space="preserve"> </w:t>
      </w:r>
      <w:r w:rsidR="00AA24EB">
        <w:rPr>
          <w:rFonts w:ascii="Arial" w:hAnsi="Arial" w:cs="Arial"/>
          <w:sz w:val="24"/>
          <w:szCs w:val="24"/>
        </w:rPr>
        <w:t>και την</w:t>
      </w:r>
      <w:r w:rsidRPr="005F6C73">
        <w:rPr>
          <w:rFonts w:ascii="Arial" w:hAnsi="Arial" w:cs="Arial"/>
          <w:sz w:val="24"/>
          <w:szCs w:val="24"/>
        </w:rPr>
        <w:t xml:space="preserve"> προθεσμία υποβολής των αιτήσεων, </w:t>
      </w:r>
      <w:r w:rsidRPr="005F6C73">
        <w:rPr>
          <w:rFonts w:ascii="Arial" w:hAnsi="Arial" w:cs="Arial"/>
          <w:b/>
          <w:sz w:val="24"/>
          <w:szCs w:val="24"/>
        </w:rPr>
        <w:t>να αναρτηθούν</w:t>
      </w:r>
      <w:r>
        <w:rPr>
          <w:rFonts w:ascii="Arial" w:hAnsi="Arial" w:cs="Arial"/>
          <w:b/>
          <w:sz w:val="24"/>
          <w:szCs w:val="24"/>
        </w:rPr>
        <w:t xml:space="preserve"> </w:t>
      </w:r>
      <w:r w:rsidRPr="00B57CE5">
        <w:rPr>
          <w:rFonts w:ascii="Arial" w:hAnsi="Arial" w:cs="Arial"/>
          <w:b/>
          <w:sz w:val="24"/>
          <w:szCs w:val="24"/>
        </w:rPr>
        <w:t>στο</w:t>
      </w:r>
      <w:r w:rsidR="00B43368">
        <w:rPr>
          <w:rFonts w:ascii="Arial" w:hAnsi="Arial" w:cs="Arial"/>
          <w:b/>
          <w:sz w:val="24"/>
          <w:szCs w:val="24"/>
        </w:rPr>
        <w:t>ν</w:t>
      </w:r>
      <w:r w:rsidRPr="00B57CE5">
        <w:rPr>
          <w:rFonts w:ascii="Arial" w:hAnsi="Arial" w:cs="Arial"/>
          <w:b/>
          <w:sz w:val="24"/>
          <w:szCs w:val="24"/>
        </w:rPr>
        <w:t xml:space="preserve"> χώρο των ανακοινώσεων του</w:t>
      </w:r>
      <w:r w:rsidR="00B57CE5">
        <w:rPr>
          <w:rFonts w:ascii="Arial" w:hAnsi="Arial" w:cs="Arial"/>
          <w:b/>
          <w:sz w:val="24"/>
          <w:szCs w:val="24"/>
        </w:rPr>
        <w:t xml:space="preserve"> δημοτικού καταστήματος του</w:t>
      </w:r>
      <w:r>
        <w:rPr>
          <w:rFonts w:ascii="Arial" w:hAnsi="Arial" w:cs="Arial"/>
          <w:sz w:val="24"/>
          <w:szCs w:val="24"/>
        </w:rPr>
        <w:t xml:space="preserve"> </w:t>
      </w:r>
      <w:r w:rsidR="000C7AB9">
        <w:rPr>
          <w:rFonts w:ascii="Arial" w:hAnsi="Arial" w:cs="Arial"/>
          <w:b/>
          <w:sz w:val="24"/>
          <w:szCs w:val="24"/>
        </w:rPr>
        <w:t xml:space="preserve">Δήμου </w:t>
      </w:r>
      <w:r w:rsidR="000C7AB9" w:rsidRPr="000C7AB9">
        <w:rPr>
          <w:rFonts w:ascii="Arial" w:hAnsi="Arial" w:cs="Arial"/>
          <w:b/>
          <w:sz w:val="24"/>
          <w:szCs w:val="24"/>
        </w:rPr>
        <w:t xml:space="preserve">Βόλου </w:t>
      </w:r>
      <w:r w:rsidR="00815A82" w:rsidRPr="000C7AB9">
        <w:rPr>
          <w:rFonts w:ascii="Arial" w:hAnsi="Arial" w:cs="Arial"/>
          <w:b/>
          <w:bCs/>
          <w:sz w:val="24"/>
          <w:szCs w:val="24"/>
        </w:rPr>
        <w:t>και στον</w:t>
      </w:r>
      <w:r w:rsidR="00815A82" w:rsidRPr="00815A82">
        <w:rPr>
          <w:rFonts w:ascii="Arial" w:hAnsi="Arial" w:cs="Arial"/>
          <w:b/>
          <w:bCs/>
          <w:sz w:val="24"/>
          <w:szCs w:val="24"/>
        </w:rPr>
        <w:t xml:space="preserve"> διαδικτυακό τόπο αυτού </w:t>
      </w:r>
      <w:r w:rsidR="000C7AB9" w:rsidRPr="000C7AB9">
        <w:rPr>
          <w:rFonts w:ascii="Arial" w:hAnsi="Arial" w:cs="Arial"/>
          <w:b/>
          <w:bCs/>
          <w:sz w:val="24"/>
          <w:szCs w:val="24"/>
        </w:rPr>
        <w:t>(</w:t>
      </w:r>
      <w:r w:rsidR="000C7AB9" w:rsidRPr="000C7AB9">
        <w:rPr>
          <w:rFonts w:ascii="Arial" w:hAnsi="Arial" w:cs="Arial"/>
          <w:b/>
          <w:bCs/>
          <w:sz w:val="24"/>
          <w:szCs w:val="24"/>
          <w:lang w:val="en-US"/>
        </w:rPr>
        <w:t>www</w:t>
      </w:r>
      <w:r w:rsidR="000C7AB9" w:rsidRPr="000C7AB9">
        <w:rPr>
          <w:rFonts w:ascii="Arial" w:hAnsi="Arial" w:cs="Arial"/>
          <w:b/>
          <w:bCs/>
          <w:sz w:val="24"/>
          <w:szCs w:val="24"/>
        </w:rPr>
        <w:t>.</w:t>
      </w:r>
      <w:proofErr w:type="spellStart"/>
      <w:r w:rsidR="000C7AB9" w:rsidRPr="000C7AB9">
        <w:rPr>
          <w:rFonts w:ascii="Arial" w:hAnsi="Arial" w:cs="Arial"/>
          <w:b/>
          <w:bCs/>
          <w:sz w:val="24"/>
          <w:szCs w:val="24"/>
          <w:lang w:val="en-US"/>
        </w:rPr>
        <w:t>dimosvolos</w:t>
      </w:r>
      <w:proofErr w:type="spellEnd"/>
      <w:r w:rsidR="000C7AB9" w:rsidRPr="000C7AB9">
        <w:rPr>
          <w:rFonts w:ascii="Arial" w:hAnsi="Arial" w:cs="Arial"/>
          <w:b/>
          <w:bCs/>
          <w:sz w:val="24"/>
          <w:szCs w:val="24"/>
        </w:rPr>
        <w:t>.</w:t>
      </w:r>
      <w:proofErr w:type="spellStart"/>
      <w:r w:rsidR="000C7AB9" w:rsidRPr="000C7AB9">
        <w:rPr>
          <w:rFonts w:ascii="Arial" w:hAnsi="Arial" w:cs="Arial"/>
          <w:b/>
          <w:bCs/>
          <w:sz w:val="24"/>
          <w:szCs w:val="24"/>
          <w:lang w:val="en-US"/>
        </w:rPr>
        <w:t>gr</w:t>
      </w:r>
      <w:proofErr w:type="spellEnd"/>
      <w:r w:rsidR="000C7AB9" w:rsidRPr="000C7AB9">
        <w:rPr>
          <w:rFonts w:ascii="Arial" w:hAnsi="Arial" w:cs="Arial"/>
          <w:b/>
          <w:bCs/>
          <w:sz w:val="24"/>
          <w:szCs w:val="24"/>
        </w:rPr>
        <w:t xml:space="preserve">).  </w:t>
      </w:r>
      <w:r w:rsidRPr="0004054F">
        <w:rPr>
          <w:rFonts w:ascii="Arial" w:hAnsi="Arial" w:cs="Arial"/>
          <w:sz w:val="24"/>
          <w:szCs w:val="24"/>
        </w:rPr>
        <w:t xml:space="preserve">Επιπλέον, </w:t>
      </w:r>
      <w:r w:rsidRPr="0004054F">
        <w:rPr>
          <w:rFonts w:ascii="Arial" w:hAnsi="Arial" w:cs="Arial"/>
          <w:b/>
          <w:sz w:val="24"/>
          <w:szCs w:val="24"/>
        </w:rPr>
        <w:t>να αναρτηθεί</w:t>
      </w:r>
      <w:r w:rsidRPr="0004054F">
        <w:rPr>
          <w:rFonts w:ascii="Arial" w:hAnsi="Arial" w:cs="Arial"/>
          <w:sz w:val="24"/>
          <w:szCs w:val="24"/>
        </w:rPr>
        <w:t xml:space="preserve"> και στο πρόγραμμα </w:t>
      </w:r>
      <w:r w:rsidRPr="0004054F">
        <w:rPr>
          <w:rFonts w:ascii="Arial" w:hAnsi="Arial" w:cs="Arial"/>
          <w:b/>
          <w:sz w:val="24"/>
          <w:szCs w:val="24"/>
        </w:rPr>
        <w:t>«Διαύγεια»</w:t>
      </w:r>
      <w:r w:rsidRPr="0004054F">
        <w:rPr>
          <w:rFonts w:ascii="Arial" w:hAnsi="Arial" w:cs="Arial"/>
          <w:sz w:val="24"/>
          <w:szCs w:val="24"/>
        </w:rPr>
        <w:t>. Για κάθε ανάρτηση που διενεργείται σε κατάστημα</w:t>
      </w:r>
      <w:r>
        <w:rPr>
          <w:rFonts w:ascii="Arial" w:hAnsi="Arial" w:cs="Arial"/>
          <w:sz w:val="24"/>
          <w:szCs w:val="24"/>
        </w:rPr>
        <w:t>, θ</w:t>
      </w:r>
      <w:r w:rsidRPr="009F22DE">
        <w:rPr>
          <w:rFonts w:ascii="Arial" w:hAnsi="Arial" w:cs="Arial"/>
          <w:sz w:val="24"/>
          <w:szCs w:val="24"/>
        </w:rPr>
        <w:t xml:space="preserve">α συνταχθεί και </w:t>
      </w:r>
      <w:r w:rsidRPr="009F22DE">
        <w:rPr>
          <w:rFonts w:ascii="Arial" w:hAnsi="Arial" w:cs="Arial"/>
          <w:b/>
          <w:bCs/>
          <w:sz w:val="24"/>
          <w:szCs w:val="24"/>
        </w:rPr>
        <w:t>σχετικό πρακτικό ανάρτησης</w:t>
      </w:r>
      <w:r w:rsidRPr="009F22DE">
        <w:rPr>
          <w:rFonts w:ascii="Arial" w:hAnsi="Arial" w:cs="Arial"/>
          <w:sz w:val="24"/>
          <w:szCs w:val="24"/>
        </w:rPr>
        <w:t xml:space="preserve"> (</w:t>
      </w:r>
      <w:r w:rsidRPr="0004054F">
        <w:rPr>
          <w:rFonts w:ascii="Arial" w:hAnsi="Arial" w:cs="Arial"/>
          <w:sz w:val="24"/>
          <w:szCs w:val="24"/>
        </w:rPr>
        <w:t>σύμφωνα με την παρ. 2 του άρθρου 41 του Ν. 4765/2021</w:t>
      </w:r>
      <w:r>
        <w:rPr>
          <w:rFonts w:ascii="Arial" w:hAnsi="Arial" w:cs="Arial"/>
          <w:sz w:val="24"/>
          <w:szCs w:val="24"/>
        </w:rPr>
        <w:t xml:space="preserve">, </w:t>
      </w:r>
      <w:r w:rsidRPr="009F22DE">
        <w:rPr>
          <w:rFonts w:ascii="Arial" w:hAnsi="Arial" w:cs="Arial"/>
          <w:sz w:val="24"/>
          <w:szCs w:val="24"/>
        </w:rPr>
        <w:t xml:space="preserve">όπως ισχύει), το οποίο θα αποσταλεί </w:t>
      </w:r>
      <w:r w:rsidRPr="009F22DE">
        <w:rPr>
          <w:rFonts w:ascii="Arial" w:hAnsi="Arial" w:cs="Arial"/>
          <w:b/>
          <w:sz w:val="24"/>
          <w:szCs w:val="24"/>
          <w:u w:val="single"/>
        </w:rPr>
        <w:t>αυθημερόν</w:t>
      </w:r>
      <w:r w:rsidRPr="009F22DE">
        <w:rPr>
          <w:rFonts w:ascii="Arial" w:hAnsi="Arial" w:cs="Arial"/>
          <w:sz w:val="24"/>
          <w:szCs w:val="24"/>
        </w:rPr>
        <w:t xml:space="preserve"> στο Α</w:t>
      </w:r>
      <w:r w:rsidR="00806E9B">
        <w:rPr>
          <w:rFonts w:ascii="Arial" w:hAnsi="Arial" w:cs="Arial"/>
          <w:sz w:val="24"/>
          <w:szCs w:val="24"/>
        </w:rPr>
        <w:t>.</w:t>
      </w:r>
      <w:r w:rsidRPr="009F22DE">
        <w:rPr>
          <w:rFonts w:ascii="Arial" w:hAnsi="Arial" w:cs="Arial"/>
          <w:sz w:val="24"/>
          <w:szCs w:val="24"/>
        </w:rPr>
        <w:t>Σ</w:t>
      </w:r>
      <w:r w:rsidR="00806E9B">
        <w:rPr>
          <w:rFonts w:ascii="Arial" w:hAnsi="Arial" w:cs="Arial"/>
          <w:sz w:val="24"/>
          <w:szCs w:val="24"/>
        </w:rPr>
        <w:t>.</w:t>
      </w:r>
      <w:r w:rsidRPr="009F22DE">
        <w:rPr>
          <w:rFonts w:ascii="Arial" w:hAnsi="Arial" w:cs="Arial"/>
          <w:sz w:val="24"/>
          <w:szCs w:val="24"/>
        </w:rPr>
        <w:t>Ε</w:t>
      </w:r>
      <w:r w:rsidR="00806E9B">
        <w:rPr>
          <w:rFonts w:ascii="Arial" w:hAnsi="Arial" w:cs="Arial"/>
          <w:sz w:val="24"/>
          <w:szCs w:val="24"/>
        </w:rPr>
        <w:t>.</w:t>
      </w:r>
      <w:r w:rsidRPr="009F22DE">
        <w:rPr>
          <w:rFonts w:ascii="Arial" w:hAnsi="Arial" w:cs="Arial"/>
          <w:sz w:val="24"/>
          <w:szCs w:val="24"/>
        </w:rPr>
        <w:t>Π</w:t>
      </w:r>
      <w:r w:rsidR="00806E9B">
        <w:rPr>
          <w:rFonts w:ascii="Arial" w:hAnsi="Arial" w:cs="Arial"/>
          <w:sz w:val="24"/>
          <w:szCs w:val="24"/>
        </w:rPr>
        <w:t>.</w:t>
      </w:r>
      <w:r w:rsidRPr="009F22DE">
        <w:rPr>
          <w:rFonts w:ascii="Arial" w:hAnsi="Arial" w:cs="Arial"/>
          <w:sz w:val="24"/>
          <w:szCs w:val="24"/>
        </w:rPr>
        <w:t xml:space="preserve"> </w:t>
      </w:r>
      <w:r w:rsidRPr="009F22DE">
        <w:rPr>
          <w:rFonts w:ascii="Arial" w:hAnsi="Arial" w:cs="Arial"/>
          <w:bCs/>
          <w:sz w:val="24"/>
          <w:szCs w:val="24"/>
        </w:rPr>
        <w:t xml:space="preserve">στο </w:t>
      </w:r>
      <w:r w:rsidRPr="009F22DE">
        <w:rPr>
          <w:rFonts w:ascii="Arial" w:hAnsi="Arial" w:cs="Arial"/>
          <w:bCs/>
          <w:sz w:val="24"/>
          <w:szCs w:val="24"/>
          <w:lang w:val="en-US"/>
        </w:rPr>
        <w:t>e</w:t>
      </w:r>
      <w:r w:rsidRPr="009F22DE">
        <w:rPr>
          <w:rFonts w:ascii="Arial" w:hAnsi="Arial" w:cs="Arial"/>
          <w:bCs/>
          <w:sz w:val="24"/>
          <w:szCs w:val="24"/>
        </w:rPr>
        <w:t>-</w:t>
      </w:r>
      <w:proofErr w:type="spellStart"/>
      <w:r w:rsidRPr="009F22DE">
        <w:rPr>
          <w:rFonts w:ascii="Arial" w:hAnsi="Arial" w:cs="Arial"/>
          <w:bCs/>
          <w:sz w:val="24"/>
          <w:szCs w:val="24"/>
        </w:rPr>
        <w:t>mail</w:t>
      </w:r>
      <w:proofErr w:type="spellEnd"/>
      <w:r w:rsidRPr="009F22DE">
        <w:rPr>
          <w:rFonts w:ascii="Arial" w:hAnsi="Arial" w:cs="Arial"/>
          <w:bCs/>
          <w:sz w:val="24"/>
          <w:szCs w:val="24"/>
        </w:rPr>
        <w:t xml:space="preserve">: </w:t>
      </w:r>
      <w:proofErr w:type="spellStart"/>
      <w:r w:rsidRPr="009F22DE">
        <w:rPr>
          <w:rFonts w:ascii="Arial" w:hAnsi="Arial" w:cs="Arial"/>
          <w:b/>
          <w:bCs/>
          <w:sz w:val="24"/>
          <w:szCs w:val="24"/>
        </w:rPr>
        <w:t>sox</w:t>
      </w:r>
      <w:proofErr w:type="spellEnd"/>
      <w:r w:rsidRPr="009F22DE">
        <w:rPr>
          <w:rFonts w:ascii="Arial" w:hAnsi="Arial" w:cs="Arial"/>
          <w:b/>
          <w:bCs/>
          <w:sz w:val="24"/>
          <w:szCs w:val="24"/>
        </w:rPr>
        <w:t xml:space="preserve"> @</w:t>
      </w:r>
      <w:proofErr w:type="spellStart"/>
      <w:r w:rsidRPr="009F22DE">
        <w:rPr>
          <w:rFonts w:ascii="Arial" w:hAnsi="Arial" w:cs="Arial"/>
          <w:b/>
          <w:bCs/>
          <w:sz w:val="24"/>
          <w:szCs w:val="24"/>
        </w:rPr>
        <w:t>asep.gr</w:t>
      </w:r>
      <w:proofErr w:type="spellEnd"/>
      <w:r w:rsidRPr="00997BBC">
        <w:rPr>
          <w:rFonts w:ascii="Arial" w:hAnsi="Arial" w:cs="Arial"/>
          <w:bCs/>
          <w:sz w:val="24"/>
          <w:szCs w:val="24"/>
        </w:rPr>
        <w:t>.</w:t>
      </w:r>
    </w:p>
    <w:p w:rsidR="00A50756" w:rsidRDefault="00A50756" w:rsidP="00716ADE">
      <w:pPr>
        <w:spacing w:before="120" w:after="120" w:line="280" w:lineRule="exact"/>
        <w:jc w:val="both"/>
        <w:rPr>
          <w:rFonts w:ascii="Arial" w:hAnsi="Arial" w:cs="Arial"/>
          <w:b/>
          <w:szCs w:val="24"/>
          <w:u w:val="single"/>
        </w:rPr>
      </w:pPr>
    </w:p>
    <w:p w:rsidR="00A50756" w:rsidRDefault="00A50756" w:rsidP="00716ADE">
      <w:pPr>
        <w:spacing w:before="120" w:after="120" w:line="280" w:lineRule="exact"/>
        <w:jc w:val="both"/>
        <w:rPr>
          <w:rFonts w:ascii="Arial" w:hAnsi="Arial" w:cs="Arial"/>
          <w:b/>
          <w:szCs w:val="24"/>
          <w:u w:val="single"/>
        </w:rPr>
      </w:pPr>
    </w:p>
    <w:p w:rsidR="00A51B52" w:rsidRDefault="00A51B52" w:rsidP="00716ADE">
      <w:pPr>
        <w:spacing w:before="120" w:after="120" w:line="280" w:lineRule="exact"/>
        <w:jc w:val="both"/>
        <w:rPr>
          <w:rFonts w:ascii="Arial" w:hAnsi="Arial" w:cs="Arial"/>
          <w:szCs w:val="24"/>
        </w:rPr>
      </w:pPr>
      <w:r w:rsidRPr="008000E4">
        <w:rPr>
          <w:rFonts w:ascii="Arial" w:hAnsi="Arial" w:cs="Arial"/>
          <w:b/>
          <w:szCs w:val="24"/>
          <w:u w:val="single"/>
        </w:rPr>
        <w:t>ΚΕΦΑΛΑΙΟ ΔΕΥΤΕΡΟ: Υποβολή αιτήσεων συμμετοχής</w:t>
      </w:r>
      <w:r w:rsidRPr="008000E4">
        <w:rPr>
          <w:rFonts w:ascii="Arial" w:hAnsi="Arial" w:cs="Arial"/>
          <w:szCs w:val="24"/>
        </w:rPr>
        <w:t xml:space="preserve"> </w:t>
      </w:r>
    </w:p>
    <w:p w:rsidR="00BE1B0A" w:rsidRDefault="00BE1B0A" w:rsidP="00DC1102">
      <w:pPr>
        <w:numPr>
          <w:ilvl w:val="0"/>
          <w:numId w:val="21"/>
        </w:numPr>
        <w:tabs>
          <w:tab w:val="left" w:pos="567"/>
        </w:tabs>
        <w:ind w:left="0" w:right="-1" w:firstLine="0"/>
        <w:jc w:val="both"/>
        <w:rPr>
          <w:rFonts w:ascii="Arial" w:hAnsi="Arial" w:cs="Arial"/>
          <w:szCs w:val="24"/>
        </w:rPr>
      </w:pPr>
      <w:r w:rsidRPr="00BE1B0A">
        <w:rPr>
          <w:rFonts w:ascii="Arial" w:hAnsi="Arial" w:cs="Arial"/>
          <w:szCs w:val="24"/>
        </w:rPr>
        <w:t xml:space="preserve">Οι ενδιαφερόμενοι καλούνται να συμπληρώσουν την αίτηση με κωδικό, </w:t>
      </w:r>
      <w:r w:rsidRPr="00BE1B0A">
        <w:rPr>
          <w:rFonts w:ascii="Arial" w:hAnsi="Arial" w:cs="Arial"/>
          <w:b/>
          <w:szCs w:val="24"/>
        </w:rPr>
        <w:t>ΝΕΟ</w:t>
      </w:r>
      <w:r w:rsidRPr="00BE1B0A">
        <w:rPr>
          <w:rFonts w:ascii="Arial" w:hAnsi="Arial" w:cs="Arial"/>
          <w:szCs w:val="24"/>
        </w:rPr>
        <w:t xml:space="preserve"> </w:t>
      </w:r>
      <w:proofErr w:type="spellStart"/>
      <w:r w:rsidRPr="00BE1B0A">
        <w:rPr>
          <w:rFonts w:ascii="Arial" w:hAnsi="Arial" w:cs="Arial"/>
          <w:b/>
          <w:bCs/>
          <w:smallCaps/>
          <w:szCs w:val="24"/>
        </w:rPr>
        <w:t>εντυπο</w:t>
      </w:r>
      <w:proofErr w:type="spellEnd"/>
      <w:r w:rsidRPr="00BE1B0A">
        <w:rPr>
          <w:rFonts w:ascii="Arial" w:hAnsi="Arial" w:cs="Arial"/>
          <w:b/>
          <w:bCs/>
          <w:smallCaps/>
          <w:szCs w:val="24"/>
        </w:rPr>
        <w:t xml:space="preserve"> </w:t>
      </w:r>
      <w:proofErr w:type="spellStart"/>
      <w:r w:rsidRPr="00BE1B0A">
        <w:rPr>
          <w:rFonts w:ascii="Arial" w:hAnsi="Arial" w:cs="Arial"/>
          <w:b/>
          <w:bCs/>
          <w:smallCaps/>
          <w:szCs w:val="24"/>
        </w:rPr>
        <w:t>ασεπ</w:t>
      </w:r>
      <w:proofErr w:type="spellEnd"/>
      <w:r w:rsidRPr="00BE1B0A">
        <w:rPr>
          <w:rFonts w:ascii="Arial" w:hAnsi="Arial" w:cs="Arial"/>
          <w:b/>
          <w:bCs/>
          <w:szCs w:val="24"/>
        </w:rPr>
        <w:t xml:space="preserve"> ΣΟΧ2</w:t>
      </w:r>
      <w:r w:rsidRPr="00BE1B0A">
        <w:rPr>
          <w:rFonts w:ascii="Arial" w:hAnsi="Arial" w:cs="Arial"/>
          <w:b/>
          <w:bCs/>
          <w:szCs w:val="24"/>
          <w:vertAlign w:val="superscript"/>
        </w:rPr>
        <w:t>ΔΕ/ΥΕ</w:t>
      </w:r>
      <w:r w:rsidRPr="00BE1B0A">
        <w:rPr>
          <w:rFonts w:ascii="Arial" w:hAnsi="Arial" w:cs="Arial"/>
          <w:b/>
          <w:bCs/>
          <w:szCs w:val="24"/>
        </w:rPr>
        <w:t xml:space="preserve"> </w:t>
      </w:r>
      <w:r w:rsidRPr="00BE1B0A">
        <w:rPr>
          <w:rFonts w:ascii="Arial" w:hAnsi="Arial" w:cs="Arial"/>
          <w:szCs w:val="24"/>
        </w:rPr>
        <w:t>και να την υποβάλουν μαζί με τα απαιτούμενα δικαιολογητικά</w:t>
      </w:r>
      <w:r w:rsidRPr="00BE1B0A">
        <w:rPr>
          <w:rFonts w:ascii="Arial" w:hAnsi="Arial" w:cs="Arial"/>
          <w:b/>
          <w:szCs w:val="24"/>
        </w:rPr>
        <w:t xml:space="preserve"> είτε αυτοπροσώπως, </w:t>
      </w:r>
      <w:r w:rsidR="00352AB4" w:rsidRPr="00352AB4">
        <w:rPr>
          <w:rFonts w:ascii="Arial" w:hAnsi="Arial" w:cs="Arial"/>
          <w:szCs w:val="24"/>
        </w:rPr>
        <w:t xml:space="preserve">ή </w:t>
      </w:r>
      <w:r w:rsidRPr="00BE1B0A">
        <w:rPr>
          <w:rFonts w:ascii="Arial" w:hAnsi="Arial" w:cs="Arial"/>
          <w:szCs w:val="24"/>
        </w:rPr>
        <w:t>με άλλο εξουσιοδοτημένο από αυτούς πρόσωπο, εφόσον η εξουσιοδότηση φέρει την υπογραφή τους θεωρημένη από δημόσια αρχή,</w:t>
      </w:r>
      <w:r w:rsidRPr="00BE1B0A">
        <w:rPr>
          <w:rFonts w:ascii="Arial" w:hAnsi="Arial" w:cs="Arial"/>
          <w:b/>
          <w:szCs w:val="24"/>
        </w:rPr>
        <w:t xml:space="preserve"> είτε ταχυδρομικά με συστημένη επιστολή</w:t>
      </w:r>
      <w:r w:rsidRPr="00BE1B0A">
        <w:rPr>
          <w:rFonts w:ascii="Arial" w:hAnsi="Arial" w:cs="Arial"/>
          <w:szCs w:val="24"/>
        </w:rPr>
        <w:t xml:space="preserve">, στα γραφεία της υπηρεσίας μας στην ακόλουθη διεύθυνση: </w:t>
      </w:r>
    </w:p>
    <w:p w:rsidR="00342B89" w:rsidRPr="0045247F" w:rsidRDefault="0008366F" w:rsidP="00352AB4">
      <w:pPr>
        <w:spacing w:before="120" w:after="120"/>
        <w:jc w:val="both"/>
        <w:rPr>
          <w:rFonts w:ascii="Arial" w:hAnsi="Arial" w:cs="Arial"/>
          <w:b/>
          <w:szCs w:val="24"/>
        </w:rPr>
      </w:pPr>
      <w:r w:rsidRPr="0008366F">
        <w:rPr>
          <w:rFonts w:ascii="Arial" w:hAnsi="Arial" w:cs="Arial"/>
          <w:b/>
          <w:szCs w:val="24"/>
        </w:rPr>
        <w:t xml:space="preserve">ΔΗΜΟΣ ΒΟΛΟΥ, Διεύθυνση Διοικητικών Υπηρεσιών (κτήριο </w:t>
      </w:r>
      <w:proofErr w:type="spellStart"/>
      <w:r w:rsidRPr="0008366F">
        <w:rPr>
          <w:rFonts w:ascii="Arial" w:hAnsi="Arial" w:cs="Arial"/>
          <w:b/>
          <w:szCs w:val="24"/>
        </w:rPr>
        <w:t>Σκενδεράνη</w:t>
      </w:r>
      <w:proofErr w:type="spellEnd"/>
      <w:r w:rsidRPr="0008366F">
        <w:rPr>
          <w:rFonts w:ascii="Arial" w:hAnsi="Arial" w:cs="Arial"/>
          <w:b/>
          <w:szCs w:val="24"/>
        </w:rPr>
        <w:t xml:space="preserve">), </w:t>
      </w:r>
      <w:proofErr w:type="spellStart"/>
      <w:r w:rsidRPr="0008366F">
        <w:rPr>
          <w:rFonts w:ascii="Arial" w:hAnsi="Arial" w:cs="Arial"/>
          <w:b/>
          <w:szCs w:val="24"/>
        </w:rPr>
        <w:t>Τοπάλη</w:t>
      </w:r>
      <w:proofErr w:type="spellEnd"/>
      <w:r w:rsidRPr="0008366F">
        <w:rPr>
          <w:rFonts w:ascii="Arial" w:hAnsi="Arial" w:cs="Arial"/>
          <w:b/>
          <w:szCs w:val="24"/>
        </w:rPr>
        <w:t xml:space="preserve"> 12, Τ.Κ. 38221 Βόλος, απευθύνοντάς την στο Τμήμα Διαχείρισης Ανθρώπινου Δυναμικού, υπόψη </w:t>
      </w:r>
      <w:proofErr w:type="spellStart"/>
      <w:r w:rsidRPr="0008366F">
        <w:rPr>
          <w:rFonts w:ascii="Arial" w:hAnsi="Arial" w:cs="Arial"/>
          <w:b/>
          <w:szCs w:val="24"/>
        </w:rPr>
        <w:t>κας</w:t>
      </w:r>
      <w:proofErr w:type="spellEnd"/>
      <w:r w:rsidRPr="0008366F">
        <w:rPr>
          <w:rFonts w:ascii="Arial" w:hAnsi="Arial" w:cs="Arial"/>
          <w:b/>
          <w:szCs w:val="24"/>
        </w:rPr>
        <w:t xml:space="preserve"> </w:t>
      </w:r>
      <w:proofErr w:type="spellStart"/>
      <w:r w:rsidRPr="0008366F">
        <w:rPr>
          <w:rFonts w:ascii="Arial" w:hAnsi="Arial" w:cs="Arial"/>
          <w:b/>
          <w:szCs w:val="24"/>
        </w:rPr>
        <w:t>Αργυρούλας</w:t>
      </w:r>
      <w:proofErr w:type="spellEnd"/>
      <w:r w:rsidRPr="0008366F">
        <w:rPr>
          <w:rFonts w:ascii="Arial" w:hAnsi="Arial" w:cs="Arial"/>
          <w:b/>
          <w:szCs w:val="24"/>
        </w:rPr>
        <w:t xml:space="preserve"> </w:t>
      </w:r>
      <w:proofErr w:type="spellStart"/>
      <w:r w:rsidRPr="0008366F">
        <w:rPr>
          <w:rFonts w:ascii="Arial" w:hAnsi="Arial" w:cs="Arial"/>
          <w:b/>
          <w:szCs w:val="24"/>
        </w:rPr>
        <w:t>Ιατροπούλου</w:t>
      </w:r>
      <w:proofErr w:type="spellEnd"/>
      <w:r w:rsidRPr="0008366F">
        <w:rPr>
          <w:rFonts w:ascii="Arial" w:hAnsi="Arial" w:cs="Arial"/>
          <w:b/>
          <w:szCs w:val="24"/>
        </w:rPr>
        <w:t xml:space="preserve"> (</w:t>
      </w:r>
      <w:proofErr w:type="spellStart"/>
      <w:r w:rsidRPr="0008366F">
        <w:rPr>
          <w:rFonts w:ascii="Arial" w:hAnsi="Arial" w:cs="Arial"/>
          <w:b/>
          <w:szCs w:val="24"/>
        </w:rPr>
        <w:t>τηλ</w:t>
      </w:r>
      <w:proofErr w:type="spellEnd"/>
      <w:r w:rsidRPr="0008366F">
        <w:rPr>
          <w:rFonts w:ascii="Arial" w:hAnsi="Arial" w:cs="Arial"/>
          <w:b/>
          <w:szCs w:val="24"/>
        </w:rPr>
        <w:t>. επικοινωνίας: 2421353118, 2421353124, 2421353120).</w:t>
      </w:r>
    </w:p>
    <w:p w:rsidR="00342B89" w:rsidRPr="00342B89" w:rsidRDefault="009702E6" w:rsidP="009702E6">
      <w:pPr>
        <w:numPr>
          <w:ilvl w:val="0"/>
          <w:numId w:val="21"/>
        </w:numPr>
        <w:suppressAutoHyphens/>
        <w:autoSpaceDN w:val="0"/>
        <w:ind w:left="0" w:right="-1"/>
        <w:jc w:val="both"/>
        <w:rPr>
          <w:rFonts w:ascii="Arial" w:hAnsi="Arial" w:cs="Arial"/>
          <w:szCs w:val="24"/>
        </w:rPr>
      </w:pPr>
      <w:r>
        <w:rPr>
          <w:rFonts w:ascii="Arial" w:hAnsi="Arial" w:cs="Arial"/>
          <w:szCs w:val="24"/>
        </w:rPr>
        <w:t xml:space="preserve">      </w:t>
      </w:r>
      <w:r w:rsidRPr="00A50756">
        <w:rPr>
          <w:rFonts w:ascii="Arial" w:hAnsi="Arial" w:cs="Arial"/>
          <w:szCs w:val="24"/>
          <w:u w:val="single"/>
        </w:rPr>
        <w:t xml:space="preserve">Στην </w:t>
      </w:r>
      <w:r w:rsidR="00342B89" w:rsidRPr="00A50756">
        <w:rPr>
          <w:rFonts w:ascii="Arial" w:hAnsi="Arial" w:cs="Arial"/>
          <w:szCs w:val="24"/>
          <w:u w:val="single"/>
        </w:rPr>
        <w:t>περίπτωση αποστολής των αιτήσεων ταχυδρομικώς</w:t>
      </w:r>
      <w:r w:rsidR="00342B89" w:rsidRPr="00342B89">
        <w:rPr>
          <w:rFonts w:ascii="Arial" w:hAnsi="Arial" w:cs="Arial"/>
          <w:szCs w:val="24"/>
        </w:rPr>
        <w:t xml:space="preserve"> </w:t>
      </w:r>
      <w:r w:rsidR="00342B89" w:rsidRPr="00342B89">
        <w:rPr>
          <w:rFonts w:ascii="Arial" w:hAnsi="Arial" w:cs="Arial"/>
          <w:b/>
          <w:szCs w:val="24"/>
        </w:rPr>
        <w:t>το εμπρόθεσμο</w:t>
      </w:r>
      <w:r>
        <w:rPr>
          <w:rFonts w:ascii="Arial" w:hAnsi="Arial" w:cs="Arial"/>
          <w:szCs w:val="24"/>
        </w:rPr>
        <w:t xml:space="preserve"> των αιτήσεων </w:t>
      </w:r>
      <w:r w:rsidR="00342B89" w:rsidRPr="00342B89">
        <w:rPr>
          <w:rFonts w:ascii="Arial" w:hAnsi="Arial" w:cs="Arial"/>
          <w:szCs w:val="24"/>
        </w:rPr>
        <w:t>κρίνεται με βάση την ημερομηνία που φέρει ο φάκελος αποστολής, ο οποίος μετά την αποσφράγισή του επισυνάπτεται στην αίτηση των υποψηφίων.</w:t>
      </w:r>
    </w:p>
    <w:p w:rsidR="00342B89" w:rsidRPr="00342B89" w:rsidRDefault="00342B89" w:rsidP="00342B89">
      <w:pPr>
        <w:suppressAutoHyphens/>
        <w:autoSpaceDN w:val="0"/>
        <w:ind w:right="-1"/>
        <w:jc w:val="both"/>
        <w:rPr>
          <w:rFonts w:ascii="Arial" w:hAnsi="Arial" w:cs="Arial"/>
          <w:b/>
          <w:szCs w:val="24"/>
        </w:rPr>
      </w:pPr>
    </w:p>
    <w:p w:rsidR="00342B89" w:rsidRPr="00342B89" w:rsidRDefault="00342B89" w:rsidP="009702E6">
      <w:pPr>
        <w:numPr>
          <w:ilvl w:val="0"/>
          <w:numId w:val="21"/>
        </w:numPr>
        <w:tabs>
          <w:tab w:val="num" w:pos="-426"/>
        </w:tabs>
        <w:ind w:left="0" w:right="-1"/>
        <w:jc w:val="both"/>
        <w:rPr>
          <w:rFonts w:ascii="Arial" w:hAnsi="Arial" w:cs="Arial"/>
          <w:szCs w:val="24"/>
        </w:rPr>
      </w:pPr>
      <w:r w:rsidRPr="00342B89">
        <w:rPr>
          <w:rFonts w:ascii="Arial" w:hAnsi="Arial" w:cs="Arial"/>
          <w:b/>
          <w:szCs w:val="24"/>
        </w:rPr>
        <w:t xml:space="preserve">     </w:t>
      </w:r>
      <w:r w:rsidR="009702E6">
        <w:rPr>
          <w:rFonts w:ascii="Arial" w:hAnsi="Arial" w:cs="Arial"/>
          <w:b/>
          <w:szCs w:val="24"/>
        </w:rPr>
        <w:t xml:space="preserve"> </w:t>
      </w:r>
      <w:r w:rsidRPr="00342B89">
        <w:rPr>
          <w:rFonts w:ascii="Arial" w:hAnsi="Arial" w:cs="Arial"/>
          <w:b/>
          <w:szCs w:val="24"/>
        </w:rPr>
        <w:t xml:space="preserve"> Η αίτηση συμμετοχής επέχει θέση υπεύθυνης</w:t>
      </w:r>
      <w:r>
        <w:rPr>
          <w:rFonts w:ascii="Arial" w:hAnsi="Arial" w:cs="Arial"/>
          <w:b/>
          <w:szCs w:val="24"/>
        </w:rPr>
        <w:t xml:space="preserve"> δήλωσης και η ευθύνη της ορθής </w:t>
      </w:r>
      <w:r w:rsidRPr="00342B89">
        <w:rPr>
          <w:rFonts w:ascii="Arial" w:hAnsi="Arial" w:cs="Arial"/>
          <w:b/>
          <w:szCs w:val="24"/>
        </w:rPr>
        <w:t>συμπλήρωσής της είναι αποκλειστικά του υποψηφίου</w:t>
      </w:r>
      <w:r w:rsidRPr="00342B89">
        <w:rPr>
          <w:rFonts w:ascii="Arial" w:hAnsi="Arial" w:cs="Arial"/>
          <w:szCs w:val="24"/>
        </w:rPr>
        <w:t>.</w:t>
      </w:r>
    </w:p>
    <w:p w:rsidR="00342B89" w:rsidRPr="00342B89" w:rsidRDefault="00342B89" w:rsidP="00342B89">
      <w:pPr>
        <w:jc w:val="both"/>
        <w:rPr>
          <w:rFonts w:ascii="Arial" w:hAnsi="Arial" w:cs="Arial"/>
          <w:szCs w:val="24"/>
        </w:rPr>
      </w:pPr>
    </w:p>
    <w:p w:rsidR="00342B89" w:rsidRPr="00342B89" w:rsidRDefault="00342B89" w:rsidP="00342B89">
      <w:pPr>
        <w:ind w:right="-1"/>
        <w:jc w:val="both"/>
        <w:rPr>
          <w:rFonts w:ascii="Arial" w:hAnsi="Arial" w:cs="Arial"/>
          <w:szCs w:val="24"/>
        </w:rPr>
      </w:pPr>
      <w:r w:rsidRPr="00342B89">
        <w:rPr>
          <w:rFonts w:ascii="Arial" w:hAnsi="Arial" w:cs="Arial"/>
          <w:b/>
          <w:szCs w:val="24"/>
        </w:rPr>
        <w:t xml:space="preserve">Η προθεσμία υποβολής των αιτήσεων δεν μπορεί να είναι μικρότερη των δέκα (10) ημερών </w:t>
      </w:r>
      <w:r w:rsidRPr="00342B89">
        <w:rPr>
          <w:rFonts w:ascii="Arial" w:hAnsi="Arial" w:cs="Arial"/>
          <w:b/>
          <w:bCs/>
          <w:szCs w:val="24"/>
        </w:rPr>
        <w:t xml:space="preserve">(υπολογιζόμενων ημερολογιακά) </w:t>
      </w:r>
      <w:r w:rsidRPr="00342B89">
        <w:rPr>
          <w:rFonts w:ascii="Arial" w:hAnsi="Arial" w:cs="Arial"/>
          <w:bCs/>
          <w:szCs w:val="24"/>
        </w:rPr>
        <w:t>και</w:t>
      </w:r>
      <w:r w:rsidRPr="00342B89">
        <w:rPr>
          <w:rFonts w:ascii="Arial" w:hAnsi="Arial" w:cs="Arial"/>
          <w:szCs w:val="24"/>
        </w:rPr>
        <w:t xml:space="preserve"> αρχίζει από την επόμενη ημέρα της τελευταίας δημοσίευσης της παρούσας σε τοπικές εφημερίδες ή της ανάρτησής της </w:t>
      </w:r>
      <w:r w:rsidR="002255B8" w:rsidRPr="002255B8">
        <w:rPr>
          <w:rFonts w:ascii="Arial" w:hAnsi="Arial" w:cs="Arial"/>
          <w:b/>
          <w:szCs w:val="24"/>
        </w:rPr>
        <w:t>στο</w:t>
      </w:r>
      <w:r w:rsidR="00B43368">
        <w:rPr>
          <w:rFonts w:ascii="Arial" w:hAnsi="Arial" w:cs="Arial"/>
          <w:b/>
          <w:szCs w:val="24"/>
        </w:rPr>
        <w:t>ν</w:t>
      </w:r>
      <w:r w:rsidR="002255B8" w:rsidRPr="002255B8">
        <w:rPr>
          <w:rFonts w:ascii="Arial" w:hAnsi="Arial" w:cs="Arial"/>
          <w:b/>
          <w:szCs w:val="24"/>
        </w:rPr>
        <w:t xml:space="preserve"> χώρο ανακοινώσεων του δημοτικού καταστήματος του </w:t>
      </w:r>
      <w:r w:rsidR="00345696" w:rsidRPr="00345696">
        <w:rPr>
          <w:rFonts w:ascii="Arial" w:hAnsi="Arial" w:cs="Arial"/>
          <w:b/>
          <w:szCs w:val="24"/>
        </w:rPr>
        <w:t xml:space="preserve">Δήμου </w:t>
      </w:r>
      <w:r w:rsidR="000C7AB9">
        <w:rPr>
          <w:rFonts w:ascii="Arial" w:hAnsi="Arial" w:cs="Arial"/>
          <w:b/>
          <w:szCs w:val="24"/>
        </w:rPr>
        <w:t xml:space="preserve">Βόλου </w:t>
      </w:r>
      <w:r w:rsidR="00345696" w:rsidRPr="00345696">
        <w:rPr>
          <w:rFonts w:ascii="Arial" w:hAnsi="Arial" w:cs="Arial"/>
          <w:b/>
          <w:szCs w:val="24"/>
        </w:rPr>
        <w:t>και στον διαδικτυακό τόπο αυτού</w:t>
      </w:r>
      <w:r w:rsidR="000C7AB9">
        <w:rPr>
          <w:rFonts w:ascii="Arial" w:hAnsi="Arial" w:cs="Arial"/>
          <w:b/>
          <w:szCs w:val="24"/>
        </w:rPr>
        <w:t xml:space="preserve"> </w:t>
      </w:r>
      <w:r w:rsidR="000C7AB9" w:rsidRPr="000C7AB9">
        <w:rPr>
          <w:rFonts w:ascii="Arial" w:hAnsi="Arial" w:cs="Arial"/>
          <w:b/>
          <w:bCs/>
          <w:szCs w:val="24"/>
        </w:rPr>
        <w:t>(</w:t>
      </w:r>
      <w:r w:rsidR="000C7AB9" w:rsidRPr="000C7AB9">
        <w:rPr>
          <w:rFonts w:ascii="Arial" w:hAnsi="Arial" w:cs="Arial"/>
          <w:b/>
          <w:bCs/>
          <w:szCs w:val="24"/>
          <w:lang w:val="en-US"/>
        </w:rPr>
        <w:t>www</w:t>
      </w:r>
      <w:r w:rsidR="000C7AB9" w:rsidRPr="000C7AB9">
        <w:rPr>
          <w:rFonts w:ascii="Arial" w:hAnsi="Arial" w:cs="Arial"/>
          <w:b/>
          <w:bCs/>
          <w:szCs w:val="24"/>
        </w:rPr>
        <w:t>.</w:t>
      </w:r>
      <w:proofErr w:type="spellStart"/>
      <w:r w:rsidR="000C7AB9" w:rsidRPr="000C7AB9">
        <w:rPr>
          <w:rFonts w:ascii="Arial" w:hAnsi="Arial" w:cs="Arial"/>
          <w:b/>
          <w:bCs/>
          <w:szCs w:val="24"/>
          <w:lang w:val="en-US"/>
        </w:rPr>
        <w:t>dimosvolos</w:t>
      </w:r>
      <w:proofErr w:type="spellEnd"/>
      <w:r w:rsidR="000C7AB9" w:rsidRPr="000C7AB9">
        <w:rPr>
          <w:rFonts w:ascii="Arial" w:hAnsi="Arial" w:cs="Arial"/>
          <w:b/>
          <w:bCs/>
          <w:szCs w:val="24"/>
        </w:rPr>
        <w:t>.</w:t>
      </w:r>
      <w:proofErr w:type="spellStart"/>
      <w:r w:rsidR="000C7AB9" w:rsidRPr="000C7AB9">
        <w:rPr>
          <w:rFonts w:ascii="Arial" w:hAnsi="Arial" w:cs="Arial"/>
          <w:b/>
          <w:bCs/>
          <w:szCs w:val="24"/>
          <w:lang w:val="en-US"/>
        </w:rPr>
        <w:t>gr</w:t>
      </w:r>
      <w:proofErr w:type="spellEnd"/>
      <w:r w:rsidR="00345696" w:rsidRPr="00345696">
        <w:rPr>
          <w:rFonts w:ascii="Arial" w:hAnsi="Arial" w:cs="Arial"/>
          <w:b/>
          <w:szCs w:val="24"/>
        </w:rPr>
        <w:t>)</w:t>
      </w:r>
      <w:r w:rsidR="00345696">
        <w:rPr>
          <w:rFonts w:ascii="Arial" w:hAnsi="Arial" w:cs="Arial"/>
          <w:b/>
          <w:szCs w:val="24"/>
        </w:rPr>
        <w:t xml:space="preserve">, </w:t>
      </w:r>
      <w:r w:rsidRPr="00342B89">
        <w:rPr>
          <w:rFonts w:ascii="Arial" w:hAnsi="Arial" w:cs="Arial"/>
          <w:szCs w:val="24"/>
        </w:rPr>
        <w:t xml:space="preserve">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342B89" w:rsidRPr="00342B89" w:rsidRDefault="00342B89" w:rsidP="00342B89">
      <w:pPr>
        <w:ind w:right="-1"/>
        <w:jc w:val="both"/>
        <w:rPr>
          <w:rFonts w:ascii="Arial" w:hAnsi="Arial" w:cs="Arial"/>
          <w:szCs w:val="24"/>
        </w:rPr>
      </w:pPr>
    </w:p>
    <w:p w:rsidR="0001472A" w:rsidRPr="0001472A" w:rsidRDefault="0001472A" w:rsidP="0001472A">
      <w:pPr>
        <w:ind w:right="-1"/>
        <w:jc w:val="both"/>
        <w:rPr>
          <w:rFonts w:ascii="Arial" w:hAnsi="Arial" w:cs="Arial"/>
          <w:szCs w:val="24"/>
        </w:rPr>
      </w:pPr>
      <w:r w:rsidRPr="0001472A">
        <w:rPr>
          <w:rFonts w:ascii="Arial" w:hAnsi="Arial" w:cs="Arial"/>
          <w:szCs w:val="24"/>
        </w:rPr>
        <w:t xml:space="preserve">Οι υποψήφιοι </w:t>
      </w:r>
      <w:r w:rsidRPr="0001472A">
        <w:rPr>
          <w:rFonts w:ascii="Arial" w:hAnsi="Arial" w:cs="Arial"/>
          <w:b/>
          <w:bCs/>
          <w:szCs w:val="24"/>
        </w:rPr>
        <w:t>μπορούν να αναζητήσουν τα έντυπα</w:t>
      </w:r>
      <w:r w:rsidRPr="0001472A">
        <w:rPr>
          <w:rFonts w:ascii="Arial" w:hAnsi="Arial" w:cs="Arial"/>
          <w:szCs w:val="24"/>
        </w:rPr>
        <w:t xml:space="preserve"> των αιτήσεων: </w:t>
      </w:r>
      <w:r w:rsidRPr="0001472A">
        <w:rPr>
          <w:rFonts w:ascii="Arial" w:hAnsi="Arial" w:cs="Arial"/>
          <w:b/>
          <w:bCs/>
          <w:szCs w:val="24"/>
        </w:rPr>
        <w:t>α)</w:t>
      </w:r>
      <w:r w:rsidRPr="0001472A">
        <w:rPr>
          <w:rFonts w:ascii="Arial" w:hAnsi="Arial" w:cs="Arial"/>
          <w:szCs w:val="24"/>
        </w:rPr>
        <w:t xml:space="preserve"> </w:t>
      </w:r>
      <w:r w:rsidR="00CD64F8">
        <w:rPr>
          <w:rFonts w:ascii="Arial" w:hAnsi="Arial" w:cs="Arial"/>
          <w:szCs w:val="24"/>
        </w:rPr>
        <w:t>στην υπηρεσία μας στην ανωτέρω δ</w:t>
      </w:r>
      <w:r w:rsidRPr="0001472A">
        <w:rPr>
          <w:rFonts w:ascii="Arial" w:hAnsi="Arial" w:cs="Arial"/>
          <w:szCs w:val="24"/>
        </w:rPr>
        <w:t xml:space="preserve">ιεύθυνση, </w:t>
      </w:r>
      <w:r w:rsidRPr="0001472A">
        <w:rPr>
          <w:rFonts w:ascii="Arial" w:hAnsi="Arial" w:cs="Arial"/>
          <w:b/>
          <w:bCs/>
          <w:szCs w:val="24"/>
        </w:rPr>
        <w:t>β)</w:t>
      </w:r>
      <w:r w:rsidRPr="0001472A">
        <w:rPr>
          <w:rFonts w:ascii="Arial" w:hAnsi="Arial" w:cs="Arial"/>
          <w:szCs w:val="24"/>
        </w:rPr>
        <w:t xml:space="preserve"> στο</w:t>
      </w:r>
      <w:r w:rsidR="00720392">
        <w:rPr>
          <w:rFonts w:ascii="Arial" w:hAnsi="Arial" w:cs="Arial"/>
          <w:szCs w:val="24"/>
        </w:rPr>
        <w:t>ν</w:t>
      </w:r>
      <w:bookmarkStart w:id="0" w:name="_GoBack"/>
      <w:bookmarkEnd w:id="0"/>
      <w:r w:rsidRPr="0001472A">
        <w:rPr>
          <w:rFonts w:ascii="Arial" w:hAnsi="Arial" w:cs="Arial"/>
          <w:szCs w:val="24"/>
        </w:rPr>
        <w:t xml:space="preserve"> δι</w:t>
      </w:r>
      <w:r w:rsidR="00806E9B">
        <w:rPr>
          <w:rFonts w:ascii="Arial" w:hAnsi="Arial" w:cs="Arial"/>
          <w:szCs w:val="24"/>
        </w:rPr>
        <w:t>αδι</w:t>
      </w:r>
      <w:r w:rsidRPr="0001472A">
        <w:rPr>
          <w:rFonts w:ascii="Arial" w:hAnsi="Arial" w:cs="Arial"/>
          <w:szCs w:val="24"/>
        </w:rPr>
        <w:t>κτυακό τόπο του Α</w:t>
      </w:r>
      <w:r w:rsidR="00B43368">
        <w:rPr>
          <w:rFonts w:ascii="Arial" w:hAnsi="Arial" w:cs="Arial"/>
          <w:szCs w:val="24"/>
        </w:rPr>
        <w:t>.</w:t>
      </w:r>
      <w:r w:rsidRPr="0001472A">
        <w:rPr>
          <w:rFonts w:ascii="Arial" w:hAnsi="Arial" w:cs="Arial"/>
          <w:szCs w:val="24"/>
        </w:rPr>
        <w:t>Σ</w:t>
      </w:r>
      <w:r w:rsidR="00B43368">
        <w:rPr>
          <w:rFonts w:ascii="Arial" w:hAnsi="Arial" w:cs="Arial"/>
          <w:szCs w:val="24"/>
        </w:rPr>
        <w:t>.</w:t>
      </w:r>
      <w:r w:rsidRPr="0001472A">
        <w:rPr>
          <w:rFonts w:ascii="Arial" w:hAnsi="Arial" w:cs="Arial"/>
          <w:szCs w:val="24"/>
        </w:rPr>
        <w:t>Ε</w:t>
      </w:r>
      <w:r w:rsidR="00B43368">
        <w:rPr>
          <w:rFonts w:ascii="Arial" w:hAnsi="Arial" w:cs="Arial"/>
          <w:szCs w:val="24"/>
        </w:rPr>
        <w:t>.</w:t>
      </w:r>
      <w:r w:rsidRPr="0001472A">
        <w:rPr>
          <w:rFonts w:ascii="Arial" w:hAnsi="Arial" w:cs="Arial"/>
          <w:szCs w:val="24"/>
        </w:rPr>
        <w:t>Π</w:t>
      </w:r>
      <w:r w:rsidR="00B43368">
        <w:rPr>
          <w:rFonts w:ascii="Arial" w:hAnsi="Arial" w:cs="Arial"/>
          <w:szCs w:val="24"/>
        </w:rPr>
        <w:t>.</w:t>
      </w:r>
      <w:r w:rsidRPr="0001472A">
        <w:rPr>
          <w:rFonts w:ascii="Arial" w:hAnsi="Arial" w:cs="Arial"/>
          <w:szCs w:val="24"/>
        </w:rPr>
        <w:t xml:space="preserve"> (</w:t>
      </w:r>
      <w:r w:rsidRPr="0001472A">
        <w:rPr>
          <w:rFonts w:ascii="Arial" w:hAnsi="Arial" w:cs="Arial"/>
          <w:szCs w:val="24"/>
          <w:lang w:val="en-US"/>
        </w:rPr>
        <w:t>www</w:t>
      </w:r>
      <w:r w:rsidRPr="0001472A">
        <w:rPr>
          <w:rFonts w:ascii="Arial" w:hAnsi="Arial" w:cs="Arial"/>
          <w:szCs w:val="24"/>
        </w:rPr>
        <w:t>.</w:t>
      </w:r>
      <w:proofErr w:type="spellStart"/>
      <w:r w:rsidRPr="0001472A">
        <w:rPr>
          <w:rFonts w:ascii="Arial" w:hAnsi="Arial" w:cs="Arial"/>
          <w:szCs w:val="24"/>
          <w:lang w:val="en-US"/>
        </w:rPr>
        <w:t>asep</w:t>
      </w:r>
      <w:proofErr w:type="spellEnd"/>
      <w:r w:rsidRPr="0001472A">
        <w:rPr>
          <w:rFonts w:ascii="Arial" w:hAnsi="Arial" w:cs="Arial"/>
          <w:szCs w:val="24"/>
        </w:rPr>
        <w:t>.</w:t>
      </w:r>
      <w:proofErr w:type="spellStart"/>
      <w:r w:rsidRPr="0001472A">
        <w:rPr>
          <w:rFonts w:ascii="Arial" w:hAnsi="Arial" w:cs="Arial"/>
          <w:szCs w:val="24"/>
          <w:lang w:val="en-US"/>
        </w:rPr>
        <w:t>gr</w:t>
      </w:r>
      <w:proofErr w:type="spellEnd"/>
      <w:r w:rsidRPr="0001472A">
        <w:rPr>
          <w:rFonts w:ascii="Arial" w:hAnsi="Arial" w:cs="Arial"/>
          <w:szCs w:val="24"/>
        </w:rPr>
        <w:t xml:space="preserve">) και συγκεκριμένα ακολουθώντας την διαδρομή: </w:t>
      </w:r>
      <w:r w:rsidRPr="0001472A">
        <w:rPr>
          <w:rFonts w:ascii="Arial" w:hAnsi="Arial" w:cs="Arial"/>
          <w:b/>
          <w:szCs w:val="24"/>
        </w:rPr>
        <w:t>Ενημερωτική Πύλη</w:t>
      </w:r>
      <w:r w:rsidRPr="0001472A">
        <w:rPr>
          <w:rFonts w:ascii="Arial" w:hAnsi="Arial" w:cs="Arial"/>
          <w:szCs w:val="24"/>
        </w:rPr>
        <w:t xml:space="preserve"> </w:t>
      </w:r>
      <w:r w:rsidRPr="0001472A">
        <w:rPr>
          <w:rFonts w:ascii="Arial" w:hAnsi="Arial" w:cs="Arial"/>
          <w:b/>
          <w:bCs/>
          <w:szCs w:val="24"/>
        </w:rPr>
        <w:sym w:font="Wingdings" w:char="F0E0"/>
      </w:r>
      <w:r w:rsidRPr="0001472A">
        <w:rPr>
          <w:rFonts w:ascii="Arial" w:hAnsi="Arial" w:cs="Arial"/>
          <w:b/>
          <w:bCs/>
          <w:szCs w:val="24"/>
        </w:rPr>
        <w:t xml:space="preserve"> Πολίτες </w:t>
      </w:r>
      <w:r w:rsidRPr="0001472A">
        <w:rPr>
          <w:rFonts w:ascii="Arial" w:hAnsi="Arial" w:cs="Arial"/>
          <w:b/>
          <w:bCs/>
          <w:szCs w:val="24"/>
        </w:rPr>
        <w:sym w:font="Wingdings" w:char="F0E0"/>
      </w:r>
      <w:r w:rsidRPr="0001472A">
        <w:rPr>
          <w:rFonts w:ascii="Arial" w:hAnsi="Arial" w:cs="Arial"/>
          <w:b/>
          <w:bCs/>
          <w:szCs w:val="24"/>
        </w:rPr>
        <w:t xml:space="preserve"> Έντυπα – Διαδικασίες </w:t>
      </w:r>
      <w:r w:rsidRPr="0001472A">
        <w:rPr>
          <w:rFonts w:ascii="Arial" w:hAnsi="Arial" w:cs="Arial"/>
          <w:b/>
          <w:bCs/>
          <w:szCs w:val="24"/>
        </w:rPr>
        <w:sym w:font="Wingdings" w:char="F0E0"/>
      </w:r>
      <w:r w:rsidRPr="0001472A">
        <w:rPr>
          <w:rFonts w:ascii="Arial" w:hAnsi="Arial" w:cs="Arial"/>
          <w:b/>
          <w:bCs/>
          <w:szCs w:val="24"/>
        </w:rPr>
        <w:t xml:space="preserve"> Διαγωνισμών Φορέων-Ορισμένου Χρόνου (ΣΟΧ) </w:t>
      </w:r>
      <w:r w:rsidRPr="0001472A">
        <w:rPr>
          <w:rFonts w:ascii="Arial" w:hAnsi="Arial" w:cs="Arial"/>
          <w:b/>
          <w:bCs/>
          <w:szCs w:val="24"/>
        </w:rPr>
        <w:sym w:font="Wingdings" w:char="F0E0"/>
      </w:r>
      <w:r w:rsidRPr="0001472A">
        <w:rPr>
          <w:rFonts w:ascii="Arial" w:hAnsi="Arial" w:cs="Arial"/>
          <w:b/>
          <w:bCs/>
          <w:szCs w:val="24"/>
        </w:rPr>
        <w:t xml:space="preserve"> </w:t>
      </w:r>
      <w:r w:rsidRPr="0001472A">
        <w:rPr>
          <w:rFonts w:ascii="Arial" w:hAnsi="Arial" w:cs="Arial"/>
          <w:b/>
          <w:szCs w:val="24"/>
        </w:rPr>
        <w:t>Έντυπα</w:t>
      </w:r>
      <w:r w:rsidRPr="0001472A">
        <w:rPr>
          <w:rFonts w:ascii="Arial" w:hAnsi="Arial" w:cs="Arial"/>
          <w:b/>
          <w:bCs/>
          <w:szCs w:val="24"/>
        </w:rPr>
        <w:t>, γ)</w:t>
      </w:r>
      <w:r w:rsidRPr="0001472A">
        <w:rPr>
          <w:rFonts w:ascii="Arial" w:hAnsi="Arial" w:cs="Arial"/>
          <w:szCs w:val="24"/>
        </w:rPr>
        <w:t xml:space="preserve"> στα κατά τόπους Κέντρα Εξυπηρέτησης Πολιτών (ΚΕΠ)</w:t>
      </w:r>
      <w:r w:rsidRPr="0001472A">
        <w:rPr>
          <w:rFonts w:ascii="Arial" w:hAnsi="Arial" w:cs="Arial"/>
          <w:bCs/>
          <w:szCs w:val="24"/>
        </w:rPr>
        <w:t>.</w:t>
      </w:r>
    </w:p>
    <w:p w:rsidR="002E30E2" w:rsidRDefault="002E30E2" w:rsidP="00342B89">
      <w:pPr>
        <w:ind w:right="-1"/>
        <w:jc w:val="both"/>
        <w:rPr>
          <w:rFonts w:ascii="Arial" w:hAnsi="Arial" w:cs="Arial"/>
          <w:bCs/>
          <w:szCs w:val="24"/>
        </w:rPr>
      </w:pPr>
    </w:p>
    <w:p w:rsidR="00C9590B" w:rsidRDefault="00C9590B" w:rsidP="00342B89">
      <w:pPr>
        <w:ind w:right="-1"/>
        <w:jc w:val="both"/>
        <w:rPr>
          <w:rFonts w:ascii="Arial" w:hAnsi="Arial" w:cs="Arial"/>
          <w:bCs/>
          <w:szCs w:val="24"/>
        </w:rPr>
      </w:pPr>
    </w:p>
    <w:p w:rsidR="00FE36EC" w:rsidRPr="002E30E2" w:rsidRDefault="002E30E2" w:rsidP="00630B11">
      <w:pPr>
        <w:tabs>
          <w:tab w:val="left" w:pos="567"/>
        </w:tabs>
        <w:spacing w:after="60"/>
        <w:rPr>
          <w:rFonts w:ascii="Arial" w:hAnsi="Arial" w:cs="Arial"/>
          <w:b/>
          <w:szCs w:val="24"/>
          <w:u w:val="single"/>
        </w:rPr>
      </w:pPr>
      <w:r w:rsidRPr="002E30E2">
        <w:rPr>
          <w:rFonts w:ascii="Arial" w:hAnsi="Arial" w:cs="Arial"/>
          <w:b/>
          <w:szCs w:val="24"/>
          <w:u w:val="single"/>
        </w:rPr>
        <w:t>ΚΕΦΑΛΑΙΟ ΤΡΙΤΟ:  Κατάταξη υποψηφίων</w:t>
      </w:r>
    </w:p>
    <w:p w:rsidR="002E30E2" w:rsidRPr="002E30E2" w:rsidRDefault="002E30E2" w:rsidP="00630B11">
      <w:pPr>
        <w:spacing w:after="60"/>
        <w:jc w:val="both"/>
        <w:rPr>
          <w:rFonts w:ascii="Arial" w:hAnsi="Arial" w:cs="Arial"/>
          <w:szCs w:val="24"/>
        </w:rPr>
      </w:pPr>
      <w:r w:rsidRPr="002E30E2">
        <w:rPr>
          <w:rFonts w:ascii="Arial" w:hAnsi="Arial" w:cs="Arial"/>
          <w:szCs w:val="24"/>
        </w:rPr>
        <w:t xml:space="preserve">Αφού η υπηρεσία μας επεξεργαστεί τις αιτήσεις των υποψηφίων, τους κατατάσσει σε πίνακες κατάταξης κατά κατηγορία, κλάδο ή ειδικότητα και κατά φθίνουσα σειρά βαθμολογίας, βάσει των κριτηρίων του νόμου (όπως αναλυτικά αναφέρονται στο Παράρτημα της ανακοίνωσης). Η </w:t>
      </w:r>
      <w:r w:rsidRPr="002E30E2">
        <w:rPr>
          <w:rFonts w:ascii="Arial" w:hAnsi="Arial" w:cs="Arial"/>
          <w:b/>
          <w:szCs w:val="24"/>
        </w:rPr>
        <w:t>κατάταξη</w:t>
      </w:r>
      <w:r w:rsidRPr="002E30E2">
        <w:rPr>
          <w:rFonts w:ascii="Arial" w:hAnsi="Arial" w:cs="Arial"/>
          <w:szCs w:val="24"/>
        </w:rPr>
        <w:t xml:space="preserve"> των υποψηφίων, βάσει της οποίας θα γίνει η </w:t>
      </w:r>
      <w:r w:rsidRPr="002E30E2">
        <w:rPr>
          <w:rFonts w:ascii="Arial" w:hAnsi="Arial" w:cs="Arial"/>
          <w:b/>
          <w:szCs w:val="24"/>
        </w:rPr>
        <w:t>τελική επιλογή</w:t>
      </w:r>
      <w:r w:rsidRPr="002E30E2">
        <w:rPr>
          <w:rFonts w:ascii="Arial" w:hAnsi="Arial" w:cs="Arial"/>
          <w:szCs w:val="24"/>
        </w:rPr>
        <w:t xml:space="preserve"> για την πρόσληψη με σύμβαση εργασίας ορισμένου χρόνου, πραγματοποιείται ως εξής: </w:t>
      </w:r>
    </w:p>
    <w:p w:rsidR="002E30E2" w:rsidRPr="002E30E2" w:rsidRDefault="002E30E2" w:rsidP="002E30E2">
      <w:pPr>
        <w:ind w:right="-1"/>
        <w:jc w:val="both"/>
        <w:rPr>
          <w:rFonts w:ascii="Arial" w:hAnsi="Arial" w:cs="Arial"/>
          <w:b/>
          <w:szCs w:val="24"/>
        </w:rPr>
      </w:pPr>
    </w:p>
    <w:p w:rsidR="002E30E2" w:rsidRPr="002E30E2" w:rsidRDefault="002E30E2" w:rsidP="002E30E2">
      <w:pPr>
        <w:ind w:right="-1"/>
        <w:jc w:val="both"/>
        <w:rPr>
          <w:rFonts w:ascii="Arial" w:hAnsi="Arial" w:cs="Arial"/>
          <w:szCs w:val="24"/>
        </w:rPr>
      </w:pPr>
      <w:r w:rsidRPr="002E30E2">
        <w:rPr>
          <w:rFonts w:ascii="Arial" w:hAnsi="Arial" w:cs="Arial"/>
          <w:b/>
          <w:szCs w:val="24"/>
        </w:rPr>
        <w:t>1.</w:t>
      </w:r>
      <w:r w:rsidRPr="002E30E2">
        <w:rPr>
          <w:rFonts w:ascii="Arial" w:hAnsi="Arial" w:cs="Arial"/>
          <w:szCs w:val="24"/>
        </w:rPr>
        <w:t xml:space="preserve"> Η κατάταξη μεταξύ των υποψηφίων γίνεται κατά φθίνουσα σειρά με βάση τη </w:t>
      </w:r>
      <w:r w:rsidRPr="002E30E2">
        <w:rPr>
          <w:rFonts w:ascii="Arial" w:hAnsi="Arial" w:cs="Arial"/>
          <w:b/>
          <w:szCs w:val="24"/>
        </w:rPr>
        <w:t>συνολική βαθμολογία</w:t>
      </w:r>
      <w:r w:rsidRPr="002E30E2">
        <w:rPr>
          <w:rFonts w:ascii="Arial" w:hAnsi="Arial" w:cs="Arial"/>
          <w:szCs w:val="24"/>
        </w:rPr>
        <w:t xml:space="preserve"> που συγκεντρώνουν από τα βαθμολογούμενα κριτήρια κατάταξης </w:t>
      </w:r>
      <w:r w:rsidRPr="002E30E2">
        <w:rPr>
          <w:rFonts w:ascii="Arial" w:hAnsi="Arial" w:cs="Arial"/>
          <w:i/>
          <w:szCs w:val="24"/>
        </w:rPr>
        <w:t xml:space="preserve">(χρόνος ανεργίας, </w:t>
      </w:r>
      <w:proofErr w:type="spellStart"/>
      <w:r w:rsidRPr="002E30E2">
        <w:rPr>
          <w:rFonts w:ascii="Arial" w:hAnsi="Arial" w:cs="Arial"/>
          <w:i/>
          <w:szCs w:val="24"/>
        </w:rPr>
        <w:t>πολυτεκνική</w:t>
      </w:r>
      <w:proofErr w:type="spellEnd"/>
      <w:r w:rsidRPr="002E30E2">
        <w:rPr>
          <w:rFonts w:ascii="Arial" w:hAnsi="Arial" w:cs="Arial"/>
          <w:i/>
          <w:szCs w:val="24"/>
        </w:rPr>
        <w:t xml:space="preserve"> ιδιότητα, </w:t>
      </w:r>
      <w:proofErr w:type="spellStart"/>
      <w:r w:rsidRPr="002E30E2">
        <w:rPr>
          <w:rFonts w:ascii="Arial" w:hAnsi="Arial" w:cs="Arial"/>
          <w:i/>
          <w:szCs w:val="24"/>
        </w:rPr>
        <w:t>τριτεκνική</w:t>
      </w:r>
      <w:proofErr w:type="spellEnd"/>
      <w:r w:rsidRPr="002E30E2">
        <w:rPr>
          <w:rFonts w:ascii="Arial" w:hAnsi="Arial" w:cs="Arial"/>
          <w:i/>
          <w:szCs w:val="24"/>
        </w:rPr>
        <w:t xml:space="preserve"> ιδιότητα, μονογονεϊκή ιδιότητα, αριθμός ανήλικων τέκνων, βαθμός τίτλου σπουδών, διδακτορικό δίπλωμα, αυτοτελής μεταπτυχιακός τίτλος, </w:t>
      </w:r>
      <w:r w:rsidRPr="002E30E2">
        <w:rPr>
          <w:rFonts w:ascii="Arial" w:hAnsi="Arial" w:cs="Arial"/>
          <w:i/>
          <w:szCs w:val="24"/>
        </w:rPr>
        <w:lastRenderedPageBreak/>
        <w:t>ενιαίος και αδιάσπαστος τίτλος μεταπτυχιακού επιπέδου (</w:t>
      </w:r>
      <w:r w:rsidRPr="002E30E2">
        <w:rPr>
          <w:rFonts w:ascii="Arial" w:hAnsi="Arial" w:cs="Arial"/>
          <w:i/>
          <w:szCs w:val="24"/>
          <w:lang w:val="en-US"/>
        </w:rPr>
        <w:t>integrated</w:t>
      </w:r>
      <w:r w:rsidRPr="002E30E2">
        <w:rPr>
          <w:rFonts w:ascii="Arial" w:hAnsi="Arial" w:cs="Arial"/>
          <w:i/>
          <w:szCs w:val="24"/>
        </w:rPr>
        <w:t xml:space="preserve"> </w:t>
      </w:r>
      <w:r w:rsidRPr="002E30E2">
        <w:rPr>
          <w:rFonts w:ascii="Arial" w:hAnsi="Arial" w:cs="Arial"/>
          <w:i/>
          <w:szCs w:val="24"/>
          <w:lang w:val="en-US"/>
        </w:rPr>
        <w:t>master</w:t>
      </w:r>
      <w:r w:rsidRPr="002E30E2">
        <w:rPr>
          <w:rFonts w:ascii="Arial" w:hAnsi="Arial" w:cs="Arial"/>
          <w:i/>
          <w:szCs w:val="24"/>
        </w:rPr>
        <w:t>), δεύτερος τίτλος σπουδών, εμπειρία, αναπηρία υποψηφίου, αναπηρία συγγενικού ατόμου)</w:t>
      </w:r>
      <w:r w:rsidRPr="002E30E2">
        <w:rPr>
          <w:rFonts w:ascii="Arial" w:hAnsi="Arial" w:cs="Arial"/>
          <w:szCs w:val="24"/>
        </w:rPr>
        <w:t>.</w:t>
      </w:r>
    </w:p>
    <w:p w:rsidR="002E30E2" w:rsidRPr="002E30E2" w:rsidRDefault="002E30E2" w:rsidP="002E30E2">
      <w:pPr>
        <w:ind w:right="-1"/>
        <w:jc w:val="both"/>
        <w:rPr>
          <w:rFonts w:ascii="Arial" w:hAnsi="Arial" w:cs="Arial"/>
          <w:b/>
          <w:szCs w:val="24"/>
        </w:rPr>
      </w:pPr>
    </w:p>
    <w:p w:rsidR="002E30E2" w:rsidRPr="002E30E2" w:rsidRDefault="0070333D" w:rsidP="002E30E2">
      <w:pPr>
        <w:ind w:right="-1"/>
        <w:jc w:val="both"/>
        <w:rPr>
          <w:rFonts w:ascii="Arial" w:hAnsi="Arial" w:cs="Arial"/>
          <w:szCs w:val="24"/>
        </w:rPr>
      </w:pPr>
      <w:r>
        <w:rPr>
          <w:rFonts w:ascii="Arial" w:hAnsi="Arial" w:cs="Arial"/>
          <w:b/>
          <w:szCs w:val="24"/>
        </w:rPr>
        <w:t>2</w:t>
      </w:r>
      <w:r w:rsidR="002E30E2" w:rsidRPr="002E30E2">
        <w:rPr>
          <w:rFonts w:ascii="Arial" w:hAnsi="Arial" w:cs="Arial"/>
          <w:b/>
          <w:szCs w:val="24"/>
        </w:rPr>
        <w:t>.</w:t>
      </w:r>
      <w:r w:rsidR="002E30E2" w:rsidRPr="002E30E2">
        <w:rPr>
          <w:rFonts w:ascii="Arial" w:hAnsi="Arial" w:cs="Arial"/>
          <w:szCs w:val="24"/>
        </w:rPr>
        <w:t xml:space="preserve"> Στην περίπτωση </w:t>
      </w:r>
      <w:r w:rsidR="002E30E2" w:rsidRPr="002E30E2">
        <w:rPr>
          <w:rFonts w:ascii="Arial" w:hAnsi="Arial" w:cs="Arial"/>
          <w:b/>
          <w:szCs w:val="24"/>
        </w:rPr>
        <w:t>ισοβαθμίας</w:t>
      </w:r>
      <w:r w:rsidR="002E30E2" w:rsidRPr="002E30E2">
        <w:rPr>
          <w:rFonts w:ascii="Arial" w:hAnsi="Arial" w:cs="Arial"/>
          <w:szCs w:val="24"/>
        </w:rPr>
        <w:t xml:space="preserve"> υποψηφίων στη συνολική βαθμολογία προηγείται αυτός που έχει τις περισσότερες μονάδες στο πρώτο βαθμολογούμενο κριτήριο </w:t>
      </w:r>
      <w:r w:rsidR="002E30E2" w:rsidRPr="002E30E2">
        <w:rPr>
          <w:rFonts w:ascii="Arial" w:hAnsi="Arial" w:cs="Arial"/>
          <w:i/>
          <w:szCs w:val="24"/>
        </w:rPr>
        <w:t>(χρόνος ανεργίας)</w:t>
      </w:r>
      <w:r w:rsidR="002E30E2" w:rsidRPr="002E30E2">
        <w:rPr>
          <w:rFonts w:ascii="Arial" w:hAnsi="Arial" w:cs="Arial"/>
          <w:szCs w:val="24"/>
        </w:rPr>
        <w:t xml:space="preserve"> και, αν αυτές συμπίπτουν, αυτός που έχει τις περισσότερες μονάδες στο δεύτερο κριτήριο </w:t>
      </w:r>
      <w:r w:rsidR="002E30E2" w:rsidRPr="002E30E2">
        <w:rPr>
          <w:rFonts w:ascii="Arial" w:hAnsi="Arial" w:cs="Arial"/>
          <w:i/>
          <w:szCs w:val="24"/>
        </w:rPr>
        <w:t>(πολύτεκνος γονέας και τέκνο πολύτεκνης οικογένειας)</w:t>
      </w:r>
      <w:r w:rsidR="002E30E2" w:rsidRPr="002E30E2">
        <w:rPr>
          <w:rFonts w:ascii="Arial" w:hAnsi="Arial" w:cs="Arial"/>
          <w:szCs w:val="24"/>
        </w:rPr>
        <w:t xml:space="preserve"> και ούτω καθεξής. Αν οι υποψήφιοι και πάλι ισοβαθμούν, προηγείται  ο μεγαλύτερος στην ηλικία με βάση την ημερομηνία γέννησής του, ενώ, αν εξαντληθούν όλα τα παραπάνω κριτήρια, η μεταξύ τους σειρά καθορίζεται με δημόσια κλήρωση.</w:t>
      </w:r>
    </w:p>
    <w:p w:rsidR="002E30E2" w:rsidRPr="002E30E2" w:rsidRDefault="002E30E2" w:rsidP="002E30E2">
      <w:pPr>
        <w:jc w:val="both"/>
        <w:rPr>
          <w:rFonts w:ascii="Arial" w:hAnsi="Arial" w:cs="Arial"/>
          <w:b/>
          <w:szCs w:val="24"/>
        </w:rPr>
      </w:pPr>
    </w:p>
    <w:p w:rsidR="0045247F" w:rsidRPr="002E30E2" w:rsidRDefault="002E30E2" w:rsidP="0096031F">
      <w:pPr>
        <w:tabs>
          <w:tab w:val="left" w:pos="567"/>
        </w:tabs>
        <w:ind w:right="-1"/>
        <w:rPr>
          <w:rFonts w:ascii="Arial" w:hAnsi="Arial" w:cs="Arial"/>
          <w:b/>
          <w:szCs w:val="24"/>
          <w:u w:val="single"/>
        </w:rPr>
      </w:pPr>
      <w:r w:rsidRPr="002E30E2">
        <w:rPr>
          <w:rFonts w:ascii="Arial" w:hAnsi="Arial" w:cs="Arial"/>
          <w:b/>
          <w:szCs w:val="24"/>
          <w:u w:val="single"/>
        </w:rPr>
        <w:t>ΚΕΦΑΛΑΙΟ ΤΕΤΑΡΤΟ: Ανάρτηση πινάκων και υποβολή ενστάσεων</w:t>
      </w:r>
    </w:p>
    <w:p w:rsidR="002E30E2" w:rsidRPr="002E30E2" w:rsidRDefault="002E30E2" w:rsidP="0096031F">
      <w:pPr>
        <w:tabs>
          <w:tab w:val="left" w:pos="567"/>
        </w:tabs>
        <w:ind w:right="-1"/>
        <w:rPr>
          <w:rFonts w:ascii="Arial" w:hAnsi="Arial" w:cs="Arial"/>
          <w:b/>
          <w:szCs w:val="24"/>
          <w:u w:val="single"/>
        </w:rPr>
      </w:pPr>
    </w:p>
    <w:p w:rsidR="002E30E2" w:rsidRPr="002E30E2" w:rsidRDefault="002E30E2" w:rsidP="0096031F">
      <w:pPr>
        <w:tabs>
          <w:tab w:val="left" w:pos="567"/>
        </w:tabs>
        <w:ind w:right="-1"/>
        <w:jc w:val="both"/>
        <w:rPr>
          <w:rFonts w:ascii="Arial" w:hAnsi="Arial" w:cs="Arial"/>
          <w:bCs/>
          <w:szCs w:val="24"/>
        </w:rPr>
      </w:pPr>
      <w:r w:rsidRPr="002E30E2">
        <w:rPr>
          <w:rFonts w:ascii="Arial" w:hAnsi="Arial" w:cs="Arial"/>
          <w:szCs w:val="24"/>
        </w:rPr>
        <w:t xml:space="preserve">Η υπηρεσία μας </w:t>
      </w:r>
      <w:r w:rsidRPr="002E30E2">
        <w:rPr>
          <w:rFonts w:ascii="Arial" w:hAnsi="Arial" w:cs="Arial"/>
          <w:b/>
          <w:bCs/>
          <w:szCs w:val="24"/>
        </w:rPr>
        <w:t>θα αναρτήσει,</w:t>
      </w:r>
      <w:r w:rsidRPr="002E30E2">
        <w:rPr>
          <w:rFonts w:ascii="Arial" w:hAnsi="Arial" w:cs="Arial"/>
          <w:szCs w:val="24"/>
        </w:rPr>
        <w:t xml:space="preserve"> </w:t>
      </w:r>
      <w:r w:rsidRPr="002E30E2">
        <w:rPr>
          <w:rFonts w:ascii="Arial" w:hAnsi="Arial" w:cs="Arial"/>
          <w:b/>
          <w:szCs w:val="24"/>
        </w:rPr>
        <w:t xml:space="preserve">εντός τριάντα (30) ημερών </w:t>
      </w:r>
      <w:r w:rsidRPr="002E30E2">
        <w:rPr>
          <w:rFonts w:ascii="Arial" w:hAnsi="Arial" w:cs="Arial"/>
          <w:szCs w:val="24"/>
        </w:rPr>
        <w:t>από την ημερομηνία λήξης προθεσμίας υποβολής των αιτήσεων</w:t>
      </w:r>
      <w:r w:rsidRPr="002E30E2">
        <w:rPr>
          <w:rFonts w:ascii="Arial" w:hAnsi="Arial" w:cs="Arial"/>
          <w:bCs/>
          <w:szCs w:val="24"/>
        </w:rPr>
        <w:t>,</w:t>
      </w:r>
      <w:r w:rsidRPr="002E30E2">
        <w:rPr>
          <w:rFonts w:ascii="Arial" w:hAnsi="Arial" w:cs="Arial"/>
          <w:szCs w:val="24"/>
        </w:rPr>
        <w:t xml:space="preserve"> </w:t>
      </w:r>
      <w:r w:rsidRPr="002E30E2">
        <w:rPr>
          <w:rFonts w:ascii="Arial" w:hAnsi="Arial" w:cs="Arial"/>
          <w:b/>
          <w:bCs/>
          <w:szCs w:val="24"/>
        </w:rPr>
        <w:t>τους πίνακες κατάταξης,</w:t>
      </w:r>
      <w:r w:rsidRPr="002E30E2">
        <w:rPr>
          <w:rFonts w:ascii="Arial" w:hAnsi="Arial" w:cs="Arial"/>
          <w:szCs w:val="24"/>
        </w:rPr>
        <w:t xml:space="preserve"> </w:t>
      </w:r>
      <w:r w:rsidRPr="002E30E2">
        <w:rPr>
          <w:rFonts w:ascii="Arial" w:hAnsi="Arial" w:cs="Arial"/>
          <w:b/>
          <w:szCs w:val="24"/>
        </w:rPr>
        <w:t xml:space="preserve">απορριπτέων και </w:t>
      </w:r>
      <w:proofErr w:type="spellStart"/>
      <w:r w:rsidRPr="002E30E2">
        <w:rPr>
          <w:rFonts w:ascii="Arial" w:hAnsi="Arial" w:cs="Arial"/>
          <w:b/>
          <w:szCs w:val="24"/>
        </w:rPr>
        <w:t>προσληπτέων</w:t>
      </w:r>
      <w:proofErr w:type="spellEnd"/>
      <w:r w:rsidRPr="002E30E2">
        <w:rPr>
          <w:rFonts w:ascii="Arial" w:hAnsi="Arial" w:cs="Arial"/>
          <w:b/>
          <w:szCs w:val="24"/>
        </w:rPr>
        <w:t xml:space="preserve"> </w:t>
      </w:r>
      <w:r w:rsidRPr="00B43368">
        <w:rPr>
          <w:rFonts w:ascii="Arial" w:hAnsi="Arial" w:cs="Arial"/>
          <w:b/>
          <w:szCs w:val="24"/>
        </w:rPr>
        <w:t xml:space="preserve">στο </w:t>
      </w:r>
      <w:r w:rsidR="00B43368" w:rsidRPr="00B43368">
        <w:rPr>
          <w:rFonts w:ascii="Arial" w:hAnsi="Arial" w:cs="Arial"/>
          <w:b/>
          <w:szCs w:val="24"/>
        </w:rPr>
        <w:t xml:space="preserve">δημοτικό </w:t>
      </w:r>
      <w:r w:rsidR="00B43368">
        <w:rPr>
          <w:rFonts w:ascii="Arial" w:hAnsi="Arial" w:cs="Arial"/>
          <w:b/>
          <w:szCs w:val="24"/>
        </w:rPr>
        <w:t xml:space="preserve">κατάστημα και στον διαδικτυακό </w:t>
      </w:r>
      <w:r w:rsidRPr="00B43368">
        <w:rPr>
          <w:rFonts w:ascii="Arial" w:hAnsi="Arial" w:cs="Arial"/>
          <w:b/>
          <w:szCs w:val="24"/>
        </w:rPr>
        <w:t xml:space="preserve"> τόπο</w:t>
      </w:r>
      <w:r w:rsidR="00B43368">
        <w:rPr>
          <w:rFonts w:ascii="Arial" w:hAnsi="Arial" w:cs="Arial"/>
          <w:b/>
          <w:szCs w:val="24"/>
        </w:rPr>
        <w:t xml:space="preserve"> αυτής</w:t>
      </w:r>
      <w:r w:rsidRPr="00C43B38">
        <w:rPr>
          <w:rFonts w:ascii="Arial" w:hAnsi="Arial" w:cs="Arial"/>
          <w:szCs w:val="24"/>
        </w:rPr>
        <w:t>,</w:t>
      </w:r>
      <w:r w:rsidRPr="00C43B38">
        <w:rPr>
          <w:rFonts w:ascii="Arial" w:hAnsi="Arial" w:cs="Arial"/>
          <w:color w:val="0000FF"/>
          <w:szCs w:val="24"/>
        </w:rPr>
        <w:t xml:space="preserve"> </w:t>
      </w:r>
      <w:r w:rsidRPr="00C43B38">
        <w:rPr>
          <w:rFonts w:ascii="Arial" w:hAnsi="Arial" w:cs="Arial"/>
          <w:szCs w:val="24"/>
        </w:rPr>
        <w:t>τ</w:t>
      </w:r>
      <w:r w:rsidRPr="002E30E2">
        <w:rPr>
          <w:rFonts w:ascii="Arial" w:hAnsi="Arial" w:cs="Arial"/>
          <w:szCs w:val="24"/>
        </w:rPr>
        <w:t xml:space="preserve">ους οποίους πρέπει να αποστείλει </w:t>
      </w:r>
      <w:r w:rsidRPr="002E30E2">
        <w:rPr>
          <w:rFonts w:ascii="Arial" w:hAnsi="Arial" w:cs="Arial"/>
          <w:b/>
          <w:szCs w:val="24"/>
          <w:u w:val="single"/>
        </w:rPr>
        <w:t>άμεσα</w:t>
      </w:r>
      <w:r w:rsidRPr="002E30E2">
        <w:rPr>
          <w:rFonts w:ascii="Arial" w:hAnsi="Arial" w:cs="Arial"/>
          <w:szCs w:val="24"/>
        </w:rPr>
        <w:t xml:space="preserve"> για έλεγχο στο Α</w:t>
      </w:r>
      <w:r w:rsidR="00806E9B">
        <w:rPr>
          <w:rFonts w:ascii="Arial" w:hAnsi="Arial" w:cs="Arial"/>
          <w:szCs w:val="24"/>
        </w:rPr>
        <w:t>.</w:t>
      </w:r>
      <w:r w:rsidRPr="002E30E2">
        <w:rPr>
          <w:rFonts w:ascii="Arial" w:hAnsi="Arial" w:cs="Arial"/>
          <w:szCs w:val="24"/>
        </w:rPr>
        <w:t>Σ</w:t>
      </w:r>
      <w:r w:rsidR="00806E9B">
        <w:rPr>
          <w:rFonts w:ascii="Arial" w:hAnsi="Arial" w:cs="Arial"/>
          <w:szCs w:val="24"/>
        </w:rPr>
        <w:t>.</w:t>
      </w:r>
      <w:r w:rsidRPr="002E30E2">
        <w:rPr>
          <w:rFonts w:ascii="Arial" w:hAnsi="Arial" w:cs="Arial"/>
          <w:szCs w:val="24"/>
        </w:rPr>
        <w:t>Ε</w:t>
      </w:r>
      <w:r w:rsidR="00806E9B">
        <w:rPr>
          <w:rFonts w:ascii="Arial" w:hAnsi="Arial" w:cs="Arial"/>
          <w:szCs w:val="24"/>
        </w:rPr>
        <w:t>.</w:t>
      </w:r>
      <w:r w:rsidRPr="002E30E2">
        <w:rPr>
          <w:rFonts w:ascii="Arial" w:hAnsi="Arial" w:cs="Arial"/>
          <w:szCs w:val="24"/>
        </w:rPr>
        <w:t>Π</w:t>
      </w:r>
      <w:r w:rsidR="00806E9B">
        <w:rPr>
          <w:rFonts w:ascii="Arial" w:hAnsi="Arial" w:cs="Arial"/>
          <w:szCs w:val="24"/>
        </w:rPr>
        <w:t>.</w:t>
      </w:r>
      <w:r w:rsidRPr="002E30E2">
        <w:rPr>
          <w:rFonts w:ascii="Arial" w:hAnsi="Arial" w:cs="Arial"/>
          <w:szCs w:val="24"/>
        </w:rPr>
        <w:t xml:space="preserve">, ενώ θα συνταχθεί </w:t>
      </w:r>
      <w:r w:rsidRPr="002E30E2">
        <w:rPr>
          <w:rFonts w:ascii="Arial" w:hAnsi="Arial" w:cs="Arial"/>
          <w:b/>
          <w:szCs w:val="24"/>
          <w:u w:val="single"/>
        </w:rPr>
        <w:t>και</w:t>
      </w:r>
      <w:r w:rsidRPr="002E30E2">
        <w:rPr>
          <w:rFonts w:ascii="Arial" w:hAnsi="Arial" w:cs="Arial"/>
          <w:szCs w:val="24"/>
        </w:rPr>
        <w:t xml:space="preserve"> </w:t>
      </w:r>
      <w:r w:rsidRPr="002E30E2">
        <w:rPr>
          <w:rFonts w:ascii="Arial" w:hAnsi="Arial" w:cs="Arial"/>
          <w:b/>
          <w:szCs w:val="24"/>
        </w:rPr>
        <w:t>σχετικό</w:t>
      </w:r>
      <w:r w:rsidRPr="002E30E2">
        <w:rPr>
          <w:rFonts w:ascii="Arial" w:hAnsi="Arial" w:cs="Arial"/>
          <w:szCs w:val="24"/>
        </w:rPr>
        <w:t xml:space="preserve"> </w:t>
      </w:r>
      <w:r w:rsidRPr="002E30E2">
        <w:rPr>
          <w:rFonts w:ascii="Arial" w:hAnsi="Arial" w:cs="Arial"/>
          <w:b/>
          <w:szCs w:val="24"/>
        </w:rPr>
        <w:t xml:space="preserve">πρακτικό ανάρτησης </w:t>
      </w:r>
      <w:r w:rsidRPr="002E30E2">
        <w:rPr>
          <w:rFonts w:ascii="Arial" w:hAnsi="Arial" w:cs="Arial"/>
          <w:szCs w:val="24"/>
        </w:rPr>
        <w:t xml:space="preserve">(σύμφωνα με την παρ. 5 του άρθρου 41 του Ν. 4765/2021) το οποίο θα υπογραφεί από δύο (2) υπαλλήλους της υπηρεσίας. Το πρακτικό αυτό θα αποσταλεί </w:t>
      </w:r>
      <w:r w:rsidRPr="002E30E2">
        <w:rPr>
          <w:rFonts w:ascii="Arial" w:hAnsi="Arial" w:cs="Arial"/>
          <w:b/>
          <w:szCs w:val="24"/>
          <w:u w:val="single"/>
        </w:rPr>
        <w:t>αυθημερόν</w:t>
      </w:r>
      <w:r w:rsidRPr="002E30E2">
        <w:rPr>
          <w:rFonts w:ascii="Arial" w:hAnsi="Arial" w:cs="Arial"/>
          <w:szCs w:val="24"/>
        </w:rPr>
        <w:t xml:space="preserve"> στο Α</w:t>
      </w:r>
      <w:r w:rsidR="00806E9B">
        <w:rPr>
          <w:rFonts w:ascii="Arial" w:hAnsi="Arial" w:cs="Arial"/>
          <w:szCs w:val="24"/>
        </w:rPr>
        <w:t>.</w:t>
      </w:r>
      <w:r w:rsidRPr="002E30E2">
        <w:rPr>
          <w:rFonts w:ascii="Arial" w:hAnsi="Arial" w:cs="Arial"/>
          <w:szCs w:val="24"/>
        </w:rPr>
        <w:t>Σ</w:t>
      </w:r>
      <w:r w:rsidR="00806E9B">
        <w:rPr>
          <w:rFonts w:ascii="Arial" w:hAnsi="Arial" w:cs="Arial"/>
          <w:szCs w:val="24"/>
        </w:rPr>
        <w:t>.</w:t>
      </w:r>
      <w:r w:rsidRPr="002E30E2">
        <w:rPr>
          <w:rFonts w:ascii="Arial" w:hAnsi="Arial" w:cs="Arial"/>
          <w:szCs w:val="24"/>
        </w:rPr>
        <w:t>Ε</w:t>
      </w:r>
      <w:r w:rsidR="00806E9B">
        <w:rPr>
          <w:rFonts w:ascii="Arial" w:hAnsi="Arial" w:cs="Arial"/>
          <w:szCs w:val="24"/>
        </w:rPr>
        <w:t>.</w:t>
      </w:r>
      <w:r w:rsidRPr="002E30E2">
        <w:rPr>
          <w:rFonts w:ascii="Arial" w:hAnsi="Arial" w:cs="Arial"/>
          <w:szCs w:val="24"/>
        </w:rPr>
        <w:t>Π</w:t>
      </w:r>
      <w:r w:rsidR="00806E9B">
        <w:rPr>
          <w:rFonts w:ascii="Arial" w:hAnsi="Arial" w:cs="Arial"/>
          <w:szCs w:val="24"/>
        </w:rPr>
        <w:t>.</w:t>
      </w:r>
      <w:r w:rsidRPr="002E30E2">
        <w:rPr>
          <w:rFonts w:ascii="Arial" w:hAnsi="Arial" w:cs="Arial"/>
          <w:szCs w:val="24"/>
        </w:rPr>
        <w:t xml:space="preserve"> </w:t>
      </w:r>
      <w:r w:rsidRPr="002E30E2">
        <w:rPr>
          <w:rFonts w:ascii="Arial" w:hAnsi="Arial" w:cs="Arial"/>
          <w:bCs/>
          <w:szCs w:val="24"/>
        </w:rPr>
        <w:t xml:space="preserve">στο </w:t>
      </w:r>
      <w:r w:rsidRPr="002E30E2">
        <w:rPr>
          <w:rFonts w:ascii="Arial" w:hAnsi="Arial" w:cs="Arial"/>
          <w:bCs/>
          <w:szCs w:val="24"/>
          <w:lang w:val="en-US"/>
        </w:rPr>
        <w:t>e</w:t>
      </w:r>
      <w:r w:rsidRPr="002E30E2">
        <w:rPr>
          <w:rFonts w:ascii="Arial" w:hAnsi="Arial" w:cs="Arial"/>
          <w:bCs/>
          <w:szCs w:val="24"/>
        </w:rPr>
        <w:t>-</w:t>
      </w:r>
      <w:proofErr w:type="spellStart"/>
      <w:r w:rsidRPr="002E30E2">
        <w:rPr>
          <w:rFonts w:ascii="Arial" w:hAnsi="Arial" w:cs="Arial"/>
          <w:bCs/>
          <w:szCs w:val="24"/>
        </w:rPr>
        <w:t>mail</w:t>
      </w:r>
      <w:proofErr w:type="spellEnd"/>
      <w:r w:rsidRPr="002E30E2">
        <w:rPr>
          <w:rFonts w:ascii="Arial" w:hAnsi="Arial" w:cs="Arial"/>
          <w:bCs/>
          <w:szCs w:val="24"/>
        </w:rPr>
        <w:t xml:space="preserve">: </w:t>
      </w:r>
      <w:hyperlink r:id="rId10" w:history="1">
        <w:r w:rsidRPr="002E30E2">
          <w:rPr>
            <w:rFonts w:ascii="Arial" w:hAnsi="Arial" w:cs="Arial"/>
            <w:b/>
            <w:bCs/>
            <w:szCs w:val="24"/>
          </w:rPr>
          <w:t>sox@asep.gr</w:t>
        </w:r>
      </w:hyperlink>
      <w:r w:rsidRPr="002E30E2">
        <w:rPr>
          <w:rFonts w:ascii="Arial" w:hAnsi="Arial" w:cs="Arial"/>
          <w:bCs/>
          <w:szCs w:val="24"/>
        </w:rPr>
        <w:t>.</w:t>
      </w:r>
    </w:p>
    <w:p w:rsidR="002E30E2" w:rsidRPr="002E30E2" w:rsidRDefault="002E30E2" w:rsidP="0096031F">
      <w:pPr>
        <w:tabs>
          <w:tab w:val="left" w:pos="567"/>
        </w:tabs>
        <w:ind w:right="-1"/>
        <w:jc w:val="both"/>
        <w:rPr>
          <w:rFonts w:ascii="Arial" w:hAnsi="Arial" w:cs="Arial"/>
          <w:bCs/>
          <w:szCs w:val="24"/>
        </w:rPr>
      </w:pPr>
    </w:p>
    <w:p w:rsidR="002E30E2" w:rsidRPr="002E30E2" w:rsidRDefault="002E30E2" w:rsidP="0096031F">
      <w:pPr>
        <w:tabs>
          <w:tab w:val="left" w:pos="567"/>
        </w:tabs>
        <w:ind w:right="-1"/>
        <w:jc w:val="both"/>
        <w:rPr>
          <w:rFonts w:ascii="Arial" w:hAnsi="Arial" w:cs="Arial"/>
          <w:bCs/>
          <w:szCs w:val="24"/>
        </w:rPr>
      </w:pPr>
      <w:r w:rsidRPr="002E30E2">
        <w:rPr>
          <w:rFonts w:ascii="Arial" w:hAnsi="Arial" w:cs="Arial"/>
          <w:bCs/>
          <w:szCs w:val="24"/>
        </w:rPr>
        <w:t xml:space="preserve">Κατά των πινάκων αυτών, επιτρέπεται στους ενδιαφερόμενους η άσκηση </w:t>
      </w:r>
      <w:r w:rsidRPr="002E30E2">
        <w:rPr>
          <w:rFonts w:ascii="Arial" w:hAnsi="Arial" w:cs="Arial"/>
          <w:b/>
          <w:bCs/>
          <w:szCs w:val="24"/>
        </w:rPr>
        <w:t>ένστασης</w:t>
      </w:r>
      <w:r w:rsidRPr="002E30E2">
        <w:rPr>
          <w:rFonts w:ascii="Arial" w:hAnsi="Arial" w:cs="Arial"/>
          <w:bCs/>
          <w:szCs w:val="24"/>
        </w:rPr>
        <w:t xml:space="preserve">, μέσα σε αποκλειστική </w:t>
      </w:r>
      <w:r w:rsidRPr="002E30E2">
        <w:rPr>
          <w:rFonts w:ascii="Arial" w:hAnsi="Arial" w:cs="Arial"/>
          <w:b/>
          <w:bCs/>
          <w:szCs w:val="24"/>
        </w:rPr>
        <w:t>προθεσμία δέκα (10) ημερών (υπολογιζόμενες ημερολογιακά)</w:t>
      </w:r>
      <w:r w:rsidRPr="002E30E2">
        <w:rPr>
          <w:rFonts w:ascii="Arial" w:hAnsi="Arial" w:cs="Arial"/>
          <w:bCs/>
          <w:szCs w:val="24"/>
        </w:rPr>
        <w:t xml:space="preserve">, η οποία αρχίζει από την επόμενη ημέρα της ανάρτησής τους στον διαδικτυακό μας τόπο. Η ένσταση </w:t>
      </w:r>
      <w:r w:rsidRPr="002E30E2">
        <w:rPr>
          <w:rFonts w:ascii="Arial" w:hAnsi="Arial" w:cs="Arial"/>
          <w:b/>
          <w:bCs/>
          <w:szCs w:val="24"/>
        </w:rPr>
        <w:t>υποβάλλεται αποκλειστικά με ηλεκτρονικό τρόπο στο Α</w:t>
      </w:r>
      <w:r w:rsidR="00B43368">
        <w:rPr>
          <w:rFonts w:ascii="Arial" w:hAnsi="Arial" w:cs="Arial"/>
          <w:b/>
          <w:bCs/>
          <w:szCs w:val="24"/>
        </w:rPr>
        <w:t>.</w:t>
      </w:r>
      <w:r w:rsidRPr="002E30E2">
        <w:rPr>
          <w:rFonts w:ascii="Arial" w:hAnsi="Arial" w:cs="Arial"/>
          <w:b/>
          <w:bCs/>
          <w:szCs w:val="24"/>
        </w:rPr>
        <w:t>Σ</w:t>
      </w:r>
      <w:r w:rsidR="00B43368">
        <w:rPr>
          <w:rFonts w:ascii="Arial" w:hAnsi="Arial" w:cs="Arial"/>
          <w:b/>
          <w:bCs/>
          <w:szCs w:val="24"/>
        </w:rPr>
        <w:t>.</w:t>
      </w:r>
      <w:r w:rsidRPr="002E30E2">
        <w:rPr>
          <w:rFonts w:ascii="Arial" w:hAnsi="Arial" w:cs="Arial"/>
          <w:b/>
          <w:bCs/>
          <w:szCs w:val="24"/>
        </w:rPr>
        <w:t>Ε</w:t>
      </w:r>
      <w:r w:rsidR="00B43368">
        <w:rPr>
          <w:rFonts w:ascii="Arial" w:hAnsi="Arial" w:cs="Arial"/>
          <w:b/>
          <w:bCs/>
          <w:szCs w:val="24"/>
        </w:rPr>
        <w:t>.</w:t>
      </w:r>
      <w:r w:rsidRPr="002E30E2">
        <w:rPr>
          <w:rFonts w:ascii="Arial" w:hAnsi="Arial" w:cs="Arial"/>
          <w:b/>
          <w:bCs/>
          <w:szCs w:val="24"/>
        </w:rPr>
        <w:t>Π</w:t>
      </w:r>
      <w:r w:rsidR="00B43368">
        <w:rPr>
          <w:rFonts w:ascii="Arial" w:hAnsi="Arial" w:cs="Arial"/>
          <w:b/>
          <w:bCs/>
          <w:szCs w:val="24"/>
        </w:rPr>
        <w:t>.</w:t>
      </w:r>
      <w:r w:rsidRPr="002E30E2">
        <w:rPr>
          <w:rFonts w:ascii="Arial" w:hAnsi="Arial" w:cs="Arial"/>
          <w:b/>
          <w:bCs/>
          <w:szCs w:val="24"/>
        </w:rPr>
        <w:t xml:space="preserve"> στη διεύθυνση ηλεκτρονικού ταχυδρομείου</w:t>
      </w:r>
      <w:r w:rsidRPr="002E30E2">
        <w:rPr>
          <w:rFonts w:ascii="Arial" w:hAnsi="Arial" w:cs="Arial"/>
          <w:bCs/>
          <w:szCs w:val="24"/>
        </w:rPr>
        <w:t xml:space="preserve"> </w:t>
      </w:r>
      <w:r w:rsidRPr="002E30E2">
        <w:rPr>
          <w:rFonts w:ascii="Arial" w:eastAsia="Wingdings" w:hAnsi="Arial" w:cs="Arial"/>
          <w:szCs w:val="24"/>
        </w:rPr>
        <w:t>(</w:t>
      </w:r>
      <w:hyperlink r:id="rId11" w:history="1">
        <w:r w:rsidRPr="002E30E2">
          <w:rPr>
            <w:rFonts w:ascii="Arial" w:hAnsi="Arial" w:cs="Arial"/>
            <w:b/>
            <w:bCs/>
            <w:szCs w:val="24"/>
          </w:rPr>
          <w:t>prosl.enstasi@asep.gr</w:t>
        </w:r>
      </w:hyperlink>
      <w:r w:rsidRPr="002E30E2">
        <w:rPr>
          <w:rFonts w:ascii="Arial" w:hAnsi="Arial" w:cs="Arial"/>
          <w:b/>
          <w:bCs/>
          <w:szCs w:val="24"/>
        </w:rPr>
        <w:t>)</w:t>
      </w:r>
      <w:r w:rsidRPr="002E30E2">
        <w:rPr>
          <w:rFonts w:ascii="Arial" w:eastAsia="Wingdings" w:hAnsi="Arial" w:cs="Arial"/>
          <w:szCs w:val="24"/>
        </w:rPr>
        <w:t xml:space="preserve"> </w:t>
      </w:r>
      <w:r w:rsidRPr="002E30E2">
        <w:rPr>
          <w:rFonts w:ascii="Arial" w:hAnsi="Arial" w:cs="Arial"/>
          <w:bCs/>
          <w:szCs w:val="24"/>
        </w:rPr>
        <w:t xml:space="preserve">και, για να εξεταστεί, πρέπει να συνοδεύεται από αποδεικτικό καταβολής </w:t>
      </w:r>
      <w:r w:rsidR="0001472A">
        <w:rPr>
          <w:rFonts w:ascii="Arial" w:hAnsi="Arial" w:cs="Arial"/>
          <w:b/>
          <w:bCs/>
          <w:szCs w:val="24"/>
        </w:rPr>
        <w:t>παραβόλου πενήντα ευρώ (5</w:t>
      </w:r>
      <w:r w:rsidRPr="002E30E2">
        <w:rPr>
          <w:rFonts w:ascii="Arial" w:hAnsi="Arial" w:cs="Arial"/>
          <w:b/>
          <w:bCs/>
          <w:szCs w:val="24"/>
        </w:rPr>
        <w:t>0 €)</w:t>
      </w:r>
      <w:r w:rsidRPr="002E30E2">
        <w:rPr>
          <w:rFonts w:ascii="Arial" w:hAnsi="Arial" w:cs="Arial"/>
          <w:bCs/>
          <w:szCs w:val="24"/>
        </w:rPr>
        <w:t xml:space="preserve">, που έχει εκδοθεί </w:t>
      </w:r>
      <w:r w:rsidRPr="002E30E2">
        <w:rPr>
          <w:rFonts w:ascii="Arial" w:hAnsi="Arial" w:cs="Arial"/>
          <w:b/>
          <w:bCs/>
          <w:szCs w:val="24"/>
        </w:rPr>
        <w:t xml:space="preserve">είτε </w:t>
      </w:r>
      <w:r w:rsidRPr="002E30E2">
        <w:rPr>
          <w:rFonts w:ascii="Arial" w:hAnsi="Arial" w:cs="Arial"/>
          <w:bCs/>
          <w:szCs w:val="24"/>
        </w:rPr>
        <w:t>μέσω της εφαρμογής του ηλεκτρονικού παραβόλου (</w:t>
      </w:r>
      <w:r w:rsidRPr="002E30E2">
        <w:rPr>
          <w:rFonts w:ascii="Arial" w:hAnsi="Arial" w:cs="Arial"/>
          <w:bCs/>
          <w:szCs w:val="24"/>
          <w:lang w:val="en-US"/>
        </w:rPr>
        <w:t>e</w:t>
      </w:r>
      <w:r w:rsidRPr="002E30E2">
        <w:rPr>
          <w:rFonts w:ascii="Arial" w:hAnsi="Arial" w:cs="Arial"/>
          <w:bCs/>
          <w:szCs w:val="24"/>
        </w:rPr>
        <w:t>-παράβολο), βλ. λογότυπο «ΗΛΕΚΤΡΟΝΙΚΟ ΠΑΡΑΒΟΛΟ» στον διαδικτυακό τόπο του Α</w:t>
      </w:r>
      <w:r w:rsidR="00B43368">
        <w:rPr>
          <w:rFonts w:ascii="Arial" w:hAnsi="Arial" w:cs="Arial"/>
          <w:bCs/>
          <w:szCs w:val="24"/>
        </w:rPr>
        <w:t>.</w:t>
      </w:r>
      <w:r w:rsidRPr="002E30E2">
        <w:rPr>
          <w:rFonts w:ascii="Arial" w:hAnsi="Arial" w:cs="Arial"/>
          <w:bCs/>
          <w:szCs w:val="24"/>
        </w:rPr>
        <w:t>Σ</w:t>
      </w:r>
      <w:r w:rsidR="00B43368">
        <w:rPr>
          <w:rFonts w:ascii="Arial" w:hAnsi="Arial" w:cs="Arial"/>
          <w:bCs/>
          <w:szCs w:val="24"/>
        </w:rPr>
        <w:t>.</w:t>
      </w:r>
      <w:r w:rsidRPr="002E30E2">
        <w:rPr>
          <w:rFonts w:ascii="Arial" w:hAnsi="Arial" w:cs="Arial"/>
          <w:bCs/>
          <w:szCs w:val="24"/>
        </w:rPr>
        <w:t>Ε</w:t>
      </w:r>
      <w:r w:rsidR="00B43368">
        <w:rPr>
          <w:rFonts w:ascii="Arial" w:hAnsi="Arial" w:cs="Arial"/>
          <w:bCs/>
          <w:szCs w:val="24"/>
        </w:rPr>
        <w:t>.</w:t>
      </w:r>
      <w:r w:rsidRPr="002E30E2">
        <w:rPr>
          <w:rFonts w:ascii="Arial" w:hAnsi="Arial" w:cs="Arial"/>
          <w:bCs/>
          <w:szCs w:val="24"/>
        </w:rPr>
        <w:t>Π</w:t>
      </w:r>
      <w:r w:rsidR="00B43368">
        <w:rPr>
          <w:rFonts w:ascii="Arial" w:hAnsi="Arial" w:cs="Arial"/>
          <w:bCs/>
          <w:szCs w:val="24"/>
        </w:rPr>
        <w:t>.</w:t>
      </w:r>
      <w:r w:rsidRPr="002E30E2">
        <w:rPr>
          <w:rFonts w:ascii="Arial" w:hAnsi="Arial" w:cs="Arial"/>
          <w:bCs/>
          <w:szCs w:val="24"/>
        </w:rPr>
        <w:t xml:space="preserve"> (</w:t>
      </w:r>
      <w:r w:rsidRPr="002E30E2">
        <w:rPr>
          <w:rFonts w:ascii="Arial" w:hAnsi="Arial" w:cs="Arial"/>
          <w:bCs/>
          <w:szCs w:val="24"/>
          <w:lang w:val="en-US"/>
        </w:rPr>
        <w:t>www</w:t>
      </w:r>
      <w:r w:rsidRPr="002E30E2">
        <w:rPr>
          <w:rFonts w:ascii="Arial" w:hAnsi="Arial" w:cs="Arial"/>
          <w:bCs/>
          <w:szCs w:val="24"/>
        </w:rPr>
        <w:t>.</w:t>
      </w:r>
      <w:proofErr w:type="spellStart"/>
      <w:r w:rsidRPr="002E30E2">
        <w:rPr>
          <w:rFonts w:ascii="Arial" w:hAnsi="Arial" w:cs="Arial"/>
          <w:bCs/>
          <w:szCs w:val="24"/>
          <w:lang w:val="en-US"/>
        </w:rPr>
        <w:t>asep</w:t>
      </w:r>
      <w:proofErr w:type="spellEnd"/>
      <w:r w:rsidRPr="002E30E2">
        <w:rPr>
          <w:rFonts w:ascii="Arial" w:hAnsi="Arial" w:cs="Arial"/>
          <w:bCs/>
          <w:szCs w:val="24"/>
        </w:rPr>
        <w:t>.</w:t>
      </w:r>
      <w:proofErr w:type="spellStart"/>
      <w:r w:rsidRPr="002E30E2">
        <w:rPr>
          <w:rFonts w:ascii="Arial" w:hAnsi="Arial" w:cs="Arial"/>
          <w:bCs/>
          <w:szCs w:val="24"/>
          <w:lang w:val="en-US"/>
        </w:rPr>
        <w:t>gr</w:t>
      </w:r>
      <w:proofErr w:type="spellEnd"/>
      <w:r w:rsidRPr="002E30E2">
        <w:rPr>
          <w:rFonts w:ascii="Arial" w:hAnsi="Arial" w:cs="Arial"/>
          <w:bCs/>
          <w:szCs w:val="24"/>
        </w:rPr>
        <w:t xml:space="preserve">), </w:t>
      </w:r>
      <w:r w:rsidRPr="002E30E2">
        <w:rPr>
          <w:rFonts w:ascii="Arial" w:hAnsi="Arial" w:cs="Arial"/>
          <w:b/>
          <w:bCs/>
          <w:szCs w:val="24"/>
        </w:rPr>
        <w:t xml:space="preserve">είτε </w:t>
      </w:r>
      <w:r w:rsidRPr="002E30E2">
        <w:rPr>
          <w:rFonts w:ascii="Arial" w:hAnsi="Arial" w:cs="Arial"/>
          <w:bCs/>
          <w:szCs w:val="24"/>
        </w:rPr>
        <w:t>από Δημόσια Οικονομική Υπηρεσία (Δ.Ο.Υ.). 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 Σε περίπτωση που η υποβληθείσα ένσταση γίνει δεκτή, το καταβληθέν ποσό επιστρέφεται στον ενιστάμενο.</w:t>
      </w:r>
    </w:p>
    <w:p w:rsidR="002E30E2" w:rsidRDefault="002E30E2" w:rsidP="0096031F">
      <w:pPr>
        <w:tabs>
          <w:tab w:val="left" w:pos="567"/>
        </w:tabs>
        <w:ind w:right="-1"/>
        <w:jc w:val="both"/>
        <w:rPr>
          <w:rFonts w:ascii="Arial" w:hAnsi="Arial" w:cs="Arial"/>
          <w:bCs/>
          <w:szCs w:val="24"/>
        </w:rPr>
      </w:pPr>
    </w:p>
    <w:p w:rsidR="00B43368" w:rsidRPr="002E30E2" w:rsidRDefault="00B43368" w:rsidP="0096031F">
      <w:pPr>
        <w:tabs>
          <w:tab w:val="left" w:pos="567"/>
        </w:tabs>
        <w:ind w:right="-1"/>
        <w:jc w:val="both"/>
        <w:rPr>
          <w:rFonts w:ascii="Arial" w:hAnsi="Arial" w:cs="Arial"/>
          <w:bCs/>
          <w:szCs w:val="24"/>
        </w:rPr>
      </w:pPr>
    </w:p>
    <w:p w:rsidR="00C9590B" w:rsidRPr="002E30E2" w:rsidRDefault="002E30E2" w:rsidP="0096031F">
      <w:pPr>
        <w:tabs>
          <w:tab w:val="left" w:pos="567"/>
        </w:tabs>
        <w:ind w:right="-1"/>
        <w:jc w:val="both"/>
        <w:rPr>
          <w:rFonts w:ascii="Arial" w:hAnsi="Arial" w:cs="Arial"/>
          <w:bCs/>
          <w:szCs w:val="24"/>
        </w:rPr>
      </w:pPr>
      <w:r w:rsidRPr="002E30E2">
        <w:rPr>
          <w:rFonts w:ascii="Arial" w:hAnsi="Arial" w:cs="Arial"/>
          <w:b/>
          <w:bCs/>
          <w:szCs w:val="24"/>
        </w:rPr>
        <w:t xml:space="preserve">Η υπηρεσία οφείλει να αναρτήσει τους πίνακες </w:t>
      </w:r>
      <w:proofErr w:type="spellStart"/>
      <w:r w:rsidRPr="002E30E2">
        <w:rPr>
          <w:rFonts w:ascii="Arial" w:hAnsi="Arial" w:cs="Arial"/>
          <w:b/>
          <w:bCs/>
          <w:szCs w:val="24"/>
        </w:rPr>
        <w:t>προσληπτέων</w:t>
      </w:r>
      <w:proofErr w:type="spellEnd"/>
      <w:r w:rsidRPr="002E30E2">
        <w:rPr>
          <w:rFonts w:ascii="Arial" w:hAnsi="Arial" w:cs="Arial"/>
          <w:b/>
          <w:bCs/>
          <w:szCs w:val="24"/>
        </w:rPr>
        <w:t xml:space="preserve"> και στο πρόγραμμα «Διαύγεια»</w:t>
      </w:r>
      <w:r w:rsidRPr="002E30E2">
        <w:rPr>
          <w:rFonts w:ascii="Arial" w:hAnsi="Arial" w:cs="Arial"/>
          <w:bCs/>
          <w:szCs w:val="24"/>
        </w:rPr>
        <w:t xml:space="preserve"> και να αποστείλει στο Α</w:t>
      </w:r>
      <w:r w:rsidR="00B43368">
        <w:rPr>
          <w:rFonts w:ascii="Arial" w:hAnsi="Arial" w:cs="Arial"/>
          <w:bCs/>
          <w:szCs w:val="24"/>
        </w:rPr>
        <w:t>.</w:t>
      </w:r>
      <w:r w:rsidRPr="002E30E2">
        <w:rPr>
          <w:rFonts w:ascii="Arial" w:hAnsi="Arial" w:cs="Arial"/>
          <w:bCs/>
          <w:szCs w:val="24"/>
        </w:rPr>
        <w:t>Σ</w:t>
      </w:r>
      <w:r w:rsidR="00B43368">
        <w:rPr>
          <w:rFonts w:ascii="Arial" w:hAnsi="Arial" w:cs="Arial"/>
          <w:bCs/>
          <w:szCs w:val="24"/>
        </w:rPr>
        <w:t>.</w:t>
      </w:r>
      <w:r w:rsidRPr="002E30E2">
        <w:rPr>
          <w:rFonts w:ascii="Arial" w:hAnsi="Arial" w:cs="Arial"/>
          <w:bCs/>
          <w:szCs w:val="24"/>
        </w:rPr>
        <w:t>Ε</w:t>
      </w:r>
      <w:r w:rsidR="00B43368">
        <w:rPr>
          <w:rFonts w:ascii="Arial" w:hAnsi="Arial" w:cs="Arial"/>
          <w:bCs/>
          <w:szCs w:val="24"/>
        </w:rPr>
        <w:t>.</w:t>
      </w:r>
      <w:r w:rsidRPr="002E30E2">
        <w:rPr>
          <w:rFonts w:ascii="Arial" w:hAnsi="Arial" w:cs="Arial"/>
          <w:bCs/>
          <w:szCs w:val="24"/>
        </w:rPr>
        <w:t>Π</w:t>
      </w:r>
      <w:r w:rsidR="00B43368">
        <w:rPr>
          <w:rFonts w:ascii="Arial" w:hAnsi="Arial" w:cs="Arial"/>
          <w:bCs/>
          <w:szCs w:val="24"/>
        </w:rPr>
        <w:t>.</w:t>
      </w:r>
      <w:r w:rsidRPr="002E30E2">
        <w:rPr>
          <w:rFonts w:ascii="Arial" w:hAnsi="Arial" w:cs="Arial"/>
          <w:bCs/>
          <w:szCs w:val="24"/>
        </w:rPr>
        <w:t xml:space="preserve"> εντός </w:t>
      </w:r>
      <w:r w:rsidRPr="002E30E2">
        <w:rPr>
          <w:rFonts w:ascii="Arial" w:hAnsi="Arial" w:cs="Arial"/>
          <w:b/>
          <w:bCs/>
          <w:szCs w:val="24"/>
        </w:rPr>
        <w:t>τριών (3)</w:t>
      </w:r>
      <w:r w:rsidRPr="002E30E2">
        <w:rPr>
          <w:rFonts w:ascii="Arial" w:hAnsi="Arial" w:cs="Arial"/>
          <w:bCs/>
          <w:szCs w:val="24"/>
        </w:rPr>
        <w:t xml:space="preserve"> εργάσιμων ημερών φωτοαντίγραφα των αιτήσεων και των δικαιολογητικών των υποψηφίων που έχουν υποβάλει ένσταση κατά των πινάκων κατάταξης.</w:t>
      </w:r>
    </w:p>
    <w:p w:rsidR="002E30E2" w:rsidRPr="002E30E2" w:rsidRDefault="002E30E2" w:rsidP="002E30E2">
      <w:pPr>
        <w:tabs>
          <w:tab w:val="left" w:pos="567"/>
        </w:tabs>
        <w:jc w:val="both"/>
        <w:rPr>
          <w:rFonts w:ascii="Arial" w:hAnsi="Arial" w:cs="Arial"/>
          <w:b/>
          <w:szCs w:val="24"/>
          <w:u w:val="single"/>
        </w:rPr>
      </w:pPr>
    </w:p>
    <w:p w:rsidR="002E30E2" w:rsidRDefault="002E30E2" w:rsidP="0096031F">
      <w:pPr>
        <w:tabs>
          <w:tab w:val="left" w:pos="567"/>
        </w:tabs>
        <w:ind w:right="-1"/>
        <w:jc w:val="both"/>
        <w:rPr>
          <w:rFonts w:ascii="Arial" w:hAnsi="Arial" w:cs="Arial"/>
          <w:b/>
          <w:szCs w:val="24"/>
          <w:u w:val="single"/>
        </w:rPr>
      </w:pPr>
      <w:r w:rsidRPr="002E30E2">
        <w:rPr>
          <w:rFonts w:ascii="Arial" w:hAnsi="Arial" w:cs="Arial"/>
          <w:b/>
          <w:szCs w:val="24"/>
          <w:u w:val="single"/>
        </w:rPr>
        <w:t xml:space="preserve">ΚΕΦΑΛΑΙΟ ΠΕΜΠΤΟ: Πρόσληψη </w:t>
      </w:r>
    </w:p>
    <w:tbl>
      <w:tblPr>
        <w:tblpPr w:leftFromText="180" w:rightFromText="180" w:vertAnchor="text" w:horzAnchor="margin" w:tblpX="-44" w:tblpY="18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6"/>
      </w:tblGrid>
      <w:tr w:rsidR="00764108" w:rsidRPr="00764108" w:rsidTr="0096031F">
        <w:trPr>
          <w:trHeight w:val="699"/>
        </w:trPr>
        <w:tc>
          <w:tcPr>
            <w:tcW w:w="9606" w:type="dxa"/>
            <w:tcBorders>
              <w:top w:val="single" w:sz="4" w:space="0" w:color="auto"/>
              <w:left w:val="single" w:sz="4" w:space="0" w:color="auto"/>
              <w:bottom w:val="single" w:sz="4" w:space="0" w:color="auto"/>
              <w:right w:val="single" w:sz="4" w:space="0" w:color="auto"/>
            </w:tcBorders>
            <w:hideMark/>
          </w:tcPr>
          <w:p w:rsidR="00764108" w:rsidRPr="00764108" w:rsidRDefault="00764108" w:rsidP="00764108">
            <w:pPr>
              <w:jc w:val="both"/>
              <w:rPr>
                <w:rFonts w:ascii="Arial" w:hAnsi="Arial" w:cs="Arial"/>
                <w:szCs w:val="24"/>
              </w:rPr>
            </w:pPr>
            <w:r w:rsidRPr="00764108">
              <w:rPr>
                <w:rFonts w:ascii="Arial" w:hAnsi="Arial" w:cs="Arial"/>
                <w:szCs w:val="24"/>
              </w:rPr>
              <w:t xml:space="preserve">Μέχρι ενσωματώσεως των σχετικών αλλαγών στο «Παράρτημα ανακοινώσεων Συμβάσεων εργασίας Ορισμένου Χρόνου </w:t>
            </w:r>
            <w:r w:rsidRPr="00B43368">
              <w:rPr>
                <w:rFonts w:ascii="Arial" w:hAnsi="Arial" w:cs="Arial"/>
                <w:b/>
                <w:szCs w:val="24"/>
              </w:rPr>
              <w:t>(ΣΟΧ)»</w:t>
            </w:r>
            <w:r w:rsidRPr="00764108">
              <w:rPr>
                <w:rFonts w:ascii="Arial" w:hAnsi="Arial" w:cs="Arial"/>
                <w:szCs w:val="24"/>
              </w:rPr>
              <w:t xml:space="preserve"> με σήμανση έκδοσης </w:t>
            </w:r>
            <w:r w:rsidRPr="00764108">
              <w:rPr>
                <w:rFonts w:ascii="Arial" w:hAnsi="Arial" w:cs="Arial"/>
                <w:b/>
                <w:szCs w:val="24"/>
              </w:rPr>
              <w:t>«19-02-2025»</w:t>
            </w:r>
            <w:r w:rsidRPr="00764108">
              <w:rPr>
                <w:rFonts w:ascii="Arial" w:hAnsi="Arial" w:cs="Arial"/>
                <w:szCs w:val="24"/>
              </w:rPr>
              <w:t xml:space="preserve"> ισχύουν τα παρακάτω:</w:t>
            </w:r>
          </w:p>
          <w:p w:rsidR="00764108" w:rsidRPr="00764108" w:rsidRDefault="00764108" w:rsidP="00764108">
            <w:pPr>
              <w:tabs>
                <w:tab w:val="left" w:pos="900"/>
                <w:tab w:val="left" w:pos="1134"/>
                <w:tab w:val="left" w:pos="1701"/>
              </w:tabs>
              <w:jc w:val="both"/>
              <w:rPr>
                <w:rFonts w:ascii="Arial" w:hAnsi="Arial" w:cs="Arial"/>
                <w:sz w:val="22"/>
                <w:szCs w:val="22"/>
              </w:rPr>
            </w:pPr>
            <w:r w:rsidRPr="00764108">
              <w:rPr>
                <w:rFonts w:ascii="Arial" w:eastAsia="MS Mincho" w:hAnsi="Arial" w:cs="Arial"/>
                <w:b/>
                <w:szCs w:val="24"/>
              </w:rPr>
              <w:t>Οι υποψήφιοι πρέπει να μην έχουν κώλυμα πρόσληψης</w:t>
            </w:r>
            <w:r w:rsidRPr="00764108">
              <w:rPr>
                <w:rFonts w:ascii="Arial" w:eastAsia="MS Mincho" w:hAnsi="Arial" w:cs="Arial"/>
                <w:szCs w:val="24"/>
              </w:rPr>
              <w:t>,</w:t>
            </w:r>
            <w:r w:rsidRPr="00764108">
              <w:rPr>
                <w:rFonts w:ascii="Arial" w:eastAsia="MS Mincho" w:hAnsi="Arial" w:cs="Arial"/>
                <w:b/>
                <w:szCs w:val="24"/>
              </w:rPr>
              <w:t xml:space="preserve"> </w:t>
            </w:r>
            <w:r w:rsidRPr="00764108">
              <w:rPr>
                <w:rFonts w:ascii="Arial" w:eastAsia="MS Mincho" w:hAnsi="Arial" w:cs="Arial"/>
                <w:szCs w:val="24"/>
              </w:rPr>
              <w:t>ούτε κατά το</w:t>
            </w:r>
            <w:r w:rsidR="00806E9B">
              <w:rPr>
                <w:rFonts w:ascii="Arial" w:eastAsia="MS Mincho" w:hAnsi="Arial" w:cs="Arial"/>
                <w:szCs w:val="24"/>
              </w:rPr>
              <w:t>ν</w:t>
            </w:r>
            <w:r w:rsidRPr="00764108">
              <w:rPr>
                <w:rFonts w:ascii="Arial" w:eastAsia="MS Mincho" w:hAnsi="Arial" w:cs="Arial"/>
                <w:szCs w:val="24"/>
              </w:rPr>
              <w:t xml:space="preserve"> χρόνο λήξης της προθεσμίας υποβολής των αιτήσεων, ούτε κατά το</w:t>
            </w:r>
            <w:r w:rsidR="00806E9B">
              <w:rPr>
                <w:rFonts w:ascii="Arial" w:eastAsia="MS Mincho" w:hAnsi="Arial" w:cs="Arial"/>
                <w:szCs w:val="24"/>
              </w:rPr>
              <w:t>ν</w:t>
            </w:r>
            <w:r w:rsidRPr="00764108">
              <w:rPr>
                <w:rFonts w:ascii="Arial" w:eastAsia="MS Mincho" w:hAnsi="Arial" w:cs="Arial"/>
                <w:szCs w:val="24"/>
              </w:rPr>
              <w:t xml:space="preserve"> χρόνο της πρόσληψης, σύμφωνα με τις ισχύουσες διατάξεις, ήτοι </w:t>
            </w:r>
            <w:r w:rsidRPr="00764108">
              <w:rPr>
                <w:rFonts w:ascii="Arial" w:hAnsi="Arial" w:cs="Arial"/>
                <w:szCs w:val="24"/>
              </w:rPr>
              <w:t>άρθρα 8 και 9 του Ν. 3528/2007, όπως τροποποιήθηκαν με τα άρθρα 3 και 4 αντίστοιχα του Ν. 5225/2025 και ισχύουν και άρθρο 17 του Ν. 3584/2007, όπως τροποποιήθηκε με το άρθρο 50 του Ν. 5225/2025 και ισχύει και άρθρο 169 του Ν. 3584/2007, με την επιφύλαξη της παρ. 6 του άρθρου 4 του Ν. 2207/1994 και της παρ. 3 του άρθρου 169 του Ν. 3584/2007.</w:t>
            </w:r>
          </w:p>
        </w:tc>
      </w:tr>
    </w:tbl>
    <w:p w:rsidR="00764108" w:rsidRPr="002E30E2" w:rsidRDefault="00764108" w:rsidP="002E30E2">
      <w:pPr>
        <w:tabs>
          <w:tab w:val="left" w:pos="567"/>
        </w:tabs>
        <w:ind w:left="-142" w:right="-1"/>
        <w:jc w:val="both"/>
        <w:rPr>
          <w:rFonts w:ascii="Arial" w:hAnsi="Arial" w:cs="Arial"/>
          <w:b/>
          <w:szCs w:val="24"/>
          <w:u w:val="single"/>
        </w:rPr>
      </w:pPr>
    </w:p>
    <w:p w:rsidR="002E30E2" w:rsidRPr="002E30E2" w:rsidRDefault="002E30E2" w:rsidP="0096031F">
      <w:pPr>
        <w:ind w:right="-1"/>
        <w:jc w:val="both"/>
        <w:rPr>
          <w:rFonts w:ascii="Arial" w:hAnsi="Arial" w:cs="Arial"/>
          <w:szCs w:val="24"/>
        </w:rPr>
      </w:pPr>
      <w:r w:rsidRPr="002E30E2">
        <w:rPr>
          <w:rFonts w:ascii="Arial" w:hAnsi="Arial" w:cs="Arial"/>
          <w:szCs w:val="24"/>
        </w:rPr>
        <w:t xml:space="preserve">Η υπηρεσία προσλαμβάνει το προσωπικό με σύμβαση εργασίας ιδιωτικού δικαίου ορισμένου χρόνου </w:t>
      </w:r>
      <w:r w:rsidRPr="002E30E2">
        <w:rPr>
          <w:rFonts w:ascii="Arial" w:hAnsi="Arial" w:cs="Arial"/>
          <w:b/>
          <w:szCs w:val="24"/>
        </w:rPr>
        <w:t>αμέσως μετά</w:t>
      </w:r>
      <w:r w:rsidRPr="002E30E2">
        <w:rPr>
          <w:rFonts w:ascii="Arial" w:hAnsi="Arial" w:cs="Arial"/>
          <w:szCs w:val="24"/>
        </w:rPr>
        <w:t xml:space="preserve"> την κατάρτιση των πινάκων κατάταξης των υποψηφίων. Τυχόν </w:t>
      </w:r>
      <w:r w:rsidRPr="002E30E2">
        <w:rPr>
          <w:rFonts w:ascii="Arial" w:hAnsi="Arial" w:cs="Arial"/>
          <w:b/>
          <w:szCs w:val="24"/>
        </w:rPr>
        <w:t>αναμόρφωση</w:t>
      </w:r>
      <w:r w:rsidRPr="002E30E2">
        <w:rPr>
          <w:rFonts w:ascii="Arial" w:hAnsi="Arial" w:cs="Arial"/>
          <w:szCs w:val="24"/>
        </w:rPr>
        <w:t xml:space="preserve"> των πινάκων βάσει αυτεπάγγελτου ή κατ’ ένσταση ελέγχου του Α</w:t>
      </w:r>
      <w:r w:rsidR="00806E9B">
        <w:rPr>
          <w:rFonts w:ascii="Arial" w:hAnsi="Arial" w:cs="Arial"/>
          <w:szCs w:val="24"/>
        </w:rPr>
        <w:t>.</w:t>
      </w:r>
      <w:r w:rsidRPr="002E30E2">
        <w:rPr>
          <w:rFonts w:ascii="Arial" w:hAnsi="Arial" w:cs="Arial"/>
          <w:szCs w:val="24"/>
        </w:rPr>
        <w:t>Σ</w:t>
      </w:r>
      <w:r w:rsidR="00806E9B">
        <w:rPr>
          <w:rFonts w:ascii="Arial" w:hAnsi="Arial" w:cs="Arial"/>
          <w:szCs w:val="24"/>
        </w:rPr>
        <w:t>.</w:t>
      </w:r>
      <w:r w:rsidRPr="002E30E2">
        <w:rPr>
          <w:rFonts w:ascii="Arial" w:hAnsi="Arial" w:cs="Arial"/>
          <w:szCs w:val="24"/>
        </w:rPr>
        <w:t>Ε</w:t>
      </w:r>
      <w:r w:rsidR="00806E9B">
        <w:rPr>
          <w:rFonts w:ascii="Arial" w:hAnsi="Arial" w:cs="Arial"/>
          <w:szCs w:val="24"/>
        </w:rPr>
        <w:t>.</w:t>
      </w:r>
      <w:r w:rsidRPr="002E30E2">
        <w:rPr>
          <w:rFonts w:ascii="Arial" w:hAnsi="Arial" w:cs="Arial"/>
          <w:szCs w:val="24"/>
        </w:rPr>
        <w:t>Π</w:t>
      </w:r>
      <w:r w:rsidR="00806E9B">
        <w:rPr>
          <w:rFonts w:ascii="Arial" w:hAnsi="Arial" w:cs="Arial"/>
          <w:szCs w:val="24"/>
        </w:rPr>
        <w:t>.</w:t>
      </w:r>
      <w:r w:rsidRPr="002E30E2">
        <w:rPr>
          <w:rFonts w:ascii="Arial" w:hAnsi="Arial" w:cs="Arial"/>
          <w:szCs w:val="24"/>
        </w:rPr>
        <w:t xml:space="preserve"> που συνεπάγεται ανακατάταξη των υποψηφίων, εκτελείται </w:t>
      </w:r>
      <w:r w:rsidRPr="002E30E2">
        <w:rPr>
          <w:rFonts w:ascii="Arial" w:hAnsi="Arial" w:cs="Arial"/>
          <w:b/>
          <w:szCs w:val="24"/>
        </w:rPr>
        <w:t>υποχρεωτικά</w:t>
      </w:r>
      <w:r w:rsidRPr="002E30E2">
        <w:rPr>
          <w:rFonts w:ascii="Arial" w:hAnsi="Arial" w:cs="Arial"/>
          <w:szCs w:val="24"/>
        </w:rPr>
        <w:t xml:space="preserve"> από το</w:t>
      </w:r>
      <w:r w:rsidR="00806E9B">
        <w:rPr>
          <w:rFonts w:ascii="Arial" w:hAnsi="Arial" w:cs="Arial"/>
          <w:szCs w:val="24"/>
        </w:rPr>
        <w:t>ν</w:t>
      </w:r>
      <w:r w:rsidRPr="002E30E2">
        <w:rPr>
          <w:rFonts w:ascii="Arial" w:hAnsi="Arial" w:cs="Arial"/>
          <w:szCs w:val="24"/>
        </w:rPr>
        <w:t xml:space="preserve">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2E30E2" w:rsidRPr="002E30E2" w:rsidRDefault="002E30E2" w:rsidP="0096031F">
      <w:pPr>
        <w:ind w:right="-1"/>
        <w:jc w:val="both"/>
        <w:rPr>
          <w:rFonts w:ascii="Arial" w:hAnsi="Arial" w:cs="Arial"/>
          <w:szCs w:val="24"/>
        </w:rPr>
      </w:pPr>
    </w:p>
    <w:p w:rsidR="002E30E2" w:rsidRPr="002E30E2" w:rsidRDefault="002E30E2" w:rsidP="0096031F">
      <w:pPr>
        <w:ind w:right="-1"/>
        <w:jc w:val="both"/>
        <w:rPr>
          <w:rFonts w:ascii="Arial" w:hAnsi="Arial" w:cs="Arial"/>
          <w:szCs w:val="24"/>
        </w:rPr>
      </w:pPr>
      <w:r w:rsidRPr="002E30E2">
        <w:rPr>
          <w:rFonts w:ascii="Arial" w:hAnsi="Arial" w:cs="Arial"/>
          <w:szCs w:val="24"/>
        </w:rPr>
        <w:t xml:space="preserve">Προσληφθέντες οι οποίοι αποχωρούν πριν από τη λήξη της σύμβασής τους, </w:t>
      </w:r>
      <w:r w:rsidRPr="002E30E2">
        <w:rPr>
          <w:rFonts w:ascii="Arial" w:hAnsi="Arial" w:cs="Arial"/>
          <w:b/>
          <w:szCs w:val="24"/>
        </w:rPr>
        <w:t>αντικαθίστανται</w:t>
      </w:r>
      <w:r w:rsidRPr="002E30E2">
        <w:rPr>
          <w:rFonts w:ascii="Arial" w:hAnsi="Arial" w:cs="Arial"/>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2E30E2" w:rsidRPr="002E30E2" w:rsidRDefault="002E30E2" w:rsidP="0096031F">
      <w:pPr>
        <w:ind w:right="-1"/>
        <w:jc w:val="both"/>
        <w:rPr>
          <w:rFonts w:ascii="Arial" w:hAnsi="Arial" w:cs="Arial"/>
          <w:szCs w:val="24"/>
        </w:rPr>
      </w:pPr>
    </w:p>
    <w:p w:rsidR="002E30E2" w:rsidRPr="002E30E2" w:rsidRDefault="002E30E2" w:rsidP="0096031F">
      <w:pPr>
        <w:ind w:right="-1"/>
        <w:jc w:val="both"/>
        <w:rPr>
          <w:rFonts w:ascii="Arial" w:hAnsi="Arial" w:cs="Arial"/>
          <w:szCs w:val="24"/>
        </w:rPr>
      </w:pPr>
      <w:r w:rsidRPr="002E30E2">
        <w:rPr>
          <w:rFonts w:ascii="Arial" w:hAnsi="Arial" w:cs="Arial"/>
          <w:bCs/>
          <w:szCs w:val="24"/>
        </w:rPr>
        <w:t xml:space="preserve">Σε κάθε περίπτωση, οι </w:t>
      </w:r>
      <w:r w:rsidRPr="002E30E2">
        <w:rPr>
          <w:rFonts w:ascii="Arial" w:hAnsi="Arial" w:cs="Arial"/>
          <w:szCs w:val="24"/>
        </w:rPr>
        <w:t>υποψήφιοι που προσλαμβάνονται είτε κατόπιν αναμόρφωσης των πινάκων από το Α</w:t>
      </w:r>
      <w:r w:rsidR="00806E9B">
        <w:rPr>
          <w:rFonts w:ascii="Arial" w:hAnsi="Arial" w:cs="Arial"/>
          <w:szCs w:val="24"/>
        </w:rPr>
        <w:t>.</w:t>
      </w:r>
      <w:r w:rsidRPr="002E30E2">
        <w:rPr>
          <w:rFonts w:ascii="Arial" w:hAnsi="Arial" w:cs="Arial"/>
          <w:szCs w:val="24"/>
        </w:rPr>
        <w:t>Σ</w:t>
      </w:r>
      <w:r w:rsidR="00806E9B">
        <w:rPr>
          <w:rFonts w:ascii="Arial" w:hAnsi="Arial" w:cs="Arial"/>
          <w:szCs w:val="24"/>
        </w:rPr>
        <w:t>.</w:t>
      </w:r>
      <w:r w:rsidRPr="002E30E2">
        <w:rPr>
          <w:rFonts w:ascii="Arial" w:hAnsi="Arial" w:cs="Arial"/>
          <w:szCs w:val="24"/>
        </w:rPr>
        <w:t>Ε</w:t>
      </w:r>
      <w:r w:rsidR="00806E9B">
        <w:rPr>
          <w:rFonts w:ascii="Arial" w:hAnsi="Arial" w:cs="Arial"/>
          <w:szCs w:val="24"/>
        </w:rPr>
        <w:t>.</w:t>
      </w:r>
      <w:r w:rsidRPr="002E30E2">
        <w:rPr>
          <w:rFonts w:ascii="Arial" w:hAnsi="Arial" w:cs="Arial"/>
          <w:szCs w:val="24"/>
        </w:rPr>
        <w:t>Π</w:t>
      </w:r>
      <w:r w:rsidR="00806E9B">
        <w:rPr>
          <w:rFonts w:ascii="Arial" w:hAnsi="Arial" w:cs="Arial"/>
          <w:szCs w:val="24"/>
        </w:rPr>
        <w:t>.</w:t>
      </w:r>
      <w:r w:rsidRPr="002E30E2">
        <w:rPr>
          <w:rFonts w:ascii="Arial" w:hAnsi="Arial" w:cs="Arial"/>
          <w:szCs w:val="24"/>
        </w:rPr>
        <w:t xml:space="preserve"> είτε λόγω αντικατάστασης αποχωρούντων υποψηφίων, απασχολούνται για το </w:t>
      </w:r>
      <w:r w:rsidRPr="002E30E2">
        <w:rPr>
          <w:rFonts w:ascii="Arial" w:hAnsi="Arial" w:cs="Arial"/>
          <w:b/>
          <w:szCs w:val="24"/>
        </w:rPr>
        <w:t>υπολειπόμενο</w:t>
      </w:r>
      <w:r w:rsidRPr="002E30E2">
        <w:rPr>
          <w:rFonts w:ascii="Arial" w:hAnsi="Arial" w:cs="Arial"/>
          <w:szCs w:val="24"/>
        </w:rPr>
        <w:t>, κατά περίπτωση, χρονικό διάστημα και μέχρι</w:t>
      </w:r>
      <w:r w:rsidR="00B43368">
        <w:rPr>
          <w:rFonts w:ascii="Arial" w:hAnsi="Arial" w:cs="Arial"/>
          <w:szCs w:val="24"/>
        </w:rPr>
        <w:t xml:space="preserve"> την </w:t>
      </w:r>
      <w:r w:rsidRPr="002E30E2">
        <w:rPr>
          <w:rFonts w:ascii="Arial" w:hAnsi="Arial" w:cs="Arial"/>
          <w:szCs w:val="24"/>
        </w:rPr>
        <w:t xml:space="preserve"> συμπλ</w:t>
      </w:r>
      <w:r w:rsidR="00B43368">
        <w:rPr>
          <w:rFonts w:ascii="Arial" w:hAnsi="Arial" w:cs="Arial"/>
          <w:szCs w:val="24"/>
        </w:rPr>
        <w:t xml:space="preserve">ήρωση </w:t>
      </w:r>
      <w:r w:rsidRPr="002E30E2">
        <w:rPr>
          <w:rFonts w:ascii="Arial" w:hAnsi="Arial" w:cs="Arial"/>
          <w:szCs w:val="24"/>
        </w:rPr>
        <w:t xml:space="preserve">της </w:t>
      </w:r>
      <w:r w:rsidRPr="002E30E2">
        <w:rPr>
          <w:rFonts w:ascii="Arial" w:hAnsi="Arial" w:cs="Arial"/>
          <w:b/>
          <w:szCs w:val="24"/>
        </w:rPr>
        <w:t>εγκεκριμένης διάρκειας</w:t>
      </w:r>
      <w:r w:rsidRPr="002E30E2">
        <w:rPr>
          <w:rFonts w:ascii="Arial" w:hAnsi="Arial" w:cs="Arial"/>
          <w:szCs w:val="24"/>
        </w:rPr>
        <w:t xml:space="preserve"> της σύμβασης εργασίας ορισμένου χρόνου.</w:t>
      </w:r>
    </w:p>
    <w:p w:rsidR="002E30E2" w:rsidRPr="002E30E2" w:rsidRDefault="002E30E2" w:rsidP="0096031F">
      <w:pPr>
        <w:ind w:right="-1"/>
        <w:jc w:val="both"/>
        <w:rPr>
          <w:rFonts w:ascii="Arial" w:hAnsi="Arial" w:cs="Arial"/>
          <w:szCs w:val="24"/>
        </w:rPr>
      </w:pPr>
    </w:p>
    <w:p w:rsidR="0096031F" w:rsidRPr="002E30E2" w:rsidRDefault="002E30E2" w:rsidP="00EE5F38">
      <w:pPr>
        <w:ind w:right="-1"/>
        <w:jc w:val="both"/>
        <w:rPr>
          <w:rFonts w:ascii="Arial" w:hAnsi="Arial" w:cs="Arial"/>
          <w:color w:val="000000"/>
          <w:szCs w:val="24"/>
        </w:rPr>
      </w:pPr>
      <w:r w:rsidRPr="002E30E2">
        <w:rPr>
          <w:rFonts w:ascii="Arial" w:hAnsi="Arial" w:cs="Arial"/>
          <w:szCs w:val="24"/>
        </w:rPr>
        <w:t xml:space="preserve">Υποψήφιοι που επιλέγονται για πρόσληψη, προκειμένου να ελεγχθεί, </w:t>
      </w:r>
      <w:r w:rsidRPr="002E30E2">
        <w:rPr>
          <w:rFonts w:ascii="Arial" w:hAnsi="Arial" w:cs="Arial"/>
          <w:b/>
          <w:szCs w:val="24"/>
        </w:rPr>
        <w:t>εκ νέου</w:t>
      </w:r>
      <w:r w:rsidRPr="002E30E2">
        <w:rPr>
          <w:rFonts w:ascii="Arial" w:hAnsi="Arial" w:cs="Arial"/>
          <w:szCs w:val="24"/>
        </w:rPr>
        <w:t xml:space="preserve">, το κώλυμα της </w:t>
      </w:r>
      <w:r w:rsidRPr="002E30E2">
        <w:rPr>
          <w:rFonts w:ascii="Arial" w:hAnsi="Arial" w:cs="Arial"/>
          <w:b/>
          <w:szCs w:val="24"/>
        </w:rPr>
        <w:t>οκτάμηνης απασχόλησης</w:t>
      </w:r>
      <w:r w:rsidRPr="002E30E2">
        <w:rPr>
          <w:rFonts w:ascii="Arial" w:hAnsi="Arial" w:cs="Arial"/>
          <w:szCs w:val="24"/>
        </w:rPr>
        <w:t>, πρέπει</w:t>
      </w:r>
      <w:r w:rsidRPr="002E30E2">
        <w:rPr>
          <w:rFonts w:ascii="Arial" w:hAnsi="Arial" w:cs="Arial"/>
          <w:b/>
          <w:szCs w:val="24"/>
        </w:rPr>
        <w:t xml:space="preserve"> </w:t>
      </w:r>
      <w:r w:rsidRPr="002E30E2">
        <w:rPr>
          <w:rFonts w:ascii="Arial" w:hAnsi="Arial" w:cs="Arial"/>
          <w:szCs w:val="24"/>
        </w:rPr>
        <w:t>κατά την ημέρα ανάληψης των καθηκόντων τους να υποβάλουν στο</w:t>
      </w:r>
      <w:r w:rsidR="00B43368">
        <w:rPr>
          <w:rFonts w:ascii="Arial" w:hAnsi="Arial" w:cs="Arial"/>
          <w:szCs w:val="24"/>
        </w:rPr>
        <w:t>ν</w:t>
      </w:r>
      <w:r w:rsidRPr="002E30E2">
        <w:rPr>
          <w:rFonts w:ascii="Arial" w:hAnsi="Arial" w:cs="Arial"/>
          <w:szCs w:val="24"/>
        </w:rPr>
        <w:t xml:space="preserve"> φορέα </w:t>
      </w:r>
      <w:r w:rsidRPr="002E30E2">
        <w:rPr>
          <w:rFonts w:ascii="Arial" w:hAnsi="Arial" w:cs="Arial"/>
          <w:b/>
          <w:szCs w:val="24"/>
        </w:rPr>
        <w:t>υπεύθυνη δήλωση</w:t>
      </w:r>
      <w:r w:rsidRPr="002E30E2">
        <w:rPr>
          <w:rFonts w:ascii="Arial" w:hAnsi="Arial" w:cs="Arial"/>
          <w:szCs w:val="24"/>
        </w:rPr>
        <w:t xml:space="preserve"> </w:t>
      </w:r>
      <w:r w:rsidRPr="002E30E2">
        <w:rPr>
          <w:rFonts w:ascii="Arial" w:hAnsi="Arial" w:cs="Arial"/>
          <w:color w:val="000000"/>
          <w:szCs w:val="24"/>
        </w:rPr>
        <w:t xml:space="preserve">κατά το άρθρο 8 του ν.1599/1986, ως ισχύει, στην οποία </w:t>
      </w:r>
      <w:r w:rsidRPr="002E30E2">
        <w:rPr>
          <w:rFonts w:ascii="Arial" w:hAnsi="Arial" w:cs="Arial"/>
          <w:b/>
          <w:color w:val="000000"/>
          <w:szCs w:val="24"/>
        </w:rPr>
        <w:t>να δηλώνουν ότι</w:t>
      </w:r>
      <w:r w:rsidRPr="002E30E2">
        <w:rPr>
          <w:rFonts w:ascii="Arial" w:hAnsi="Arial" w:cs="Arial"/>
          <w:color w:val="000000"/>
          <w:szCs w:val="24"/>
        </w:rPr>
        <w:t xml:space="preserve"> από την ημερομηνία υποβολής της αίτησης συμμετοχής τους στη διαδικασία έως και την ημερομηνία πρόσληψης </w:t>
      </w:r>
      <w:r w:rsidRPr="002E30E2">
        <w:rPr>
          <w:rFonts w:ascii="Arial" w:hAnsi="Arial" w:cs="Arial"/>
          <w:b/>
          <w:color w:val="000000"/>
          <w:szCs w:val="24"/>
        </w:rPr>
        <w:t>δεν έχουν απασχοληθεί</w:t>
      </w:r>
      <w:r w:rsidRPr="002E30E2">
        <w:rPr>
          <w:rFonts w:ascii="Arial" w:hAnsi="Arial" w:cs="Arial"/>
          <w:color w:val="000000"/>
          <w:szCs w:val="24"/>
        </w:rPr>
        <w:t xml:space="preserve"> </w:t>
      </w:r>
      <w:r w:rsidRPr="002E30E2">
        <w:rPr>
          <w:rFonts w:ascii="Arial" w:hAnsi="Arial" w:cs="Arial"/>
          <w:b/>
          <w:color w:val="000000"/>
          <w:szCs w:val="24"/>
        </w:rPr>
        <w:t>ή έχουν απασχοληθεί</w:t>
      </w:r>
      <w:r w:rsidRPr="002E30E2">
        <w:rPr>
          <w:rFonts w:ascii="Arial" w:hAnsi="Arial" w:cs="Arial"/>
          <w:color w:val="000000"/>
          <w:szCs w:val="24"/>
        </w:rPr>
        <w:t xml:space="preserve"> (δηλώνεται το χρονικό διάστημα και ο φορέας απασχόλησης) </w:t>
      </w:r>
      <w:r w:rsidRPr="002E30E2">
        <w:rPr>
          <w:rFonts w:ascii="Arial" w:hAnsi="Arial" w:cs="Arial"/>
          <w:szCs w:val="24"/>
        </w:rPr>
        <w:t xml:space="preserve">με σύμβαση εργασίας ορισμένου χρόνου για την αντιμετώπιση εποχιακών ή άλλων περιοδικών ή πρόσκαιρων αναγκών </w:t>
      </w:r>
      <w:r w:rsidRPr="002E30E2">
        <w:rPr>
          <w:rFonts w:ascii="Arial" w:hAnsi="Arial" w:cs="Arial"/>
          <w:b/>
          <w:color w:val="000000"/>
          <w:szCs w:val="24"/>
        </w:rPr>
        <w:t>σε φορέα του δημόσιου ή ευρύτερου δημόσιου τομέα</w:t>
      </w:r>
      <w:r w:rsidRPr="002E30E2">
        <w:rPr>
          <w:rFonts w:ascii="Arial" w:hAnsi="Arial" w:cs="Arial"/>
          <w:szCs w:val="24"/>
        </w:rPr>
        <w:t xml:space="preserve"> της παρ. 1 του άρθρου 2 του Ν. 4765/2021</w:t>
      </w:r>
      <w:r w:rsidRPr="002E30E2">
        <w:rPr>
          <w:rFonts w:ascii="Arial" w:hAnsi="Arial" w:cs="Arial"/>
          <w:color w:val="000000"/>
          <w:szCs w:val="24"/>
        </w:rPr>
        <w:t>.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αυτοδικαίως άκυρη και η πρόσληψη ανακαλείται υποχρεωτικά. Στις 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w:t>
      </w:r>
    </w:p>
    <w:p w:rsidR="00764108" w:rsidRPr="0096031F" w:rsidRDefault="008C3DC3" w:rsidP="0096031F">
      <w:pPr>
        <w:pBdr>
          <w:top w:val="single" w:sz="4" w:space="1" w:color="auto"/>
          <w:left w:val="single" w:sz="4" w:space="4" w:color="auto"/>
          <w:bottom w:val="single" w:sz="4" w:space="1" w:color="auto"/>
          <w:right w:val="single" w:sz="4" w:space="4" w:color="auto"/>
        </w:pBdr>
        <w:tabs>
          <w:tab w:val="left" w:pos="567"/>
        </w:tabs>
        <w:spacing w:before="240"/>
        <w:jc w:val="both"/>
        <w:rPr>
          <w:rFonts w:ascii="Arial" w:hAnsi="Arial" w:cs="Arial"/>
          <w:b/>
          <w:szCs w:val="24"/>
        </w:rPr>
      </w:pPr>
      <w:r w:rsidRPr="008C3DC3">
        <w:rPr>
          <w:rFonts w:ascii="Arial" w:hAnsi="Arial" w:cs="Arial"/>
          <w:b/>
          <w:szCs w:val="24"/>
          <w:u w:val="single"/>
        </w:rPr>
        <w:t>ΑΝΑΠΟΣΠΑΣΤΟ ΤΜΗΜΑ</w:t>
      </w:r>
      <w:r w:rsidRPr="008C3DC3">
        <w:rPr>
          <w:rFonts w:ascii="Arial" w:hAnsi="Arial" w:cs="Arial"/>
          <w:b/>
          <w:szCs w:val="24"/>
        </w:rPr>
        <w:t xml:space="preserve"> της παρούσας ανακοίνωσης αποτελεί και το </w:t>
      </w:r>
      <w:r w:rsidRPr="008C3DC3">
        <w:rPr>
          <w:rFonts w:ascii="Arial" w:hAnsi="Arial" w:cs="Arial"/>
          <w:b/>
          <w:i/>
          <w:iCs/>
          <w:szCs w:val="24"/>
        </w:rPr>
        <w:t>«Παράρτημα ανακοινώσεων Συμβάσεων εργασίας Ορισμένου Χρόνου (ΣΟΧ)»</w:t>
      </w:r>
      <w:r w:rsidRPr="008C3DC3">
        <w:rPr>
          <w:rFonts w:ascii="Arial" w:hAnsi="Arial" w:cs="Arial"/>
          <w:b/>
          <w:szCs w:val="24"/>
        </w:rPr>
        <w:t xml:space="preserve"> με σήμανση έκδοσης «19-02-2025», το οποίο περιλαμβάνει: </w:t>
      </w:r>
      <w:proofErr w:type="spellStart"/>
      <w:r w:rsidRPr="008C3DC3">
        <w:rPr>
          <w:rFonts w:ascii="Arial" w:hAnsi="Arial" w:cs="Arial"/>
          <w:b/>
          <w:szCs w:val="24"/>
          <w:lang w:val="en-US"/>
        </w:rPr>
        <w:t>i</w:t>
      </w:r>
      <w:proofErr w:type="spellEnd"/>
      <w:r w:rsidRPr="008C3DC3">
        <w:rPr>
          <w:rFonts w:ascii="Arial" w:hAnsi="Arial" w:cs="Arial"/>
          <w:b/>
          <w:szCs w:val="24"/>
        </w:rPr>
        <w:t xml:space="preserve">) τα δικαιολογητικά που απαιτούνται για την έγκυρη συμμετοχή των υποψηφίων στη διαδικασία επιλογής και </w:t>
      </w:r>
      <w:r w:rsidRPr="008C3DC3">
        <w:rPr>
          <w:rFonts w:ascii="Arial" w:hAnsi="Arial" w:cs="Arial"/>
          <w:b/>
          <w:szCs w:val="24"/>
          <w:lang w:val="en-US"/>
        </w:rPr>
        <w:t>ii</w:t>
      </w:r>
      <w:r w:rsidRPr="008C3DC3">
        <w:rPr>
          <w:rFonts w:ascii="Arial" w:hAnsi="Arial" w:cs="Arial"/>
          <w:b/>
          <w:szCs w:val="24"/>
        </w:rPr>
        <w:t xml:space="preserve">) οδηγίες για τη συμπλήρωση της αίτησης – υπεύθυνης δήλωσης με κωδικό, ΝΕΟ </w:t>
      </w:r>
      <w:proofErr w:type="spellStart"/>
      <w:r w:rsidRPr="008C3DC3">
        <w:rPr>
          <w:rFonts w:ascii="Arial" w:hAnsi="Arial" w:cs="Arial"/>
          <w:b/>
          <w:bCs/>
          <w:smallCaps/>
          <w:szCs w:val="24"/>
        </w:rPr>
        <w:t>εντυπο</w:t>
      </w:r>
      <w:proofErr w:type="spellEnd"/>
      <w:r w:rsidRPr="008C3DC3">
        <w:rPr>
          <w:rFonts w:ascii="Arial" w:hAnsi="Arial" w:cs="Arial"/>
          <w:b/>
          <w:bCs/>
          <w:smallCaps/>
          <w:szCs w:val="24"/>
        </w:rPr>
        <w:t xml:space="preserve"> </w:t>
      </w:r>
      <w:proofErr w:type="spellStart"/>
      <w:r w:rsidRPr="008C3DC3">
        <w:rPr>
          <w:rFonts w:ascii="Arial" w:hAnsi="Arial" w:cs="Arial"/>
          <w:b/>
          <w:bCs/>
          <w:smallCaps/>
          <w:szCs w:val="24"/>
        </w:rPr>
        <w:t>ασεπ</w:t>
      </w:r>
      <w:proofErr w:type="spellEnd"/>
      <w:r w:rsidRPr="008C3DC3">
        <w:rPr>
          <w:rFonts w:ascii="Arial" w:hAnsi="Arial" w:cs="Arial"/>
          <w:b/>
          <w:bCs/>
          <w:szCs w:val="24"/>
        </w:rPr>
        <w:t xml:space="preserve"> ΣΟΧ2</w:t>
      </w:r>
      <w:r w:rsidRPr="008C3DC3">
        <w:rPr>
          <w:rFonts w:ascii="Arial" w:hAnsi="Arial" w:cs="Arial"/>
          <w:b/>
          <w:bCs/>
          <w:szCs w:val="24"/>
          <w:vertAlign w:val="superscript"/>
        </w:rPr>
        <w:t>ΔΕ/ΥΕ</w:t>
      </w:r>
      <w:r w:rsidRPr="008C3DC3">
        <w:rPr>
          <w:rFonts w:ascii="Arial" w:hAnsi="Arial" w:cs="Arial"/>
          <w:b/>
          <w:szCs w:val="24"/>
        </w:rPr>
        <w:t>,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Οι ενδιαφερόμενοι μπορούν να έχο</w:t>
      </w:r>
      <w:r w:rsidR="002255B8">
        <w:rPr>
          <w:rFonts w:ascii="Arial" w:hAnsi="Arial" w:cs="Arial"/>
          <w:b/>
          <w:szCs w:val="24"/>
        </w:rPr>
        <w:t xml:space="preserve">υν πρόσβαση στο Παράρτημα αυτό </w:t>
      </w:r>
      <w:r w:rsidRPr="008C3DC3">
        <w:rPr>
          <w:rFonts w:ascii="Arial" w:hAnsi="Arial" w:cs="Arial"/>
          <w:b/>
          <w:szCs w:val="24"/>
        </w:rPr>
        <w:t>μέσω του δικτυακού τόπου του Α</w:t>
      </w:r>
      <w:r w:rsidR="00806E9B">
        <w:rPr>
          <w:rFonts w:ascii="Arial" w:hAnsi="Arial" w:cs="Arial"/>
          <w:b/>
          <w:szCs w:val="24"/>
        </w:rPr>
        <w:t>.</w:t>
      </w:r>
      <w:r w:rsidRPr="008C3DC3">
        <w:rPr>
          <w:rFonts w:ascii="Arial" w:hAnsi="Arial" w:cs="Arial"/>
          <w:b/>
          <w:szCs w:val="24"/>
        </w:rPr>
        <w:t>Σ</w:t>
      </w:r>
      <w:r w:rsidR="00806E9B">
        <w:rPr>
          <w:rFonts w:ascii="Arial" w:hAnsi="Arial" w:cs="Arial"/>
          <w:b/>
          <w:szCs w:val="24"/>
        </w:rPr>
        <w:t>.</w:t>
      </w:r>
      <w:r w:rsidRPr="008C3DC3">
        <w:rPr>
          <w:rFonts w:ascii="Arial" w:hAnsi="Arial" w:cs="Arial"/>
          <w:b/>
          <w:szCs w:val="24"/>
        </w:rPr>
        <w:t>Ε</w:t>
      </w:r>
      <w:r w:rsidR="00B43368">
        <w:rPr>
          <w:rFonts w:ascii="Arial" w:hAnsi="Arial" w:cs="Arial"/>
          <w:b/>
          <w:szCs w:val="24"/>
        </w:rPr>
        <w:t>.</w:t>
      </w:r>
      <w:r w:rsidRPr="008C3DC3">
        <w:rPr>
          <w:rFonts w:ascii="Arial" w:hAnsi="Arial" w:cs="Arial"/>
          <w:b/>
          <w:szCs w:val="24"/>
        </w:rPr>
        <w:t>Π</w:t>
      </w:r>
      <w:r w:rsidR="00B43368">
        <w:rPr>
          <w:rFonts w:ascii="Arial" w:hAnsi="Arial" w:cs="Arial"/>
          <w:b/>
          <w:szCs w:val="24"/>
        </w:rPr>
        <w:t>.</w:t>
      </w:r>
      <w:r w:rsidRPr="008C3DC3">
        <w:rPr>
          <w:rFonts w:ascii="Arial" w:hAnsi="Arial" w:cs="Arial"/>
          <w:b/>
          <w:szCs w:val="24"/>
        </w:rPr>
        <w:t xml:space="preserve"> (</w:t>
      </w:r>
      <w:r w:rsidRPr="008C3DC3">
        <w:rPr>
          <w:rFonts w:ascii="Arial" w:hAnsi="Arial" w:cs="Arial"/>
          <w:b/>
          <w:szCs w:val="24"/>
          <w:lang w:val="en-US"/>
        </w:rPr>
        <w:t>www</w:t>
      </w:r>
      <w:r w:rsidRPr="008C3DC3">
        <w:rPr>
          <w:rFonts w:ascii="Arial" w:hAnsi="Arial" w:cs="Arial"/>
          <w:b/>
          <w:szCs w:val="24"/>
        </w:rPr>
        <w:t>.</w:t>
      </w:r>
      <w:proofErr w:type="spellStart"/>
      <w:r w:rsidRPr="008C3DC3">
        <w:rPr>
          <w:rFonts w:ascii="Arial" w:hAnsi="Arial" w:cs="Arial"/>
          <w:b/>
          <w:szCs w:val="24"/>
          <w:lang w:val="en-US"/>
        </w:rPr>
        <w:t>asep</w:t>
      </w:r>
      <w:proofErr w:type="spellEnd"/>
      <w:r w:rsidRPr="008C3DC3">
        <w:rPr>
          <w:rFonts w:ascii="Arial" w:hAnsi="Arial" w:cs="Arial"/>
          <w:b/>
          <w:szCs w:val="24"/>
        </w:rPr>
        <w:t>.</w:t>
      </w:r>
      <w:proofErr w:type="spellStart"/>
      <w:r w:rsidRPr="008C3DC3">
        <w:rPr>
          <w:rFonts w:ascii="Arial" w:hAnsi="Arial" w:cs="Arial"/>
          <w:b/>
          <w:szCs w:val="24"/>
          <w:lang w:val="en-US"/>
        </w:rPr>
        <w:t>gr</w:t>
      </w:r>
      <w:proofErr w:type="spellEnd"/>
      <w:r w:rsidRPr="008C3DC3">
        <w:rPr>
          <w:rFonts w:ascii="Arial" w:hAnsi="Arial" w:cs="Arial"/>
          <w:b/>
          <w:szCs w:val="24"/>
        </w:rPr>
        <w:t xml:space="preserve">) και συγκεκριμένα μέσω της ίδιας διαδρομής που ακολουθείται και για την αναζήτηση του εντύπου της αίτησης δηλαδή: Ενημερωτική Πύλη </w:t>
      </w:r>
      <w:r w:rsidRPr="008C3DC3">
        <w:rPr>
          <w:rFonts w:ascii="Arial" w:hAnsi="Arial" w:cs="Arial"/>
          <w:b/>
          <w:szCs w:val="24"/>
        </w:rPr>
        <w:sym w:font="Wingdings" w:char="F0E0"/>
      </w:r>
      <w:r w:rsidRPr="008C3DC3">
        <w:rPr>
          <w:rFonts w:ascii="Arial" w:hAnsi="Arial" w:cs="Arial"/>
          <w:b/>
          <w:szCs w:val="24"/>
        </w:rPr>
        <w:t xml:space="preserve"> Πολίτες </w:t>
      </w:r>
      <w:r w:rsidRPr="008C3DC3">
        <w:rPr>
          <w:rFonts w:ascii="Arial" w:hAnsi="Arial" w:cs="Arial"/>
          <w:b/>
          <w:szCs w:val="24"/>
        </w:rPr>
        <w:sym w:font="Wingdings" w:char="F0E0"/>
      </w:r>
      <w:r w:rsidRPr="008C3DC3">
        <w:rPr>
          <w:rFonts w:ascii="Arial" w:hAnsi="Arial" w:cs="Arial"/>
          <w:b/>
          <w:szCs w:val="24"/>
        </w:rPr>
        <w:t xml:space="preserve"> </w:t>
      </w:r>
      <w:r w:rsidRPr="008C3DC3">
        <w:rPr>
          <w:rFonts w:ascii="Arial" w:hAnsi="Arial" w:cs="Arial"/>
          <w:b/>
          <w:bCs/>
          <w:szCs w:val="24"/>
        </w:rPr>
        <w:t>Έντυπα –</w:t>
      </w:r>
      <w:r w:rsidRPr="008C3DC3">
        <w:rPr>
          <w:rFonts w:ascii="Arial" w:hAnsi="Arial" w:cs="Arial"/>
          <w:b/>
          <w:szCs w:val="24"/>
        </w:rPr>
        <w:t xml:space="preserve"> Διαδικασίες </w:t>
      </w:r>
      <w:r w:rsidRPr="008C3DC3">
        <w:rPr>
          <w:rFonts w:ascii="Arial" w:hAnsi="Arial" w:cs="Arial"/>
          <w:b/>
          <w:szCs w:val="24"/>
        </w:rPr>
        <w:sym w:font="Wingdings" w:char="F0E0"/>
      </w:r>
      <w:r w:rsidRPr="008C3DC3">
        <w:rPr>
          <w:rFonts w:ascii="Arial" w:hAnsi="Arial" w:cs="Arial"/>
          <w:b/>
          <w:szCs w:val="24"/>
        </w:rPr>
        <w:t xml:space="preserve"> Διαγωνισμών Φορέων-Ορισμένου Χρόνου (ΣΟΧ) -&gt; Υποδείγματα και Παραρτήματα Ανακοινώσεων Συμβάσεων Εργασίας Ορισμένου Χρόνου-ΣΟΧ.</w:t>
      </w:r>
      <w:r w:rsidR="00764108" w:rsidRPr="00764108">
        <w:rPr>
          <w:rFonts w:ascii="Arial" w:hAnsi="Arial" w:cs="Arial"/>
          <w:b/>
          <w:bCs/>
          <w:szCs w:val="24"/>
        </w:rPr>
        <w:t xml:space="preserve">                      </w:t>
      </w:r>
    </w:p>
    <w:p w:rsidR="00764108" w:rsidRPr="00764108" w:rsidRDefault="00764108" w:rsidP="00764108">
      <w:pPr>
        <w:pStyle w:val="a3"/>
        <w:tabs>
          <w:tab w:val="left" w:pos="567"/>
        </w:tabs>
        <w:spacing w:before="120"/>
        <w:ind w:left="0"/>
        <w:jc w:val="both"/>
        <w:rPr>
          <w:rFonts w:ascii="Arial" w:hAnsi="Arial" w:cs="Arial"/>
          <w:b/>
          <w:bCs/>
          <w:sz w:val="24"/>
          <w:szCs w:val="24"/>
        </w:rPr>
      </w:pPr>
      <w:r>
        <w:rPr>
          <w:rFonts w:ascii="Arial" w:hAnsi="Arial" w:cs="Arial"/>
          <w:b/>
          <w:bCs/>
          <w:sz w:val="24"/>
          <w:szCs w:val="24"/>
        </w:rPr>
        <w:t xml:space="preserve">                                                                                     </w:t>
      </w:r>
      <w:r w:rsidRPr="00764108">
        <w:rPr>
          <w:rFonts w:ascii="Arial" w:hAnsi="Arial" w:cs="Arial"/>
          <w:b/>
          <w:bCs/>
          <w:sz w:val="24"/>
          <w:szCs w:val="24"/>
        </w:rPr>
        <w:t xml:space="preserve"> Ο ΔΗΜΑΡΧΟΣ ΒΟΛΟΥ</w:t>
      </w:r>
    </w:p>
    <w:p w:rsidR="00764108" w:rsidRPr="0045247F" w:rsidRDefault="00764108" w:rsidP="0045247F">
      <w:pPr>
        <w:spacing w:line="360" w:lineRule="auto"/>
        <w:jc w:val="center"/>
        <w:rPr>
          <w:sz w:val="16"/>
          <w:szCs w:val="16"/>
        </w:rPr>
      </w:pPr>
    </w:p>
    <w:p w:rsidR="004F3FA4" w:rsidRPr="0045247F" w:rsidRDefault="00764108" w:rsidP="00CC4734">
      <w:pPr>
        <w:tabs>
          <w:tab w:val="left" w:pos="567"/>
        </w:tabs>
        <w:spacing w:before="120"/>
        <w:jc w:val="center"/>
        <w:rPr>
          <w:rFonts w:ascii="Arial" w:hAnsi="Arial" w:cs="Arial"/>
          <w:b/>
          <w:sz w:val="28"/>
          <w:u w:val="single"/>
        </w:rPr>
      </w:pPr>
      <w:r w:rsidRPr="00764108">
        <w:rPr>
          <w:rFonts w:ascii="Arial" w:hAnsi="Arial" w:cs="Arial"/>
          <w:b/>
          <w:bCs/>
          <w:szCs w:val="24"/>
        </w:rPr>
        <w:t xml:space="preserve">                                                                 </w:t>
      </w:r>
      <w:r w:rsidR="00EE5F38">
        <w:rPr>
          <w:rFonts w:ascii="Arial" w:hAnsi="Arial" w:cs="Arial"/>
          <w:b/>
          <w:bCs/>
          <w:szCs w:val="24"/>
        </w:rPr>
        <w:t xml:space="preserve">    </w:t>
      </w:r>
      <w:r w:rsidRPr="00764108">
        <w:rPr>
          <w:rFonts w:ascii="Arial" w:hAnsi="Arial" w:cs="Arial"/>
          <w:b/>
          <w:bCs/>
          <w:szCs w:val="24"/>
        </w:rPr>
        <w:t>ΑΧΙΛΛΕΑΣ ΜΠΕΟΣ</w:t>
      </w:r>
    </w:p>
    <w:sectPr w:rsidR="004F3FA4" w:rsidRPr="0045247F" w:rsidSect="00C77748">
      <w:headerReference w:type="even" r:id="rId12"/>
      <w:headerReference w:type="default" r:id="rId13"/>
      <w:footerReference w:type="even" r:id="rId14"/>
      <w:footerReference w:type="default" r:id="rId15"/>
      <w:headerReference w:type="first" r:id="rId16"/>
      <w:footerReference w:type="first" r:id="rId17"/>
      <w:pgSz w:w="11906" w:h="16838" w:code="9"/>
      <w:pgMar w:top="993" w:right="1134" w:bottom="85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322C" w:rsidRDefault="003C322C">
      <w:r>
        <w:separator/>
      </w:r>
    </w:p>
  </w:endnote>
  <w:endnote w:type="continuationSeparator" w:id="0">
    <w:p w:rsidR="003C322C" w:rsidRDefault="003C32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Microsoft Sans Serif">
    <w:panose1 w:val="020B0604020202020204"/>
    <w:charset w:val="A1"/>
    <w:family w:val="swiss"/>
    <w:pitch w:val="variable"/>
    <w:sig w:usb0="E5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C6" w:rsidRPr="00A03E1D" w:rsidRDefault="007B1398">
    <w:pPr>
      <w:pStyle w:val="a5"/>
      <w:framePr w:wrap="around" w:vAnchor="text" w:hAnchor="margin" w:xAlign="center" w:y="1"/>
      <w:rPr>
        <w:rStyle w:val="a6"/>
        <w:color w:val="333399"/>
      </w:rPr>
    </w:pPr>
    <w:r w:rsidRPr="00A03E1D">
      <w:rPr>
        <w:rStyle w:val="a6"/>
        <w:color w:val="333399"/>
      </w:rPr>
      <w:fldChar w:fldCharType="begin"/>
    </w:r>
    <w:r w:rsidR="00185AC6" w:rsidRPr="00A03E1D">
      <w:rPr>
        <w:rStyle w:val="a6"/>
        <w:color w:val="333399"/>
      </w:rPr>
      <w:instrText xml:space="preserve">PAGE  </w:instrText>
    </w:r>
    <w:r w:rsidRPr="00A03E1D">
      <w:rPr>
        <w:rStyle w:val="a6"/>
        <w:color w:val="333399"/>
      </w:rPr>
      <w:fldChar w:fldCharType="separate"/>
    </w:r>
    <w:r w:rsidR="00185AC6">
      <w:rPr>
        <w:rStyle w:val="a6"/>
        <w:noProof/>
        <w:color w:val="333399"/>
      </w:rPr>
      <w:t>1</w:t>
    </w:r>
    <w:r w:rsidRPr="00A03E1D">
      <w:rPr>
        <w:rStyle w:val="a6"/>
        <w:color w:val="333399"/>
      </w:rPr>
      <w:fldChar w:fldCharType="end"/>
    </w:r>
  </w:p>
  <w:p w:rsidR="00185AC6" w:rsidRPr="00A03E1D" w:rsidRDefault="00185AC6">
    <w:pPr>
      <w:pStyle w:val="a5"/>
      <w:rPr>
        <w:color w:val="333399"/>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4311854"/>
      <w:docPartObj>
        <w:docPartGallery w:val="Page Numbers (Bottom of Page)"/>
        <w:docPartUnique/>
      </w:docPartObj>
    </w:sdtPr>
    <w:sdtContent>
      <w:sdt>
        <w:sdtPr>
          <w:id w:val="1728636285"/>
          <w:docPartObj>
            <w:docPartGallery w:val="Page Numbers (Top of Page)"/>
            <w:docPartUnique/>
          </w:docPartObj>
        </w:sdtPr>
        <w:sdtContent>
          <w:p w:rsidR="00185AC6" w:rsidRDefault="00185AC6">
            <w:pPr>
              <w:pStyle w:val="a5"/>
              <w:jc w:val="center"/>
            </w:pPr>
            <w:r>
              <w:t xml:space="preserve">Σελίδα </w:t>
            </w:r>
            <w:r w:rsidR="007B1398">
              <w:rPr>
                <w:b/>
                <w:bCs/>
                <w:szCs w:val="24"/>
              </w:rPr>
              <w:fldChar w:fldCharType="begin"/>
            </w:r>
            <w:r>
              <w:rPr>
                <w:b/>
                <w:bCs/>
              </w:rPr>
              <w:instrText>PAGE</w:instrText>
            </w:r>
            <w:r w:rsidR="007B1398">
              <w:rPr>
                <w:b/>
                <w:bCs/>
                <w:szCs w:val="24"/>
              </w:rPr>
              <w:fldChar w:fldCharType="separate"/>
            </w:r>
            <w:r w:rsidR="002D33B1">
              <w:rPr>
                <w:b/>
                <w:bCs/>
                <w:noProof/>
              </w:rPr>
              <w:t>1</w:t>
            </w:r>
            <w:r w:rsidR="007B1398">
              <w:rPr>
                <w:b/>
                <w:bCs/>
                <w:szCs w:val="24"/>
              </w:rPr>
              <w:fldChar w:fldCharType="end"/>
            </w:r>
            <w:r>
              <w:t xml:space="preserve"> από </w:t>
            </w:r>
            <w:r w:rsidR="007B1398">
              <w:rPr>
                <w:b/>
                <w:bCs/>
                <w:szCs w:val="24"/>
              </w:rPr>
              <w:fldChar w:fldCharType="begin"/>
            </w:r>
            <w:r>
              <w:rPr>
                <w:b/>
                <w:bCs/>
              </w:rPr>
              <w:instrText>NUMPAGES</w:instrText>
            </w:r>
            <w:r w:rsidR="007B1398">
              <w:rPr>
                <w:b/>
                <w:bCs/>
                <w:szCs w:val="24"/>
              </w:rPr>
              <w:fldChar w:fldCharType="separate"/>
            </w:r>
            <w:r w:rsidR="002D33B1">
              <w:rPr>
                <w:b/>
                <w:bCs/>
                <w:noProof/>
              </w:rPr>
              <w:t>10</w:t>
            </w:r>
            <w:r w:rsidR="007B1398">
              <w:rPr>
                <w:b/>
                <w:bCs/>
                <w:szCs w:val="24"/>
              </w:rPr>
              <w:fldChar w:fldCharType="end"/>
            </w:r>
          </w:p>
        </w:sdtContent>
      </w:sdt>
    </w:sdtContent>
  </w:sdt>
  <w:p w:rsidR="00185AC6" w:rsidRDefault="00185AC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B1" w:rsidRDefault="002D33B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322C" w:rsidRDefault="003C322C">
      <w:r>
        <w:separator/>
      </w:r>
    </w:p>
  </w:footnote>
  <w:footnote w:type="continuationSeparator" w:id="0">
    <w:p w:rsidR="003C322C" w:rsidRDefault="003C32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B1" w:rsidRDefault="002D33B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B1" w:rsidRPr="002D33B1" w:rsidRDefault="002D33B1">
    <w:pPr>
      <w:pStyle w:val="a4"/>
    </w:pPr>
    <w:r>
      <w:tab/>
    </w:r>
    <w:r>
      <w:tab/>
    </w:r>
    <w:r w:rsidRPr="002D33B1">
      <w:rPr>
        <w:rStyle w:val="af2"/>
        <w:rFonts w:ascii="Arial" w:hAnsi="Arial" w:cs="Arial"/>
        <w:sz w:val="20"/>
      </w:rPr>
      <w:t>ΑΔΑ</w:t>
    </w:r>
    <w:r w:rsidRPr="002D33B1">
      <w:rPr>
        <w:rStyle w:val="af2"/>
        <w:rFonts w:ascii="Helvetica" w:hAnsi="Helvetica" w:cs="Helvetica"/>
        <w:sz w:val="20"/>
      </w:rPr>
      <w:t xml:space="preserve">: </w:t>
    </w:r>
    <w:r w:rsidRPr="002D33B1">
      <w:rPr>
        <w:rFonts w:ascii="Helvetica" w:hAnsi="Helvetica" w:cs="Helvetica"/>
        <w:sz w:val="20"/>
      </w:rPr>
      <w:t>62</w:t>
    </w:r>
    <w:r w:rsidRPr="002D33B1">
      <w:rPr>
        <w:rFonts w:ascii="Arial" w:hAnsi="Arial" w:cs="Arial"/>
        <w:sz w:val="20"/>
      </w:rPr>
      <w:t>ΣΑΩ</w:t>
    </w:r>
    <w:r w:rsidRPr="002D33B1">
      <w:rPr>
        <w:rFonts w:ascii="Helvetica" w:hAnsi="Helvetica" w:cs="Helvetica"/>
        <w:sz w:val="20"/>
      </w:rPr>
      <w:t>96-</w:t>
    </w:r>
    <w:r w:rsidRPr="002D33B1">
      <w:rPr>
        <w:rFonts w:ascii="Arial" w:hAnsi="Arial" w:cs="Arial"/>
        <w:sz w:val="20"/>
      </w:rPr>
      <w:t>Ο</w:t>
    </w:r>
    <w:r w:rsidRPr="002D33B1">
      <w:rPr>
        <w:rFonts w:ascii="Helvetica" w:hAnsi="Helvetica" w:cs="Helvetica"/>
        <w:sz w:val="20"/>
      </w:rPr>
      <w:t>4</w:t>
    </w:r>
    <w:r w:rsidRPr="002D33B1">
      <w:rPr>
        <w:rFonts w:ascii="Arial" w:hAnsi="Arial" w:cs="Arial"/>
        <w:sz w:val="20"/>
      </w:rPr>
      <w:t>Ψ</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B1" w:rsidRDefault="002D33B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76"/>
        </w:tabs>
        <w:ind w:left="356" w:hanging="432"/>
      </w:pPr>
    </w:lvl>
    <w:lvl w:ilvl="1">
      <w:start w:val="1"/>
      <w:numFmt w:val="none"/>
      <w:suff w:val="nothing"/>
      <w:lvlText w:val=""/>
      <w:lvlJc w:val="left"/>
      <w:pPr>
        <w:tabs>
          <w:tab w:val="num" w:pos="-76"/>
        </w:tabs>
        <w:ind w:left="500" w:hanging="576"/>
      </w:pPr>
    </w:lvl>
    <w:lvl w:ilvl="2">
      <w:start w:val="1"/>
      <w:numFmt w:val="none"/>
      <w:suff w:val="nothing"/>
      <w:lvlText w:val=""/>
      <w:lvlJc w:val="left"/>
      <w:pPr>
        <w:tabs>
          <w:tab w:val="num" w:pos="-76"/>
        </w:tabs>
        <w:ind w:left="644" w:hanging="720"/>
      </w:pPr>
    </w:lvl>
    <w:lvl w:ilvl="3">
      <w:start w:val="1"/>
      <w:numFmt w:val="none"/>
      <w:suff w:val="nothing"/>
      <w:lvlText w:val=""/>
      <w:lvlJc w:val="left"/>
      <w:pPr>
        <w:tabs>
          <w:tab w:val="num" w:pos="-76"/>
        </w:tabs>
        <w:ind w:left="788" w:hanging="864"/>
      </w:pPr>
    </w:lvl>
    <w:lvl w:ilvl="4">
      <w:start w:val="1"/>
      <w:numFmt w:val="none"/>
      <w:suff w:val="nothing"/>
      <w:lvlText w:val=""/>
      <w:lvlJc w:val="left"/>
      <w:pPr>
        <w:tabs>
          <w:tab w:val="num" w:pos="-76"/>
        </w:tabs>
        <w:ind w:left="-76" w:firstLine="0"/>
      </w:pPr>
    </w:lvl>
    <w:lvl w:ilvl="5">
      <w:start w:val="1"/>
      <w:numFmt w:val="none"/>
      <w:suff w:val="nothing"/>
      <w:lvlText w:val=""/>
      <w:lvlJc w:val="left"/>
      <w:pPr>
        <w:tabs>
          <w:tab w:val="num" w:pos="-76"/>
        </w:tabs>
        <w:ind w:left="-76" w:firstLine="0"/>
      </w:pPr>
    </w:lvl>
    <w:lvl w:ilvl="6">
      <w:start w:val="1"/>
      <w:numFmt w:val="none"/>
      <w:suff w:val="nothing"/>
      <w:lvlText w:val=""/>
      <w:lvlJc w:val="left"/>
      <w:pPr>
        <w:tabs>
          <w:tab w:val="num" w:pos="-76"/>
        </w:tabs>
        <w:ind w:left="-76" w:firstLine="0"/>
      </w:pPr>
    </w:lvl>
    <w:lvl w:ilvl="7">
      <w:start w:val="1"/>
      <w:numFmt w:val="none"/>
      <w:suff w:val="nothing"/>
      <w:lvlText w:val=""/>
      <w:lvlJc w:val="left"/>
      <w:pPr>
        <w:tabs>
          <w:tab w:val="num" w:pos="-76"/>
        </w:tabs>
        <w:ind w:left="-76" w:firstLine="0"/>
      </w:pPr>
    </w:lvl>
    <w:lvl w:ilvl="8">
      <w:start w:val="1"/>
      <w:numFmt w:val="none"/>
      <w:suff w:val="nothing"/>
      <w:lvlText w:val=""/>
      <w:lvlJc w:val="left"/>
      <w:pPr>
        <w:tabs>
          <w:tab w:val="num" w:pos="-76"/>
        </w:tabs>
        <w:ind w:left="-76" w:firstLine="0"/>
      </w:pPr>
    </w:lvl>
  </w:abstractNum>
  <w:abstractNum w:abstractNumId="1">
    <w:nsid w:val="054141BB"/>
    <w:multiLevelType w:val="hybridMultilevel"/>
    <w:tmpl w:val="AF96A12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0F090EA2"/>
    <w:multiLevelType w:val="hybridMultilevel"/>
    <w:tmpl w:val="0FFA2D1C"/>
    <w:lvl w:ilvl="0" w:tplc="8B386932">
      <w:start w:val="1"/>
      <w:numFmt w:val="decimal"/>
      <w:lvlText w:val="%1."/>
      <w:lvlJc w:val="left"/>
      <w:pPr>
        <w:ind w:left="432" w:hanging="360"/>
      </w:pPr>
      <w:rPr>
        <w:rFonts w:hint="default"/>
      </w:rPr>
    </w:lvl>
    <w:lvl w:ilvl="1" w:tplc="04080019" w:tentative="1">
      <w:start w:val="1"/>
      <w:numFmt w:val="lowerLetter"/>
      <w:lvlText w:val="%2."/>
      <w:lvlJc w:val="left"/>
      <w:pPr>
        <w:ind w:left="1152" w:hanging="360"/>
      </w:pPr>
    </w:lvl>
    <w:lvl w:ilvl="2" w:tplc="0408001B" w:tentative="1">
      <w:start w:val="1"/>
      <w:numFmt w:val="lowerRoman"/>
      <w:lvlText w:val="%3."/>
      <w:lvlJc w:val="right"/>
      <w:pPr>
        <w:ind w:left="1872" w:hanging="180"/>
      </w:pPr>
    </w:lvl>
    <w:lvl w:ilvl="3" w:tplc="0408000F" w:tentative="1">
      <w:start w:val="1"/>
      <w:numFmt w:val="decimal"/>
      <w:lvlText w:val="%4."/>
      <w:lvlJc w:val="left"/>
      <w:pPr>
        <w:ind w:left="2592" w:hanging="360"/>
      </w:pPr>
    </w:lvl>
    <w:lvl w:ilvl="4" w:tplc="04080019" w:tentative="1">
      <w:start w:val="1"/>
      <w:numFmt w:val="lowerLetter"/>
      <w:lvlText w:val="%5."/>
      <w:lvlJc w:val="left"/>
      <w:pPr>
        <w:ind w:left="3312" w:hanging="360"/>
      </w:pPr>
    </w:lvl>
    <w:lvl w:ilvl="5" w:tplc="0408001B" w:tentative="1">
      <w:start w:val="1"/>
      <w:numFmt w:val="lowerRoman"/>
      <w:lvlText w:val="%6."/>
      <w:lvlJc w:val="right"/>
      <w:pPr>
        <w:ind w:left="4032" w:hanging="180"/>
      </w:pPr>
    </w:lvl>
    <w:lvl w:ilvl="6" w:tplc="0408000F" w:tentative="1">
      <w:start w:val="1"/>
      <w:numFmt w:val="decimal"/>
      <w:lvlText w:val="%7."/>
      <w:lvlJc w:val="left"/>
      <w:pPr>
        <w:ind w:left="4752" w:hanging="360"/>
      </w:pPr>
    </w:lvl>
    <w:lvl w:ilvl="7" w:tplc="04080019" w:tentative="1">
      <w:start w:val="1"/>
      <w:numFmt w:val="lowerLetter"/>
      <w:lvlText w:val="%8."/>
      <w:lvlJc w:val="left"/>
      <w:pPr>
        <w:ind w:left="5472" w:hanging="360"/>
      </w:pPr>
    </w:lvl>
    <w:lvl w:ilvl="8" w:tplc="0408001B" w:tentative="1">
      <w:start w:val="1"/>
      <w:numFmt w:val="lowerRoman"/>
      <w:lvlText w:val="%9."/>
      <w:lvlJc w:val="right"/>
      <w:pPr>
        <w:ind w:left="6192" w:hanging="180"/>
      </w:pPr>
    </w:lvl>
  </w:abstractNum>
  <w:abstractNum w:abstractNumId="3">
    <w:nsid w:val="12C53227"/>
    <w:multiLevelType w:val="hybridMultilevel"/>
    <w:tmpl w:val="62B063E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nsid w:val="15E65C01"/>
    <w:multiLevelType w:val="hybridMultilevel"/>
    <w:tmpl w:val="A43AE2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C701E82"/>
    <w:multiLevelType w:val="hybridMultilevel"/>
    <w:tmpl w:val="294CBA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nsid w:val="23121F67"/>
    <w:multiLevelType w:val="hybridMultilevel"/>
    <w:tmpl w:val="B9301EA2"/>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7">
    <w:nsid w:val="23570B5D"/>
    <w:multiLevelType w:val="hybridMultilevel"/>
    <w:tmpl w:val="B11852E4"/>
    <w:lvl w:ilvl="0" w:tplc="04080005">
      <w:start w:val="1"/>
      <w:numFmt w:val="bullet"/>
      <w:lvlText w:val=""/>
      <w:lvlJc w:val="left"/>
      <w:pPr>
        <w:tabs>
          <w:tab w:val="num" w:pos="1080"/>
        </w:tabs>
        <w:ind w:left="1080" w:hanging="360"/>
      </w:pPr>
      <w:rPr>
        <w:rFonts w:ascii="Wingdings" w:hAnsi="Wingdings" w:hint="default"/>
      </w:rPr>
    </w:lvl>
    <w:lvl w:ilvl="1" w:tplc="04080003" w:tentative="1">
      <w:start w:val="1"/>
      <w:numFmt w:val="bullet"/>
      <w:lvlText w:val="o"/>
      <w:lvlJc w:val="left"/>
      <w:pPr>
        <w:tabs>
          <w:tab w:val="num" w:pos="1800"/>
        </w:tabs>
        <w:ind w:left="1800" w:hanging="360"/>
      </w:pPr>
      <w:rPr>
        <w:rFonts w:ascii="Courier New" w:hAnsi="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8">
    <w:nsid w:val="23955395"/>
    <w:multiLevelType w:val="hybridMultilevel"/>
    <w:tmpl w:val="5F3E5956"/>
    <w:lvl w:ilvl="0" w:tplc="D5BC07D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B4534EC"/>
    <w:multiLevelType w:val="hybridMultilevel"/>
    <w:tmpl w:val="52588F7A"/>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BE21A41"/>
    <w:multiLevelType w:val="hybridMultilevel"/>
    <w:tmpl w:val="BA6EB066"/>
    <w:lvl w:ilvl="0" w:tplc="9ACAD28C">
      <w:start w:val="1"/>
      <w:numFmt w:val="decimal"/>
      <w:lvlText w:val="%1."/>
      <w:lvlJc w:val="left"/>
      <w:pPr>
        <w:ind w:left="862" w:hanging="360"/>
      </w:pPr>
      <w:rPr>
        <w:b/>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1">
    <w:nsid w:val="44292565"/>
    <w:multiLevelType w:val="hybridMultilevel"/>
    <w:tmpl w:val="D9DA0282"/>
    <w:lvl w:ilvl="0" w:tplc="7564DDCE">
      <w:start w:val="1"/>
      <w:numFmt w:val="decimal"/>
      <w:lvlText w:val="%1."/>
      <w:lvlJc w:val="left"/>
      <w:pPr>
        <w:ind w:left="644" w:hanging="360"/>
      </w:pPr>
      <w:rPr>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5047C7B"/>
    <w:multiLevelType w:val="hybridMultilevel"/>
    <w:tmpl w:val="7FFC443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47636AF4"/>
    <w:multiLevelType w:val="hybridMultilevel"/>
    <w:tmpl w:val="B9301EA2"/>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4">
    <w:nsid w:val="573B4341"/>
    <w:multiLevelType w:val="hybridMultilevel"/>
    <w:tmpl w:val="B9301EA2"/>
    <w:lvl w:ilvl="0" w:tplc="BD9A3F46">
      <w:start w:val="1"/>
      <w:numFmt w:val="decimal"/>
      <w:lvlText w:val="%1."/>
      <w:lvlJc w:val="left"/>
      <w:pPr>
        <w:tabs>
          <w:tab w:val="num" w:pos="425"/>
        </w:tabs>
        <w:ind w:left="425" w:hanging="425"/>
      </w:pPr>
      <w:rPr>
        <w:rFonts w:hint="default"/>
        <w:b/>
        <w:i w:val="0"/>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15">
    <w:nsid w:val="58050A7F"/>
    <w:multiLevelType w:val="hybridMultilevel"/>
    <w:tmpl w:val="EA30C84E"/>
    <w:lvl w:ilvl="0" w:tplc="E126F5C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A85482B"/>
    <w:multiLevelType w:val="hybridMultilevel"/>
    <w:tmpl w:val="49F6D622"/>
    <w:lvl w:ilvl="0" w:tplc="5FBE720A">
      <w:start w:val="1"/>
      <w:numFmt w:val="decimal"/>
      <w:lvlText w:val="%1."/>
      <w:lvlJc w:val="left"/>
      <w:pPr>
        <w:ind w:left="786" w:hanging="360"/>
      </w:pPr>
      <w:rPr>
        <w:rFonts w:ascii="Arial" w:hAnsi="Arial" w:cs="Arial" w:hint="default"/>
        <w:b/>
        <w:sz w:val="24"/>
        <w:szCs w:val="24"/>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7">
    <w:nsid w:val="6B420A78"/>
    <w:multiLevelType w:val="hybridMultilevel"/>
    <w:tmpl w:val="888E48DC"/>
    <w:lvl w:ilvl="0" w:tplc="CB16B8F2">
      <w:start w:val="1"/>
      <w:numFmt w:val="decimal"/>
      <w:lvlText w:val="%1."/>
      <w:lvlJc w:val="left"/>
      <w:pPr>
        <w:ind w:left="720" w:hanging="360"/>
      </w:pPr>
      <w:rPr>
        <w:rFonts w:ascii="Arial" w:eastAsia="Times New Roman" w:hAnsi="Arial" w:cs="Arial"/>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7DC77E8A"/>
    <w:multiLevelType w:val="hybridMultilevel"/>
    <w:tmpl w:val="6D2A5B78"/>
    <w:lvl w:ilvl="0" w:tplc="D5BC07D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7"/>
  </w:num>
  <w:num w:numId="2">
    <w:abstractNumId w:val="16"/>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7"/>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
  </w:num>
  <w:num w:numId="13">
    <w:abstractNumId w:val="1"/>
  </w:num>
  <w:num w:numId="14">
    <w:abstractNumId w:val="4"/>
  </w:num>
  <w:num w:numId="15">
    <w:abstractNumId w:val="8"/>
  </w:num>
  <w:num w:numId="16">
    <w:abstractNumId w:val="18"/>
  </w:num>
  <w:num w:numId="17">
    <w:abstractNumId w:val="9"/>
  </w:num>
  <w:num w:numId="18">
    <w:abstractNumId w:val="3"/>
  </w:num>
  <w:num w:numId="19">
    <w:abstractNumId w:val="9"/>
  </w:num>
  <w:num w:numId="20">
    <w:abstractNumId w:val="5"/>
  </w:num>
  <w:num w:numId="21">
    <w:abstractNumId w:val="0"/>
  </w:num>
  <w:num w:numId="22">
    <w:abstractNumId w:val="14"/>
  </w:num>
  <w:num w:numId="23">
    <w:abstractNumId w:val="11"/>
  </w:num>
  <w:num w:numId="24">
    <w:abstractNumId w:val="6"/>
  </w:num>
  <w:num w:numId="25">
    <w:abstractNumId w:val="1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77FA8"/>
    <w:rsid w:val="00000078"/>
    <w:rsid w:val="00002959"/>
    <w:rsid w:val="000042CE"/>
    <w:rsid w:val="00004BA3"/>
    <w:rsid w:val="00005406"/>
    <w:rsid w:val="0000619F"/>
    <w:rsid w:val="00010BCD"/>
    <w:rsid w:val="000113A7"/>
    <w:rsid w:val="00011BDA"/>
    <w:rsid w:val="00013DAE"/>
    <w:rsid w:val="000144EB"/>
    <w:rsid w:val="0001472A"/>
    <w:rsid w:val="000148CE"/>
    <w:rsid w:val="00014E78"/>
    <w:rsid w:val="000168F9"/>
    <w:rsid w:val="00017745"/>
    <w:rsid w:val="00017FE6"/>
    <w:rsid w:val="000201C4"/>
    <w:rsid w:val="0002054D"/>
    <w:rsid w:val="000208CF"/>
    <w:rsid w:val="00020940"/>
    <w:rsid w:val="000217B3"/>
    <w:rsid w:val="00021CF0"/>
    <w:rsid w:val="0002432C"/>
    <w:rsid w:val="00025663"/>
    <w:rsid w:val="000256E6"/>
    <w:rsid w:val="00027794"/>
    <w:rsid w:val="000310E1"/>
    <w:rsid w:val="00031451"/>
    <w:rsid w:val="00031E30"/>
    <w:rsid w:val="00032BCE"/>
    <w:rsid w:val="00032E79"/>
    <w:rsid w:val="00036369"/>
    <w:rsid w:val="00036FA5"/>
    <w:rsid w:val="00037658"/>
    <w:rsid w:val="00037C80"/>
    <w:rsid w:val="00037D94"/>
    <w:rsid w:val="00040F12"/>
    <w:rsid w:val="000423A0"/>
    <w:rsid w:val="00042E03"/>
    <w:rsid w:val="00043308"/>
    <w:rsid w:val="000444D2"/>
    <w:rsid w:val="00046678"/>
    <w:rsid w:val="000471DE"/>
    <w:rsid w:val="00052EBB"/>
    <w:rsid w:val="000552E8"/>
    <w:rsid w:val="000557A5"/>
    <w:rsid w:val="00056ACB"/>
    <w:rsid w:val="000637E9"/>
    <w:rsid w:val="00063EA6"/>
    <w:rsid w:val="000657CB"/>
    <w:rsid w:val="00066D4F"/>
    <w:rsid w:val="00067269"/>
    <w:rsid w:val="00067821"/>
    <w:rsid w:val="000707E2"/>
    <w:rsid w:val="00071C9F"/>
    <w:rsid w:val="0007295A"/>
    <w:rsid w:val="000732D7"/>
    <w:rsid w:val="000733BD"/>
    <w:rsid w:val="0007497B"/>
    <w:rsid w:val="00076512"/>
    <w:rsid w:val="00080A07"/>
    <w:rsid w:val="00080C38"/>
    <w:rsid w:val="0008366F"/>
    <w:rsid w:val="00084A03"/>
    <w:rsid w:val="00085CCC"/>
    <w:rsid w:val="0008678F"/>
    <w:rsid w:val="00087127"/>
    <w:rsid w:val="0009151D"/>
    <w:rsid w:val="00091AD5"/>
    <w:rsid w:val="00091C84"/>
    <w:rsid w:val="0009213D"/>
    <w:rsid w:val="000932F3"/>
    <w:rsid w:val="00093516"/>
    <w:rsid w:val="00094C24"/>
    <w:rsid w:val="0009588D"/>
    <w:rsid w:val="000958FD"/>
    <w:rsid w:val="000A0206"/>
    <w:rsid w:val="000A116E"/>
    <w:rsid w:val="000A2559"/>
    <w:rsid w:val="000A607E"/>
    <w:rsid w:val="000B0DC2"/>
    <w:rsid w:val="000B13D2"/>
    <w:rsid w:val="000B1647"/>
    <w:rsid w:val="000B1EE5"/>
    <w:rsid w:val="000B492C"/>
    <w:rsid w:val="000B49BC"/>
    <w:rsid w:val="000B5C5D"/>
    <w:rsid w:val="000B719C"/>
    <w:rsid w:val="000B7ADE"/>
    <w:rsid w:val="000B7F5B"/>
    <w:rsid w:val="000B7FFC"/>
    <w:rsid w:val="000C0AF0"/>
    <w:rsid w:val="000C1731"/>
    <w:rsid w:val="000C1765"/>
    <w:rsid w:val="000C17F3"/>
    <w:rsid w:val="000C2FAD"/>
    <w:rsid w:val="000C346E"/>
    <w:rsid w:val="000C38B6"/>
    <w:rsid w:val="000C4D7B"/>
    <w:rsid w:val="000C4EF6"/>
    <w:rsid w:val="000C50D9"/>
    <w:rsid w:val="000C7AB9"/>
    <w:rsid w:val="000D0B68"/>
    <w:rsid w:val="000D0CA3"/>
    <w:rsid w:val="000D206D"/>
    <w:rsid w:val="000D4CC1"/>
    <w:rsid w:val="000D4F30"/>
    <w:rsid w:val="000D60F6"/>
    <w:rsid w:val="000E107B"/>
    <w:rsid w:val="000E2C6C"/>
    <w:rsid w:val="000E4693"/>
    <w:rsid w:val="000E60D6"/>
    <w:rsid w:val="000E7F7A"/>
    <w:rsid w:val="000F079B"/>
    <w:rsid w:val="000F2DD7"/>
    <w:rsid w:val="000F4850"/>
    <w:rsid w:val="000F5410"/>
    <w:rsid w:val="000F5EFA"/>
    <w:rsid w:val="00100054"/>
    <w:rsid w:val="0010029B"/>
    <w:rsid w:val="00100C69"/>
    <w:rsid w:val="001011E6"/>
    <w:rsid w:val="001017BB"/>
    <w:rsid w:val="00103D2C"/>
    <w:rsid w:val="00110E16"/>
    <w:rsid w:val="00111E89"/>
    <w:rsid w:val="00113676"/>
    <w:rsid w:val="00115BFE"/>
    <w:rsid w:val="001168A4"/>
    <w:rsid w:val="00116AB6"/>
    <w:rsid w:val="00117078"/>
    <w:rsid w:val="00120257"/>
    <w:rsid w:val="00120BED"/>
    <w:rsid w:val="00121454"/>
    <w:rsid w:val="00121DE3"/>
    <w:rsid w:val="001221D3"/>
    <w:rsid w:val="001222A8"/>
    <w:rsid w:val="0012559E"/>
    <w:rsid w:val="0012597F"/>
    <w:rsid w:val="00125FDA"/>
    <w:rsid w:val="00126873"/>
    <w:rsid w:val="00126B06"/>
    <w:rsid w:val="00127492"/>
    <w:rsid w:val="00127C12"/>
    <w:rsid w:val="00130096"/>
    <w:rsid w:val="00130349"/>
    <w:rsid w:val="00130DBA"/>
    <w:rsid w:val="00131203"/>
    <w:rsid w:val="00131B0A"/>
    <w:rsid w:val="00132506"/>
    <w:rsid w:val="00135E25"/>
    <w:rsid w:val="00135E34"/>
    <w:rsid w:val="00136AD5"/>
    <w:rsid w:val="001409D5"/>
    <w:rsid w:val="00140D77"/>
    <w:rsid w:val="001412D9"/>
    <w:rsid w:val="00144C24"/>
    <w:rsid w:val="00147328"/>
    <w:rsid w:val="00147969"/>
    <w:rsid w:val="00147F26"/>
    <w:rsid w:val="00150300"/>
    <w:rsid w:val="00153C72"/>
    <w:rsid w:val="00154CAD"/>
    <w:rsid w:val="0015646C"/>
    <w:rsid w:val="00157BF8"/>
    <w:rsid w:val="00160296"/>
    <w:rsid w:val="00161211"/>
    <w:rsid w:val="001621A3"/>
    <w:rsid w:val="0016445E"/>
    <w:rsid w:val="001648B2"/>
    <w:rsid w:val="00164FF8"/>
    <w:rsid w:val="00166CAF"/>
    <w:rsid w:val="00171E1A"/>
    <w:rsid w:val="00171F86"/>
    <w:rsid w:val="0017237C"/>
    <w:rsid w:val="001808BF"/>
    <w:rsid w:val="0018194B"/>
    <w:rsid w:val="00181EEB"/>
    <w:rsid w:val="00185AC6"/>
    <w:rsid w:val="00186A55"/>
    <w:rsid w:val="00187C2E"/>
    <w:rsid w:val="001900A3"/>
    <w:rsid w:val="001902BF"/>
    <w:rsid w:val="00190A41"/>
    <w:rsid w:val="00192165"/>
    <w:rsid w:val="00193958"/>
    <w:rsid w:val="0019672B"/>
    <w:rsid w:val="001973CA"/>
    <w:rsid w:val="00197C06"/>
    <w:rsid w:val="001A01B0"/>
    <w:rsid w:val="001A0C94"/>
    <w:rsid w:val="001A10EA"/>
    <w:rsid w:val="001A12E0"/>
    <w:rsid w:val="001A2D9B"/>
    <w:rsid w:val="001A2E96"/>
    <w:rsid w:val="001A38EF"/>
    <w:rsid w:val="001A656F"/>
    <w:rsid w:val="001A6D2F"/>
    <w:rsid w:val="001B351D"/>
    <w:rsid w:val="001B3A72"/>
    <w:rsid w:val="001B4C19"/>
    <w:rsid w:val="001B503B"/>
    <w:rsid w:val="001B5CBD"/>
    <w:rsid w:val="001B641D"/>
    <w:rsid w:val="001B6F26"/>
    <w:rsid w:val="001B75F0"/>
    <w:rsid w:val="001B79EC"/>
    <w:rsid w:val="001C107A"/>
    <w:rsid w:val="001C145F"/>
    <w:rsid w:val="001C1AC4"/>
    <w:rsid w:val="001C2653"/>
    <w:rsid w:val="001C267B"/>
    <w:rsid w:val="001C3027"/>
    <w:rsid w:val="001C3480"/>
    <w:rsid w:val="001C5727"/>
    <w:rsid w:val="001C7774"/>
    <w:rsid w:val="001C7B41"/>
    <w:rsid w:val="001C7E8B"/>
    <w:rsid w:val="001D140D"/>
    <w:rsid w:val="001D2982"/>
    <w:rsid w:val="001D38F2"/>
    <w:rsid w:val="001D3BCE"/>
    <w:rsid w:val="001D4895"/>
    <w:rsid w:val="001D5A65"/>
    <w:rsid w:val="001D6C93"/>
    <w:rsid w:val="001D76D9"/>
    <w:rsid w:val="001E0578"/>
    <w:rsid w:val="001E2421"/>
    <w:rsid w:val="001E25FF"/>
    <w:rsid w:val="001E52A8"/>
    <w:rsid w:val="001E5FCF"/>
    <w:rsid w:val="001E620B"/>
    <w:rsid w:val="001E668D"/>
    <w:rsid w:val="001E6E3A"/>
    <w:rsid w:val="001E701F"/>
    <w:rsid w:val="001E711A"/>
    <w:rsid w:val="001F36CD"/>
    <w:rsid w:val="001F372A"/>
    <w:rsid w:val="001F3970"/>
    <w:rsid w:val="001F71D4"/>
    <w:rsid w:val="001F7FC7"/>
    <w:rsid w:val="0020438F"/>
    <w:rsid w:val="00204C7A"/>
    <w:rsid w:val="00206195"/>
    <w:rsid w:val="002076D2"/>
    <w:rsid w:val="00210CCE"/>
    <w:rsid w:val="002111FC"/>
    <w:rsid w:val="00211AA5"/>
    <w:rsid w:val="00212804"/>
    <w:rsid w:val="00214377"/>
    <w:rsid w:val="00215FAD"/>
    <w:rsid w:val="002162B3"/>
    <w:rsid w:val="0021660C"/>
    <w:rsid w:val="002218F6"/>
    <w:rsid w:val="00221ABC"/>
    <w:rsid w:val="00221D13"/>
    <w:rsid w:val="002224C8"/>
    <w:rsid w:val="002244F8"/>
    <w:rsid w:val="00225303"/>
    <w:rsid w:val="002255B8"/>
    <w:rsid w:val="002258A9"/>
    <w:rsid w:val="00225EBF"/>
    <w:rsid w:val="002302FC"/>
    <w:rsid w:val="00231B26"/>
    <w:rsid w:val="00231D58"/>
    <w:rsid w:val="00232F1C"/>
    <w:rsid w:val="002331BF"/>
    <w:rsid w:val="002336B5"/>
    <w:rsid w:val="0023578D"/>
    <w:rsid w:val="00236D87"/>
    <w:rsid w:val="002376B0"/>
    <w:rsid w:val="00240851"/>
    <w:rsid w:val="00242E1E"/>
    <w:rsid w:val="00245431"/>
    <w:rsid w:val="00246967"/>
    <w:rsid w:val="0024736F"/>
    <w:rsid w:val="002504E4"/>
    <w:rsid w:val="002508A8"/>
    <w:rsid w:val="002515EB"/>
    <w:rsid w:val="00251864"/>
    <w:rsid w:val="00251FCB"/>
    <w:rsid w:val="00252586"/>
    <w:rsid w:val="00253089"/>
    <w:rsid w:val="00253898"/>
    <w:rsid w:val="0026436F"/>
    <w:rsid w:val="00265522"/>
    <w:rsid w:val="00267BEA"/>
    <w:rsid w:val="00267DD3"/>
    <w:rsid w:val="002701EB"/>
    <w:rsid w:val="00271819"/>
    <w:rsid w:val="00273D3E"/>
    <w:rsid w:val="00274024"/>
    <w:rsid w:val="00276FE7"/>
    <w:rsid w:val="00277239"/>
    <w:rsid w:val="00281D5C"/>
    <w:rsid w:val="00285634"/>
    <w:rsid w:val="00286F51"/>
    <w:rsid w:val="00290429"/>
    <w:rsid w:val="002915C8"/>
    <w:rsid w:val="002933B1"/>
    <w:rsid w:val="00293652"/>
    <w:rsid w:val="002947F2"/>
    <w:rsid w:val="002A06BC"/>
    <w:rsid w:val="002A2242"/>
    <w:rsid w:val="002A406A"/>
    <w:rsid w:val="002A49C9"/>
    <w:rsid w:val="002A5A86"/>
    <w:rsid w:val="002A61D9"/>
    <w:rsid w:val="002A764D"/>
    <w:rsid w:val="002B0588"/>
    <w:rsid w:val="002B0A23"/>
    <w:rsid w:val="002B1013"/>
    <w:rsid w:val="002B182F"/>
    <w:rsid w:val="002B237F"/>
    <w:rsid w:val="002B2CF4"/>
    <w:rsid w:val="002B30DA"/>
    <w:rsid w:val="002B4872"/>
    <w:rsid w:val="002B4B52"/>
    <w:rsid w:val="002B4FFA"/>
    <w:rsid w:val="002B5F2C"/>
    <w:rsid w:val="002B672E"/>
    <w:rsid w:val="002B68CF"/>
    <w:rsid w:val="002B71CB"/>
    <w:rsid w:val="002C1EE6"/>
    <w:rsid w:val="002C2076"/>
    <w:rsid w:val="002C2D66"/>
    <w:rsid w:val="002C3234"/>
    <w:rsid w:val="002C360F"/>
    <w:rsid w:val="002C3677"/>
    <w:rsid w:val="002D24EA"/>
    <w:rsid w:val="002D33B1"/>
    <w:rsid w:val="002D34C1"/>
    <w:rsid w:val="002D6391"/>
    <w:rsid w:val="002D7434"/>
    <w:rsid w:val="002D7F00"/>
    <w:rsid w:val="002E30E2"/>
    <w:rsid w:val="002E3F67"/>
    <w:rsid w:val="002E531B"/>
    <w:rsid w:val="002E63CB"/>
    <w:rsid w:val="002E6ED5"/>
    <w:rsid w:val="002E76CD"/>
    <w:rsid w:val="002F12BE"/>
    <w:rsid w:val="002F3699"/>
    <w:rsid w:val="002F62E0"/>
    <w:rsid w:val="002F749E"/>
    <w:rsid w:val="0030026D"/>
    <w:rsid w:val="003009F7"/>
    <w:rsid w:val="00300C5C"/>
    <w:rsid w:val="003015DE"/>
    <w:rsid w:val="00302160"/>
    <w:rsid w:val="00302C27"/>
    <w:rsid w:val="00304A49"/>
    <w:rsid w:val="00306CDF"/>
    <w:rsid w:val="00307466"/>
    <w:rsid w:val="00307867"/>
    <w:rsid w:val="00310F1F"/>
    <w:rsid w:val="003111D5"/>
    <w:rsid w:val="00311CDB"/>
    <w:rsid w:val="003130D3"/>
    <w:rsid w:val="00313873"/>
    <w:rsid w:val="00313932"/>
    <w:rsid w:val="00314874"/>
    <w:rsid w:val="00317581"/>
    <w:rsid w:val="003204D3"/>
    <w:rsid w:val="00320890"/>
    <w:rsid w:val="003208B2"/>
    <w:rsid w:val="00322F9A"/>
    <w:rsid w:val="00323C3C"/>
    <w:rsid w:val="0032484E"/>
    <w:rsid w:val="00325793"/>
    <w:rsid w:val="003272B3"/>
    <w:rsid w:val="0032794A"/>
    <w:rsid w:val="00332F07"/>
    <w:rsid w:val="00334F26"/>
    <w:rsid w:val="00335333"/>
    <w:rsid w:val="00336A14"/>
    <w:rsid w:val="00336B1B"/>
    <w:rsid w:val="00336E7D"/>
    <w:rsid w:val="003376AD"/>
    <w:rsid w:val="00337EFA"/>
    <w:rsid w:val="00340ACC"/>
    <w:rsid w:val="00340D82"/>
    <w:rsid w:val="00341CA8"/>
    <w:rsid w:val="00342193"/>
    <w:rsid w:val="00342B89"/>
    <w:rsid w:val="0034549E"/>
    <w:rsid w:val="00345696"/>
    <w:rsid w:val="00350426"/>
    <w:rsid w:val="00350C4D"/>
    <w:rsid w:val="00351966"/>
    <w:rsid w:val="00351A6D"/>
    <w:rsid w:val="00352AB4"/>
    <w:rsid w:val="00352CD7"/>
    <w:rsid w:val="00353E2B"/>
    <w:rsid w:val="0035469A"/>
    <w:rsid w:val="00355786"/>
    <w:rsid w:val="00355A7B"/>
    <w:rsid w:val="00355D1D"/>
    <w:rsid w:val="00355F7C"/>
    <w:rsid w:val="00356468"/>
    <w:rsid w:val="003579DA"/>
    <w:rsid w:val="0036060C"/>
    <w:rsid w:val="003616E4"/>
    <w:rsid w:val="00362FA7"/>
    <w:rsid w:val="00364AA9"/>
    <w:rsid w:val="00366711"/>
    <w:rsid w:val="003702FD"/>
    <w:rsid w:val="003704D4"/>
    <w:rsid w:val="00371727"/>
    <w:rsid w:val="003724EA"/>
    <w:rsid w:val="00374BF2"/>
    <w:rsid w:val="00376330"/>
    <w:rsid w:val="0038005A"/>
    <w:rsid w:val="003801B7"/>
    <w:rsid w:val="0038105D"/>
    <w:rsid w:val="00383395"/>
    <w:rsid w:val="0038379D"/>
    <w:rsid w:val="00384635"/>
    <w:rsid w:val="00384E7E"/>
    <w:rsid w:val="00384FEA"/>
    <w:rsid w:val="00385370"/>
    <w:rsid w:val="00386DD8"/>
    <w:rsid w:val="0039085A"/>
    <w:rsid w:val="003919FC"/>
    <w:rsid w:val="00392012"/>
    <w:rsid w:val="003925BF"/>
    <w:rsid w:val="003934FB"/>
    <w:rsid w:val="00393CE3"/>
    <w:rsid w:val="00394DED"/>
    <w:rsid w:val="00395315"/>
    <w:rsid w:val="00395BA0"/>
    <w:rsid w:val="003960D3"/>
    <w:rsid w:val="003A0DDB"/>
    <w:rsid w:val="003A2CA4"/>
    <w:rsid w:val="003A30AA"/>
    <w:rsid w:val="003A31E0"/>
    <w:rsid w:val="003A415B"/>
    <w:rsid w:val="003A4F1A"/>
    <w:rsid w:val="003A59EB"/>
    <w:rsid w:val="003A6294"/>
    <w:rsid w:val="003A62A0"/>
    <w:rsid w:val="003A6A1D"/>
    <w:rsid w:val="003A7341"/>
    <w:rsid w:val="003A7A9E"/>
    <w:rsid w:val="003B1636"/>
    <w:rsid w:val="003B1906"/>
    <w:rsid w:val="003B2A72"/>
    <w:rsid w:val="003B317A"/>
    <w:rsid w:val="003B4C84"/>
    <w:rsid w:val="003B51A3"/>
    <w:rsid w:val="003B578B"/>
    <w:rsid w:val="003B59CA"/>
    <w:rsid w:val="003B6D5E"/>
    <w:rsid w:val="003B7FE0"/>
    <w:rsid w:val="003C0499"/>
    <w:rsid w:val="003C1995"/>
    <w:rsid w:val="003C1CD1"/>
    <w:rsid w:val="003C2E65"/>
    <w:rsid w:val="003C322C"/>
    <w:rsid w:val="003C350B"/>
    <w:rsid w:val="003C3563"/>
    <w:rsid w:val="003D03F1"/>
    <w:rsid w:val="003D0C0C"/>
    <w:rsid w:val="003D2C1E"/>
    <w:rsid w:val="003D2CF7"/>
    <w:rsid w:val="003D2FB4"/>
    <w:rsid w:val="003D39FA"/>
    <w:rsid w:val="003D5A64"/>
    <w:rsid w:val="003D6ADF"/>
    <w:rsid w:val="003D6B17"/>
    <w:rsid w:val="003D6BD0"/>
    <w:rsid w:val="003E085D"/>
    <w:rsid w:val="003E174A"/>
    <w:rsid w:val="003E1DB3"/>
    <w:rsid w:val="003E20BF"/>
    <w:rsid w:val="003E2BDF"/>
    <w:rsid w:val="003E2F11"/>
    <w:rsid w:val="003E3076"/>
    <w:rsid w:val="003E5BE7"/>
    <w:rsid w:val="003E6E96"/>
    <w:rsid w:val="003F2DF8"/>
    <w:rsid w:val="003F3B4E"/>
    <w:rsid w:val="003F5E47"/>
    <w:rsid w:val="00401073"/>
    <w:rsid w:val="00401709"/>
    <w:rsid w:val="00401DFA"/>
    <w:rsid w:val="004026C7"/>
    <w:rsid w:val="00402B15"/>
    <w:rsid w:val="00403A02"/>
    <w:rsid w:val="00403CE8"/>
    <w:rsid w:val="00403E5E"/>
    <w:rsid w:val="00404693"/>
    <w:rsid w:val="004049DA"/>
    <w:rsid w:val="00404AF2"/>
    <w:rsid w:val="004056CE"/>
    <w:rsid w:val="004073B6"/>
    <w:rsid w:val="00410DAA"/>
    <w:rsid w:val="00412680"/>
    <w:rsid w:val="004157F7"/>
    <w:rsid w:val="00416E56"/>
    <w:rsid w:val="004170BE"/>
    <w:rsid w:val="004172D8"/>
    <w:rsid w:val="0041753C"/>
    <w:rsid w:val="00420D02"/>
    <w:rsid w:val="004210F7"/>
    <w:rsid w:val="0042152C"/>
    <w:rsid w:val="0042210A"/>
    <w:rsid w:val="0042281A"/>
    <w:rsid w:val="00423EA4"/>
    <w:rsid w:val="004254B4"/>
    <w:rsid w:val="00425F28"/>
    <w:rsid w:val="004262CE"/>
    <w:rsid w:val="00430870"/>
    <w:rsid w:val="004308BA"/>
    <w:rsid w:val="00432906"/>
    <w:rsid w:val="00432BC9"/>
    <w:rsid w:val="00433391"/>
    <w:rsid w:val="00433B50"/>
    <w:rsid w:val="00435237"/>
    <w:rsid w:val="00435C62"/>
    <w:rsid w:val="00436635"/>
    <w:rsid w:val="00436971"/>
    <w:rsid w:val="0043714F"/>
    <w:rsid w:val="00440078"/>
    <w:rsid w:val="00440664"/>
    <w:rsid w:val="00440D12"/>
    <w:rsid w:val="0044217C"/>
    <w:rsid w:val="004425F7"/>
    <w:rsid w:val="0044300D"/>
    <w:rsid w:val="00443FA0"/>
    <w:rsid w:val="0044413A"/>
    <w:rsid w:val="004442FC"/>
    <w:rsid w:val="004444E7"/>
    <w:rsid w:val="004459E0"/>
    <w:rsid w:val="004459E5"/>
    <w:rsid w:val="00446275"/>
    <w:rsid w:val="00446CA9"/>
    <w:rsid w:val="00447126"/>
    <w:rsid w:val="004503DD"/>
    <w:rsid w:val="00451305"/>
    <w:rsid w:val="004518A8"/>
    <w:rsid w:val="0045247F"/>
    <w:rsid w:val="004528C5"/>
    <w:rsid w:val="00452AA5"/>
    <w:rsid w:val="00453A85"/>
    <w:rsid w:val="004559BF"/>
    <w:rsid w:val="00456704"/>
    <w:rsid w:val="00460161"/>
    <w:rsid w:val="004603C3"/>
    <w:rsid w:val="004609B4"/>
    <w:rsid w:val="00461194"/>
    <w:rsid w:val="004636D5"/>
    <w:rsid w:val="00466209"/>
    <w:rsid w:val="0046658D"/>
    <w:rsid w:val="00467942"/>
    <w:rsid w:val="004700D1"/>
    <w:rsid w:val="00470DFD"/>
    <w:rsid w:val="00470F7F"/>
    <w:rsid w:val="00471994"/>
    <w:rsid w:val="00472948"/>
    <w:rsid w:val="00472B1C"/>
    <w:rsid w:val="00473938"/>
    <w:rsid w:val="00475FED"/>
    <w:rsid w:val="004765A6"/>
    <w:rsid w:val="00477A04"/>
    <w:rsid w:val="00480973"/>
    <w:rsid w:val="00481C86"/>
    <w:rsid w:val="00482707"/>
    <w:rsid w:val="00482A82"/>
    <w:rsid w:val="00482FE4"/>
    <w:rsid w:val="00483B55"/>
    <w:rsid w:val="00483F32"/>
    <w:rsid w:val="004849D8"/>
    <w:rsid w:val="00484BE6"/>
    <w:rsid w:val="00484F78"/>
    <w:rsid w:val="00485B8F"/>
    <w:rsid w:val="00486A6F"/>
    <w:rsid w:val="00490BB9"/>
    <w:rsid w:val="004911A3"/>
    <w:rsid w:val="0049329F"/>
    <w:rsid w:val="00494077"/>
    <w:rsid w:val="0049530E"/>
    <w:rsid w:val="004A3BC3"/>
    <w:rsid w:val="004A41EC"/>
    <w:rsid w:val="004A4F15"/>
    <w:rsid w:val="004A5BAF"/>
    <w:rsid w:val="004B029E"/>
    <w:rsid w:val="004B0EEE"/>
    <w:rsid w:val="004B1773"/>
    <w:rsid w:val="004B27BD"/>
    <w:rsid w:val="004B2953"/>
    <w:rsid w:val="004B2BC5"/>
    <w:rsid w:val="004B4AA8"/>
    <w:rsid w:val="004B669C"/>
    <w:rsid w:val="004C12DA"/>
    <w:rsid w:val="004C1FA0"/>
    <w:rsid w:val="004C31E9"/>
    <w:rsid w:val="004C359A"/>
    <w:rsid w:val="004C3EC8"/>
    <w:rsid w:val="004C4160"/>
    <w:rsid w:val="004C4DED"/>
    <w:rsid w:val="004C5488"/>
    <w:rsid w:val="004C7277"/>
    <w:rsid w:val="004C72A4"/>
    <w:rsid w:val="004C7717"/>
    <w:rsid w:val="004D06D3"/>
    <w:rsid w:val="004D0E1C"/>
    <w:rsid w:val="004D33BE"/>
    <w:rsid w:val="004D33C2"/>
    <w:rsid w:val="004D715B"/>
    <w:rsid w:val="004D7570"/>
    <w:rsid w:val="004D7750"/>
    <w:rsid w:val="004D7A35"/>
    <w:rsid w:val="004E14CB"/>
    <w:rsid w:val="004E168E"/>
    <w:rsid w:val="004E1AD4"/>
    <w:rsid w:val="004E3F69"/>
    <w:rsid w:val="004E77C2"/>
    <w:rsid w:val="004F3B65"/>
    <w:rsid w:val="004F3FA4"/>
    <w:rsid w:val="004F4A70"/>
    <w:rsid w:val="004F5E03"/>
    <w:rsid w:val="004F667E"/>
    <w:rsid w:val="004F6832"/>
    <w:rsid w:val="004F6FAE"/>
    <w:rsid w:val="004F7A8F"/>
    <w:rsid w:val="00501CFE"/>
    <w:rsid w:val="00503995"/>
    <w:rsid w:val="005039EB"/>
    <w:rsid w:val="0050444B"/>
    <w:rsid w:val="00510DFE"/>
    <w:rsid w:val="00510FF9"/>
    <w:rsid w:val="00512DDA"/>
    <w:rsid w:val="005133B9"/>
    <w:rsid w:val="00514C23"/>
    <w:rsid w:val="00515E26"/>
    <w:rsid w:val="00515ECD"/>
    <w:rsid w:val="00516048"/>
    <w:rsid w:val="00516890"/>
    <w:rsid w:val="00516DEC"/>
    <w:rsid w:val="00520679"/>
    <w:rsid w:val="00522074"/>
    <w:rsid w:val="00523543"/>
    <w:rsid w:val="005256A9"/>
    <w:rsid w:val="00525803"/>
    <w:rsid w:val="00525DE6"/>
    <w:rsid w:val="00526D28"/>
    <w:rsid w:val="00527476"/>
    <w:rsid w:val="0053330D"/>
    <w:rsid w:val="00534859"/>
    <w:rsid w:val="00537E31"/>
    <w:rsid w:val="0054140D"/>
    <w:rsid w:val="005432D5"/>
    <w:rsid w:val="00543AF3"/>
    <w:rsid w:val="00544846"/>
    <w:rsid w:val="0054581A"/>
    <w:rsid w:val="005476C4"/>
    <w:rsid w:val="00547E36"/>
    <w:rsid w:val="00550084"/>
    <w:rsid w:val="005512C1"/>
    <w:rsid w:val="00551C68"/>
    <w:rsid w:val="00552F3E"/>
    <w:rsid w:val="005544ED"/>
    <w:rsid w:val="00554E65"/>
    <w:rsid w:val="00555732"/>
    <w:rsid w:val="00555C3A"/>
    <w:rsid w:val="00556FEA"/>
    <w:rsid w:val="00557309"/>
    <w:rsid w:val="00557840"/>
    <w:rsid w:val="00557C5A"/>
    <w:rsid w:val="00561FB7"/>
    <w:rsid w:val="00562E73"/>
    <w:rsid w:val="0056370D"/>
    <w:rsid w:val="00563914"/>
    <w:rsid w:val="00566353"/>
    <w:rsid w:val="00567629"/>
    <w:rsid w:val="005676D0"/>
    <w:rsid w:val="00567CE2"/>
    <w:rsid w:val="005713B9"/>
    <w:rsid w:val="005720C9"/>
    <w:rsid w:val="00572E3D"/>
    <w:rsid w:val="005733B9"/>
    <w:rsid w:val="00574164"/>
    <w:rsid w:val="00574C91"/>
    <w:rsid w:val="0057505D"/>
    <w:rsid w:val="00575F58"/>
    <w:rsid w:val="00576055"/>
    <w:rsid w:val="00577607"/>
    <w:rsid w:val="00577EEA"/>
    <w:rsid w:val="005800A2"/>
    <w:rsid w:val="00580CDF"/>
    <w:rsid w:val="00582730"/>
    <w:rsid w:val="00582C1C"/>
    <w:rsid w:val="00583580"/>
    <w:rsid w:val="005854B3"/>
    <w:rsid w:val="005875C7"/>
    <w:rsid w:val="00591E23"/>
    <w:rsid w:val="00592A9B"/>
    <w:rsid w:val="00592AFE"/>
    <w:rsid w:val="00593B76"/>
    <w:rsid w:val="0059404D"/>
    <w:rsid w:val="0059446D"/>
    <w:rsid w:val="00594CDB"/>
    <w:rsid w:val="00595213"/>
    <w:rsid w:val="00595AB1"/>
    <w:rsid w:val="0059671A"/>
    <w:rsid w:val="00596823"/>
    <w:rsid w:val="005978E1"/>
    <w:rsid w:val="005A2EF9"/>
    <w:rsid w:val="005A2F62"/>
    <w:rsid w:val="005A3BA4"/>
    <w:rsid w:val="005A3FE0"/>
    <w:rsid w:val="005A4F34"/>
    <w:rsid w:val="005A4FE4"/>
    <w:rsid w:val="005A54DA"/>
    <w:rsid w:val="005A66E2"/>
    <w:rsid w:val="005A6C02"/>
    <w:rsid w:val="005A6E75"/>
    <w:rsid w:val="005A6F0A"/>
    <w:rsid w:val="005A7004"/>
    <w:rsid w:val="005A71FC"/>
    <w:rsid w:val="005A725F"/>
    <w:rsid w:val="005A76D0"/>
    <w:rsid w:val="005A7B65"/>
    <w:rsid w:val="005B1FA3"/>
    <w:rsid w:val="005B21EE"/>
    <w:rsid w:val="005B3080"/>
    <w:rsid w:val="005B7412"/>
    <w:rsid w:val="005C06B0"/>
    <w:rsid w:val="005C1F82"/>
    <w:rsid w:val="005C23B9"/>
    <w:rsid w:val="005C246F"/>
    <w:rsid w:val="005C30DE"/>
    <w:rsid w:val="005C3B20"/>
    <w:rsid w:val="005C406C"/>
    <w:rsid w:val="005C4145"/>
    <w:rsid w:val="005C4CBC"/>
    <w:rsid w:val="005C502D"/>
    <w:rsid w:val="005C69F5"/>
    <w:rsid w:val="005C6BA4"/>
    <w:rsid w:val="005D2312"/>
    <w:rsid w:val="005D3928"/>
    <w:rsid w:val="005D3E3D"/>
    <w:rsid w:val="005D62B6"/>
    <w:rsid w:val="005D66B4"/>
    <w:rsid w:val="005E0E4F"/>
    <w:rsid w:val="005E1B8C"/>
    <w:rsid w:val="005E2B3F"/>
    <w:rsid w:val="005E2D15"/>
    <w:rsid w:val="005E4051"/>
    <w:rsid w:val="005E6ED4"/>
    <w:rsid w:val="005E7D2B"/>
    <w:rsid w:val="005F0A33"/>
    <w:rsid w:val="005F2115"/>
    <w:rsid w:val="005F3BD7"/>
    <w:rsid w:val="005F460F"/>
    <w:rsid w:val="005F558C"/>
    <w:rsid w:val="005F71D3"/>
    <w:rsid w:val="005F776A"/>
    <w:rsid w:val="00600270"/>
    <w:rsid w:val="00601D63"/>
    <w:rsid w:val="00602A59"/>
    <w:rsid w:val="00605C48"/>
    <w:rsid w:val="00605D34"/>
    <w:rsid w:val="00605EBD"/>
    <w:rsid w:val="006072AA"/>
    <w:rsid w:val="0061052E"/>
    <w:rsid w:val="0061072D"/>
    <w:rsid w:val="006108FB"/>
    <w:rsid w:val="00611129"/>
    <w:rsid w:val="00611AD1"/>
    <w:rsid w:val="00611AD8"/>
    <w:rsid w:val="0061327A"/>
    <w:rsid w:val="006132BD"/>
    <w:rsid w:val="00613BF4"/>
    <w:rsid w:val="00614E17"/>
    <w:rsid w:val="00615D08"/>
    <w:rsid w:val="00615E86"/>
    <w:rsid w:val="006201E8"/>
    <w:rsid w:val="00624B24"/>
    <w:rsid w:val="00624E3E"/>
    <w:rsid w:val="006256C8"/>
    <w:rsid w:val="00626096"/>
    <w:rsid w:val="00627DA7"/>
    <w:rsid w:val="00630AE6"/>
    <w:rsid w:val="00630B11"/>
    <w:rsid w:val="00631A08"/>
    <w:rsid w:val="0063321E"/>
    <w:rsid w:val="00633353"/>
    <w:rsid w:val="00636C2A"/>
    <w:rsid w:val="00636EA8"/>
    <w:rsid w:val="00636F5D"/>
    <w:rsid w:val="006377C0"/>
    <w:rsid w:val="00637A0F"/>
    <w:rsid w:val="00641340"/>
    <w:rsid w:val="00643349"/>
    <w:rsid w:val="00643462"/>
    <w:rsid w:val="00644CB3"/>
    <w:rsid w:val="00644CF8"/>
    <w:rsid w:val="00646AB4"/>
    <w:rsid w:val="00646E8D"/>
    <w:rsid w:val="00646FA3"/>
    <w:rsid w:val="006476FA"/>
    <w:rsid w:val="00647E32"/>
    <w:rsid w:val="006519F4"/>
    <w:rsid w:val="00652948"/>
    <w:rsid w:val="00653127"/>
    <w:rsid w:val="00653FE9"/>
    <w:rsid w:val="00654C4E"/>
    <w:rsid w:val="006558DA"/>
    <w:rsid w:val="00656DEA"/>
    <w:rsid w:val="00660FE3"/>
    <w:rsid w:val="006616D1"/>
    <w:rsid w:val="00661740"/>
    <w:rsid w:val="00666520"/>
    <w:rsid w:val="00666F91"/>
    <w:rsid w:val="00667842"/>
    <w:rsid w:val="00667F65"/>
    <w:rsid w:val="006705EB"/>
    <w:rsid w:val="0067150E"/>
    <w:rsid w:val="00672136"/>
    <w:rsid w:val="0067270E"/>
    <w:rsid w:val="00672F2A"/>
    <w:rsid w:val="0067438C"/>
    <w:rsid w:val="00682549"/>
    <w:rsid w:val="0068301E"/>
    <w:rsid w:val="006831B2"/>
    <w:rsid w:val="00683592"/>
    <w:rsid w:val="0068425C"/>
    <w:rsid w:val="0068694C"/>
    <w:rsid w:val="00687BA5"/>
    <w:rsid w:val="00691D22"/>
    <w:rsid w:val="006934A5"/>
    <w:rsid w:val="006937D0"/>
    <w:rsid w:val="00694FCD"/>
    <w:rsid w:val="006969F7"/>
    <w:rsid w:val="00696A13"/>
    <w:rsid w:val="00696C0E"/>
    <w:rsid w:val="006A07CD"/>
    <w:rsid w:val="006A1E2A"/>
    <w:rsid w:val="006A2634"/>
    <w:rsid w:val="006A26A9"/>
    <w:rsid w:val="006A403E"/>
    <w:rsid w:val="006A463B"/>
    <w:rsid w:val="006A4E3C"/>
    <w:rsid w:val="006A504C"/>
    <w:rsid w:val="006A55C3"/>
    <w:rsid w:val="006A7050"/>
    <w:rsid w:val="006B01A5"/>
    <w:rsid w:val="006B064F"/>
    <w:rsid w:val="006B0D7D"/>
    <w:rsid w:val="006B1979"/>
    <w:rsid w:val="006B2DBA"/>
    <w:rsid w:val="006B3A8B"/>
    <w:rsid w:val="006B44AE"/>
    <w:rsid w:val="006B71FE"/>
    <w:rsid w:val="006B791F"/>
    <w:rsid w:val="006C2615"/>
    <w:rsid w:val="006C2AE4"/>
    <w:rsid w:val="006C2DB9"/>
    <w:rsid w:val="006C304E"/>
    <w:rsid w:val="006C4AF0"/>
    <w:rsid w:val="006C50AF"/>
    <w:rsid w:val="006C555A"/>
    <w:rsid w:val="006C5F34"/>
    <w:rsid w:val="006C672C"/>
    <w:rsid w:val="006D2360"/>
    <w:rsid w:val="006D4024"/>
    <w:rsid w:val="006D5282"/>
    <w:rsid w:val="006D7110"/>
    <w:rsid w:val="006D7243"/>
    <w:rsid w:val="006E0396"/>
    <w:rsid w:val="006E08D0"/>
    <w:rsid w:val="006E1166"/>
    <w:rsid w:val="006E18A1"/>
    <w:rsid w:val="006E245F"/>
    <w:rsid w:val="006E356C"/>
    <w:rsid w:val="006E5905"/>
    <w:rsid w:val="006E5B34"/>
    <w:rsid w:val="006E5EB4"/>
    <w:rsid w:val="006E64C0"/>
    <w:rsid w:val="006F0CD2"/>
    <w:rsid w:val="006F251E"/>
    <w:rsid w:val="006F2810"/>
    <w:rsid w:val="006F2DAC"/>
    <w:rsid w:val="006F2EA7"/>
    <w:rsid w:val="006F4356"/>
    <w:rsid w:val="006F4B56"/>
    <w:rsid w:val="006F5F13"/>
    <w:rsid w:val="006F654B"/>
    <w:rsid w:val="006F6862"/>
    <w:rsid w:val="006F78BB"/>
    <w:rsid w:val="006F7EBE"/>
    <w:rsid w:val="0070187C"/>
    <w:rsid w:val="00702627"/>
    <w:rsid w:val="00703312"/>
    <w:rsid w:val="0070333D"/>
    <w:rsid w:val="00703DDA"/>
    <w:rsid w:val="00704707"/>
    <w:rsid w:val="00706068"/>
    <w:rsid w:val="00706D4E"/>
    <w:rsid w:val="00711481"/>
    <w:rsid w:val="00711773"/>
    <w:rsid w:val="00712247"/>
    <w:rsid w:val="00712BF5"/>
    <w:rsid w:val="00714609"/>
    <w:rsid w:val="00714ED4"/>
    <w:rsid w:val="0071592C"/>
    <w:rsid w:val="00716ADE"/>
    <w:rsid w:val="0071774B"/>
    <w:rsid w:val="00720392"/>
    <w:rsid w:val="00720FC5"/>
    <w:rsid w:val="007223FB"/>
    <w:rsid w:val="0072330E"/>
    <w:rsid w:val="007241F1"/>
    <w:rsid w:val="0072468C"/>
    <w:rsid w:val="00725B32"/>
    <w:rsid w:val="007263E2"/>
    <w:rsid w:val="00727017"/>
    <w:rsid w:val="007272F3"/>
    <w:rsid w:val="0073074F"/>
    <w:rsid w:val="00732F17"/>
    <w:rsid w:val="007350CB"/>
    <w:rsid w:val="007359DC"/>
    <w:rsid w:val="00736B5D"/>
    <w:rsid w:val="00736FDD"/>
    <w:rsid w:val="0074225B"/>
    <w:rsid w:val="00746B1E"/>
    <w:rsid w:val="00750C3C"/>
    <w:rsid w:val="0075118A"/>
    <w:rsid w:val="00751A5B"/>
    <w:rsid w:val="007532B9"/>
    <w:rsid w:val="00753C11"/>
    <w:rsid w:val="00754D99"/>
    <w:rsid w:val="00755629"/>
    <w:rsid w:val="007562D0"/>
    <w:rsid w:val="00756601"/>
    <w:rsid w:val="00757080"/>
    <w:rsid w:val="00760AD9"/>
    <w:rsid w:val="007615CA"/>
    <w:rsid w:val="00762A06"/>
    <w:rsid w:val="00764108"/>
    <w:rsid w:val="00765339"/>
    <w:rsid w:val="007662D9"/>
    <w:rsid w:val="0076656A"/>
    <w:rsid w:val="00766D18"/>
    <w:rsid w:val="007711B4"/>
    <w:rsid w:val="0077249E"/>
    <w:rsid w:val="00773D2D"/>
    <w:rsid w:val="00774ADA"/>
    <w:rsid w:val="007766FF"/>
    <w:rsid w:val="00776DF0"/>
    <w:rsid w:val="00777577"/>
    <w:rsid w:val="007803DA"/>
    <w:rsid w:val="0078124E"/>
    <w:rsid w:val="00784F97"/>
    <w:rsid w:val="0078540D"/>
    <w:rsid w:val="00785766"/>
    <w:rsid w:val="0079016E"/>
    <w:rsid w:val="00791275"/>
    <w:rsid w:val="00791BC5"/>
    <w:rsid w:val="00793350"/>
    <w:rsid w:val="007938F6"/>
    <w:rsid w:val="00795011"/>
    <w:rsid w:val="00795455"/>
    <w:rsid w:val="00795A71"/>
    <w:rsid w:val="00795A85"/>
    <w:rsid w:val="00795C4D"/>
    <w:rsid w:val="007A00FF"/>
    <w:rsid w:val="007A0892"/>
    <w:rsid w:val="007A10CB"/>
    <w:rsid w:val="007A12F1"/>
    <w:rsid w:val="007A1381"/>
    <w:rsid w:val="007A171B"/>
    <w:rsid w:val="007A2F26"/>
    <w:rsid w:val="007A3254"/>
    <w:rsid w:val="007A50AF"/>
    <w:rsid w:val="007A67CA"/>
    <w:rsid w:val="007A6A42"/>
    <w:rsid w:val="007A7F60"/>
    <w:rsid w:val="007B090C"/>
    <w:rsid w:val="007B0F10"/>
    <w:rsid w:val="007B1398"/>
    <w:rsid w:val="007B15D1"/>
    <w:rsid w:val="007B1F60"/>
    <w:rsid w:val="007B3113"/>
    <w:rsid w:val="007B380B"/>
    <w:rsid w:val="007B488E"/>
    <w:rsid w:val="007C1F2B"/>
    <w:rsid w:val="007C344A"/>
    <w:rsid w:val="007C38E0"/>
    <w:rsid w:val="007C39AC"/>
    <w:rsid w:val="007C3D45"/>
    <w:rsid w:val="007C539F"/>
    <w:rsid w:val="007C594D"/>
    <w:rsid w:val="007C5A0E"/>
    <w:rsid w:val="007C6F38"/>
    <w:rsid w:val="007C7889"/>
    <w:rsid w:val="007D1B42"/>
    <w:rsid w:val="007D276C"/>
    <w:rsid w:val="007D43A5"/>
    <w:rsid w:val="007D63EB"/>
    <w:rsid w:val="007D7B19"/>
    <w:rsid w:val="007E1804"/>
    <w:rsid w:val="007E1978"/>
    <w:rsid w:val="007E446B"/>
    <w:rsid w:val="007E4734"/>
    <w:rsid w:val="007E532E"/>
    <w:rsid w:val="007E5F6B"/>
    <w:rsid w:val="007E72B3"/>
    <w:rsid w:val="007F0563"/>
    <w:rsid w:val="007F057D"/>
    <w:rsid w:val="007F0917"/>
    <w:rsid w:val="007F0BDD"/>
    <w:rsid w:val="007F1396"/>
    <w:rsid w:val="007F177A"/>
    <w:rsid w:val="007F1BC7"/>
    <w:rsid w:val="007F3810"/>
    <w:rsid w:val="007F434E"/>
    <w:rsid w:val="007F5765"/>
    <w:rsid w:val="007F58D1"/>
    <w:rsid w:val="007F79EC"/>
    <w:rsid w:val="008025E0"/>
    <w:rsid w:val="00803221"/>
    <w:rsid w:val="00804725"/>
    <w:rsid w:val="00804B77"/>
    <w:rsid w:val="00806743"/>
    <w:rsid w:val="00806E9B"/>
    <w:rsid w:val="00807984"/>
    <w:rsid w:val="00807A99"/>
    <w:rsid w:val="00810DF1"/>
    <w:rsid w:val="00812170"/>
    <w:rsid w:val="0081291F"/>
    <w:rsid w:val="008151F5"/>
    <w:rsid w:val="00815A82"/>
    <w:rsid w:val="0081794D"/>
    <w:rsid w:val="0082199A"/>
    <w:rsid w:val="00821A63"/>
    <w:rsid w:val="008248B2"/>
    <w:rsid w:val="00824998"/>
    <w:rsid w:val="008261B1"/>
    <w:rsid w:val="0082629C"/>
    <w:rsid w:val="0082680F"/>
    <w:rsid w:val="008308D9"/>
    <w:rsid w:val="00830DC4"/>
    <w:rsid w:val="00830EE8"/>
    <w:rsid w:val="00832226"/>
    <w:rsid w:val="008326B1"/>
    <w:rsid w:val="00832CA9"/>
    <w:rsid w:val="00832EB3"/>
    <w:rsid w:val="00835B0D"/>
    <w:rsid w:val="00836C03"/>
    <w:rsid w:val="00840143"/>
    <w:rsid w:val="00844FA6"/>
    <w:rsid w:val="00845B9B"/>
    <w:rsid w:val="00850761"/>
    <w:rsid w:val="00853CA2"/>
    <w:rsid w:val="008544E1"/>
    <w:rsid w:val="008554FC"/>
    <w:rsid w:val="008565F2"/>
    <w:rsid w:val="0085686A"/>
    <w:rsid w:val="0086139B"/>
    <w:rsid w:val="00861629"/>
    <w:rsid w:val="00861C0A"/>
    <w:rsid w:val="00861EA5"/>
    <w:rsid w:val="00862A79"/>
    <w:rsid w:val="008635D8"/>
    <w:rsid w:val="00864010"/>
    <w:rsid w:val="0086448C"/>
    <w:rsid w:val="008646ED"/>
    <w:rsid w:val="00864790"/>
    <w:rsid w:val="008647D9"/>
    <w:rsid w:val="00864C8D"/>
    <w:rsid w:val="00864F13"/>
    <w:rsid w:val="00866168"/>
    <w:rsid w:val="00867AC5"/>
    <w:rsid w:val="0087280F"/>
    <w:rsid w:val="00872E30"/>
    <w:rsid w:val="00873E33"/>
    <w:rsid w:val="00873F00"/>
    <w:rsid w:val="00875195"/>
    <w:rsid w:val="008757A0"/>
    <w:rsid w:val="008760B2"/>
    <w:rsid w:val="00876566"/>
    <w:rsid w:val="00880C01"/>
    <w:rsid w:val="00881F05"/>
    <w:rsid w:val="00882A2A"/>
    <w:rsid w:val="00883BDB"/>
    <w:rsid w:val="00884C72"/>
    <w:rsid w:val="00884EBB"/>
    <w:rsid w:val="00885738"/>
    <w:rsid w:val="008862AB"/>
    <w:rsid w:val="0088794A"/>
    <w:rsid w:val="00890BB9"/>
    <w:rsid w:val="00891032"/>
    <w:rsid w:val="008919A8"/>
    <w:rsid w:val="00892F07"/>
    <w:rsid w:val="00893003"/>
    <w:rsid w:val="008930E1"/>
    <w:rsid w:val="00894140"/>
    <w:rsid w:val="0089492F"/>
    <w:rsid w:val="00896C4F"/>
    <w:rsid w:val="00897545"/>
    <w:rsid w:val="008A0989"/>
    <w:rsid w:val="008A0A9C"/>
    <w:rsid w:val="008A0E8C"/>
    <w:rsid w:val="008A2320"/>
    <w:rsid w:val="008A434C"/>
    <w:rsid w:val="008A44DE"/>
    <w:rsid w:val="008A5E68"/>
    <w:rsid w:val="008A5F99"/>
    <w:rsid w:val="008A7528"/>
    <w:rsid w:val="008A76D8"/>
    <w:rsid w:val="008B03B8"/>
    <w:rsid w:val="008B0AFE"/>
    <w:rsid w:val="008B0C82"/>
    <w:rsid w:val="008B226A"/>
    <w:rsid w:val="008B3D31"/>
    <w:rsid w:val="008B4D76"/>
    <w:rsid w:val="008B58F9"/>
    <w:rsid w:val="008B5A6F"/>
    <w:rsid w:val="008B7D02"/>
    <w:rsid w:val="008C17DF"/>
    <w:rsid w:val="008C1FBD"/>
    <w:rsid w:val="008C2928"/>
    <w:rsid w:val="008C2EDF"/>
    <w:rsid w:val="008C2F7C"/>
    <w:rsid w:val="008C3A93"/>
    <w:rsid w:val="008C3DC3"/>
    <w:rsid w:val="008C7C42"/>
    <w:rsid w:val="008D0B3A"/>
    <w:rsid w:val="008D2047"/>
    <w:rsid w:val="008D389D"/>
    <w:rsid w:val="008D46DC"/>
    <w:rsid w:val="008D48C3"/>
    <w:rsid w:val="008D57D6"/>
    <w:rsid w:val="008D5DBF"/>
    <w:rsid w:val="008D7FD2"/>
    <w:rsid w:val="008E1085"/>
    <w:rsid w:val="008E227B"/>
    <w:rsid w:val="008E4AE9"/>
    <w:rsid w:val="008E4CAC"/>
    <w:rsid w:val="008E5E6C"/>
    <w:rsid w:val="008E5F29"/>
    <w:rsid w:val="008E602E"/>
    <w:rsid w:val="008F0702"/>
    <w:rsid w:val="008F0961"/>
    <w:rsid w:val="008F1B80"/>
    <w:rsid w:val="008F228F"/>
    <w:rsid w:val="008F420D"/>
    <w:rsid w:val="008F42B9"/>
    <w:rsid w:val="008F489F"/>
    <w:rsid w:val="008F54F9"/>
    <w:rsid w:val="008F63C5"/>
    <w:rsid w:val="008F77FB"/>
    <w:rsid w:val="0090013F"/>
    <w:rsid w:val="0090033A"/>
    <w:rsid w:val="009010A9"/>
    <w:rsid w:val="009010CE"/>
    <w:rsid w:val="00901DE2"/>
    <w:rsid w:val="00902B38"/>
    <w:rsid w:val="00903B29"/>
    <w:rsid w:val="00903B44"/>
    <w:rsid w:val="00903D00"/>
    <w:rsid w:val="009051F2"/>
    <w:rsid w:val="009067A9"/>
    <w:rsid w:val="00906D8F"/>
    <w:rsid w:val="00907CA8"/>
    <w:rsid w:val="00912831"/>
    <w:rsid w:val="0091381F"/>
    <w:rsid w:val="009155F5"/>
    <w:rsid w:val="00915FD8"/>
    <w:rsid w:val="0091648B"/>
    <w:rsid w:val="009167B3"/>
    <w:rsid w:val="00916D64"/>
    <w:rsid w:val="00917083"/>
    <w:rsid w:val="00917EC9"/>
    <w:rsid w:val="0092044E"/>
    <w:rsid w:val="0092140E"/>
    <w:rsid w:val="00922C61"/>
    <w:rsid w:val="00923661"/>
    <w:rsid w:val="0092599B"/>
    <w:rsid w:val="009265B0"/>
    <w:rsid w:val="00926672"/>
    <w:rsid w:val="009269B6"/>
    <w:rsid w:val="00926DED"/>
    <w:rsid w:val="00926F09"/>
    <w:rsid w:val="0092729D"/>
    <w:rsid w:val="009278CA"/>
    <w:rsid w:val="00930756"/>
    <w:rsid w:val="00931581"/>
    <w:rsid w:val="00934B93"/>
    <w:rsid w:val="00935CC5"/>
    <w:rsid w:val="00936600"/>
    <w:rsid w:val="00937471"/>
    <w:rsid w:val="0094090C"/>
    <w:rsid w:val="009418A3"/>
    <w:rsid w:val="00943E66"/>
    <w:rsid w:val="00946343"/>
    <w:rsid w:val="00946ED4"/>
    <w:rsid w:val="009510BF"/>
    <w:rsid w:val="0095288A"/>
    <w:rsid w:val="0095443E"/>
    <w:rsid w:val="0095540C"/>
    <w:rsid w:val="00956F31"/>
    <w:rsid w:val="00957A8E"/>
    <w:rsid w:val="00957B5C"/>
    <w:rsid w:val="00957FAB"/>
    <w:rsid w:val="0096031F"/>
    <w:rsid w:val="009609D1"/>
    <w:rsid w:val="00960B94"/>
    <w:rsid w:val="00961E9A"/>
    <w:rsid w:val="00962081"/>
    <w:rsid w:val="0096258F"/>
    <w:rsid w:val="009626B2"/>
    <w:rsid w:val="0096592E"/>
    <w:rsid w:val="009667C0"/>
    <w:rsid w:val="0097005D"/>
    <w:rsid w:val="009702E6"/>
    <w:rsid w:val="0097190C"/>
    <w:rsid w:val="00971E9F"/>
    <w:rsid w:val="00972088"/>
    <w:rsid w:val="00974994"/>
    <w:rsid w:val="00975189"/>
    <w:rsid w:val="00976602"/>
    <w:rsid w:val="00977BC4"/>
    <w:rsid w:val="00980CF3"/>
    <w:rsid w:val="00981D05"/>
    <w:rsid w:val="009825AE"/>
    <w:rsid w:val="0098318C"/>
    <w:rsid w:val="00983AF0"/>
    <w:rsid w:val="00983C26"/>
    <w:rsid w:val="00983E9D"/>
    <w:rsid w:val="00986DFD"/>
    <w:rsid w:val="00987D9A"/>
    <w:rsid w:val="00991E0D"/>
    <w:rsid w:val="00991EBC"/>
    <w:rsid w:val="0099690F"/>
    <w:rsid w:val="00996B04"/>
    <w:rsid w:val="00997A4D"/>
    <w:rsid w:val="009A0345"/>
    <w:rsid w:val="009A0E89"/>
    <w:rsid w:val="009A3CAC"/>
    <w:rsid w:val="009A4DE1"/>
    <w:rsid w:val="009A4EB4"/>
    <w:rsid w:val="009A5BD8"/>
    <w:rsid w:val="009A6D27"/>
    <w:rsid w:val="009A7692"/>
    <w:rsid w:val="009B03CD"/>
    <w:rsid w:val="009B0865"/>
    <w:rsid w:val="009B1747"/>
    <w:rsid w:val="009B2B8A"/>
    <w:rsid w:val="009B5FA5"/>
    <w:rsid w:val="009B6196"/>
    <w:rsid w:val="009B6806"/>
    <w:rsid w:val="009B772A"/>
    <w:rsid w:val="009B77C2"/>
    <w:rsid w:val="009C1342"/>
    <w:rsid w:val="009C386B"/>
    <w:rsid w:val="009C38EB"/>
    <w:rsid w:val="009C4EE2"/>
    <w:rsid w:val="009D093F"/>
    <w:rsid w:val="009D0A1F"/>
    <w:rsid w:val="009D0CC0"/>
    <w:rsid w:val="009D0F0F"/>
    <w:rsid w:val="009D1BF4"/>
    <w:rsid w:val="009D4776"/>
    <w:rsid w:val="009D560D"/>
    <w:rsid w:val="009D635D"/>
    <w:rsid w:val="009D77D8"/>
    <w:rsid w:val="009D7B8C"/>
    <w:rsid w:val="009E0CB2"/>
    <w:rsid w:val="009E20C0"/>
    <w:rsid w:val="009E2138"/>
    <w:rsid w:val="009E2148"/>
    <w:rsid w:val="009E2246"/>
    <w:rsid w:val="009E2941"/>
    <w:rsid w:val="009E374B"/>
    <w:rsid w:val="009E4E0A"/>
    <w:rsid w:val="009E54FD"/>
    <w:rsid w:val="009E5767"/>
    <w:rsid w:val="009F07CF"/>
    <w:rsid w:val="009F0BC6"/>
    <w:rsid w:val="009F16BB"/>
    <w:rsid w:val="009F1F28"/>
    <w:rsid w:val="009F44C0"/>
    <w:rsid w:val="009F735F"/>
    <w:rsid w:val="009F7E8F"/>
    <w:rsid w:val="00A01CF5"/>
    <w:rsid w:val="00A01FAB"/>
    <w:rsid w:val="00A03DA4"/>
    <w:rsid w:val="00A03E1D"/>
    <w:rsid w:val="00A04049"/>
    <w:rsid w:val="00A04B18"/>
    <w:rsid w:val="00A0660C"/>
    <w:rsid w:val="00A075CA"/>
    <w:rsid w:val="00A07636"/>
    <w:rsid w:val="00A117B7"/>
    <w:rsid w:val="00A11D51"/>
    <w:rsid w:val="00A13845"/>
    <w:rsid w:val="00A1505C"/>
    <w:rsid w:val="00A15168"/>
    <w:rsid w:val="00A15209"/>
    <w:rsid w:val="00A1599D"/>
    <w:rsid w:val="00A159F9"/>
    <w:rsid w:val="00A20807"/>
    <w:rsid w:val="00A2095D"/>
    <w:rsid w:val="00A209F6"/>
    <w:rsid w:val="00A20DF9"/>
    <w:rsid w:val="00A223A3"/>
    <w:rsid w:val="00A22C37"/>
    <w:rsid w:val="00A231FF"/>
    <w:rsid w:val="00A236F0"/>
    <w:rsid w:val="00A24F5A"/>
    <w:rsid w:val="00A25BEB"/>
    <w:rsid w:val="00A30FA9"/>
    <w:rsid w:val="00A32325"/>
    <w:rsid w:val="00A327EB"/>
    <w:rsid w:val="00A337FB"/>
    <w:rsid w:val="00A34D4B"/>
    <w:rsid w:val="00A35290"/>
    <w:rsid w:val="00A36E89"/>
    <w:rsid w:val="00A3717C"/>
    <w:rsid w:val="00A372FD"/>
    <w:rsid w:val="00A375B6"/>
    <w:rsid w:val="00A37715"/>
    <w:rsid w:val="00A37C42"/>
    <w:rsid w:val="00A405F2"/>
    <w:rsid w:val="00A40672"/>
    <w:rsid w:val="00A41D54"/>
    <w:rsid w:val="00A44CAF"/>
    <w:rsid w:val="00A45232"/>
    <w:rsid w:val="00A464D7"/>
    <w:rsid w:val="00A4660C"/>
    <w:rsid w:val="00A4697D"/>
    <w:rsid w:val="00A47028"/>
    <w:rsid w:val="00A47A55"/>
    <w:rsid w:val="00A50756"/>
    <w:rsid w:val="00A51B52"/>
    <w:rsid w:val="00A52D2B"/>
    <w:rsid w:val="00A53455"/>
    <w:rsid w:val="00A557AE"/>
    <w:rsid w:val="00A56683"/>
    <w:rsid w:val="00A5689F"/>
    <w:rsid w:val="00A56FF1"/>
    <w:rsid w:val="00A57ECA"/>
    <w:rsid w:val="00A6153A"/>
    <w:rsid w:val="00A62532"/>
    <w:rsid w:val="00A64F45"/>
    <w:rsid w:val="00A664AC"/>
    <w:rsid w:val="00A670B6"/>
    <w:rsid w:val="00A70453"/>
    <w:rsid w:val="00A70574"/>
    <w:rsid w:val="00A70859"/>
    <w:rsid w:val="00A7133F"/>
    <w:rsid w:val="00A7406C"/>
    <w:rsid w:val="00A742D3"/>
    <w:rsid w:val="00A74E61"/>
    <w:rsid w:val="00A7556C"/>
    <w:rsid w:val="00A77B03"/>
    <w:rsid w:val="00A77FA8"/>
    <w:rsid w:val="00A812D5"/>
    <w:rsid w:val="00A82835"/>
    <w:rsid w:val="00A8351E"/>
    <w:rsid w:val="00A83AEB"/>
    <w:rsid w:val="00A845FB"/>
    <w:rsid w:val="00A853EB"/>
    <w:rsid w:val="00A8683E"/>
    <w:rsid w:val="00A87517"/>
    <w:rsid w:val="00A90A28"/>
    <w:rsid w:val="00A90CAD"/>
    <w:rsid w:val="00A90DE7"/>
    <w:rsid w:val="00A91FAC"/>
    <w:rsid w:val="00A92227"/>
    <w:rsid w:val="00A92E61"/>
    <w:rsid w:val="00A93BB2"/>
    <w:rsid w:val="00A93C5C"/>
    <w:rsid w:val="00A94443"/>
    <w:rsid w:val="00A94DE7"/>
    <w:rsid w:val="00A97B9D"/>
    <w:rsid w:val="00AA1731"/>
    <w:rsid w:val="00AA202A"/>
    <w:rsid w:val="00AA24EB"/>
    <w:rsid w:val="00AA314D"/>
    <w:rsid w:val="00AA3413"/>
    <w:rsid w:val="00AA3673"/>
    <w:rsid w:val="00AA4AFA"/>
    <w:rsid w:val="00AA4F48"/>
    <w:rsid w:val="00AA6166"/>
    <w:rsid w:val="00AA6279"/>
    <w:rsid w:val="00AA63DD"/>
    <w:rsid w:val="00AA66B2"/>
    <w:rsid w:val="00AA69AD"/>
    <w:rsid w:val="00AB03A3"/>
    <w:rsid w:val="00AB0F7D"/>
    <w:rsid w:val="00AB235F"/>
    <w:rsid w:val="00AB284F"/>
    <w:rsid w:val="00AB2FC3"/>
    <w:rsid w:val="00AB42A8"/>
    <w:rsid w:val="00AB7072"/>
    <w:rsid w:val="00AB71D0"/>
    <w:rsid w:val="00AC0929"/>
    <w:rsid w:val="00AC1A3D"/>
    <w:rsid w:val="00AC2467"/>
    <w:rsid w:val="00AC2912"/>
    <w:rsid w:val="00AC3932"/>
    <w:rsid w:val="00AC3A0E"/>
    <w:rsid w:val="00AC5E7F"/>
    <w:rsid w:val="00AC5F04"/>
    <w:rsid w:val="00AC747C"/>
    <w:rsid w:val="00AD1D56"/>
    <w:rsid w:val="00AD32E3"/>
    <w:rsid w:val="00AD3EA7"/>
    <w:rsid w:val="00AD3F94"/>
    <w:rsid w:val="00AD4A5A"/>
    <w:rsid w:val="00AD5137"/>
    <w:rsid w:val="00AE3600"/>
    <w:rsid w:val="00AE38BE"/>
    <w:rsid w:val="00AE425C"/>
    <w:rsid w:val="00AE661A"/>
    <w:rsid w:val="00AE705B"/>
    <w:rsid w:val="00AE767B"/>
    <w:rsid w:val="00AE7A7F"/>
    <w:rsid w:val="00AE7F54"/>
    <w:rsid w:val="00AF0A66"/>
    <w:rsid w:val="00AF0ADC"/>
    <w:rsid w:val="00AF5D1B"/>
    <w:rsid w:val="00AF6633"/>
    <w:rsid w:val="00AF6C3F"/>
    <w:rsid w:val="00B005C0"/>
    <w:rsid w:val="00B0082F"/>
    <w:rsid w:val="00B008DE"/>
    <w:rsid w:val="00B048DF"/>
    <w:rsid w:val="00B04A1F"/>
    <w:rsid w:val="00B067AA"/>
    <w:rsid w:val="00B067BF"/>
    <w:rsid w:val="00B108E7"/>
    <w:rsid w:val="00B10CC1"/>
    <w:rsid w:val="00B113D5"/>
    <w:rsid w:val="00B15169"/>
    <w:rsid w:val="00B17EE7"/>
    <w:rsid w:val="00B207BC"/>
    <w:rsid w:val="00B20E22"/>
    <w:rsid w:val="00B215F6"/>
    <w:rsid w:val="00B21894"/>
    <w:rsid w:val="00B22675"/>
    <w:rsid w:val="00B254BF"/>
    <w:rsid w:val="00B26834"/>
    <w:rsid w:val="00B27A57"/>
    <w:rsid w:val="00B316B9"/>
    <w:rsid w:val="00B31CDB"/>
    <w:rsid w:val="00B327E8"/>
    <w:rsid w:val="00B3374A"/>
    <w:rsid w:val="00B3571A"/>
    <w:rsid w:val="00B36AAF"/>
    <w:rsid w:val="00B37286"/>
    <w:rsid w:val="00B37A50"/>
    <w:rsid w:val="00B42409"/>
    <w:rsid w:val="00B43368"/>
    <w:rsid w:val="00B4400E"/>
    <w:rsid w:val="00B44056"/>
    <w:rsid w:val="00B44579"/>
    <w:rsid w:val="00B448BE"/>
    <w:rsid w:val="00B46CCF"/>
    <w:rsid w:val="00B518FB"/>
    <w:rsid w:val="00B524C5"/>
    <w:rsid w:val="00B53048"/>
    <w:rsid w:val="00B5406D"/>
    <w:rsid w:val="00B548B3"/>
    <w:rsid w:val="00B56613"/>
    <w:rsid w:val="00B5697A"/>
    <w:rsid w:val="00B56A5A"/>
    <w:rsid w:val="00B56CE6"/>
    <w:rsid w:val="00B57C79"/>
    <w:rsid w:val="00B57CE5"/>
    <w:rsid w:val="00B61C15"/>
    <w:rsid w:val="00B61CCD"/>
    <w:rsid w:val="00B63D4B"/>
    <w:rsid w:val="00B66AD8"/>
    <w:rsid w:val="00B67672"/>
    <w:rsid w:val="00B7033E"/>
    <w:rsid w:val="00B713B5"/>
    <w:rsid w:val="00B7259A"/>
    <w:rsid w:val="00B734C0"/>
    <w:rsid w:val="00B74816"/>
    <w:rsid w:val="00B7486C"/>
    <w:rsid w:val="00B75CC1"/>
    <w:rsid w:val="00B76A8F"/>
    <w:rsid w:val="00B7715A"/>
    <w:rsid w:val="00B80876"/>
    <w:rsid w:val="00B832D1"/>
    <w:rsid w:val="00B8560D"/>
    <w:rsid w:val="00B86FE8"/>
    <w:rsid w:val="00B8715F"/>
    <w:rsid w:val="00B872FB"/>
    <w:rsid w:val="00B877C6"/>
    <w:rsid w:val="00B90C99"/>
    <w:rsid w:val="00B91064"/>
    <w:rsid w:val="00B916E7"/>
    <w:rsid w:val="00B92AA4"/>
    <w:rsid w:val="00B92E7B"/>
    <w:rsid w:val="00B93419"/>
    <w:rsid w:val="00B93851"/>
    <w:rsid w:val="00B9685A"/>
    <w:rsid w:val="00B97230"/>
    <w:rsid w:val="00BA08D8"/>
    <w:rsid w:val="00BA1E7B"/>
    <w:rsid w:val="00BA2A0D"/>
    <w:rsid w:val="00BA5FC3"/>
    <w:rsid w:val="00BA5FEC"/>
    <w:rsid w:val="00BA6788"/>
    <w:rsid w:val="00BA6EDC"/>
    <w:rsid w:val="00BA714A"/>
    <w:rsid w:val="00BA7687"/>
    <w:rsid w:val="00BA7756"/>
    <w:rsid w:val="00BB0AE6"/>
    <w:rsid w:val="00BB107C"/>
    <w:rsid w:val="00BB2891"/>
    <w:rsid w:val="00BB7036"/>
    <w:rsid w:val="00BB7841"/>
    <w:rsid w:val="00BB7CEA"/>
    <w:rsid w:val="00BC11AF"/>
    <w:rsid w:val="00BC1925"/>
    <w:rsid w:val="00BC1FA8"/>
    <w:rsid w:val="00BC1FAD"/>
    <w:rsid w:val="00BC2864"/>
    <w:rsid w:val="00BC28EF"/>
    <w:rsid w:val="00BC3B09"/>
    <w:rsid w:val="00BC492F"/>
    <w:rsid w:val="00BC73D8"/>
    <w:rsid w:val="00BD22BF"/>
    <w:rsid w:val="00BD4069"/>
    <w:rsid w:val="00BD4E5E"/>
    <w:rsid w:val="00BD553F"/>
    <w:rsid w:val="00BD5B34"/>
    <w:rsid w:val="00BD5ED2"/>
    <w:rsid w:val="00BD691E"/>
    <w:rsid w:val="00BD6B79"/>
    <w:rsid w:val="00BD7287"/>
    <w:rsid w:val="00BE102A"/>
    <w:rsid w:val="00BE1B0A"/>
    <w:rsid w:val="00BE3628"/>
    <w:rsid w:val="00BF15C5"/>
    <w:rsid w:val="00BF3B99"/>
    <w:rsid w:val="00BF3EE8"/>
    <w:rsid w:val="00BF42B0"/>
    <w:rsid w:val="00BF4624"/>
    <w:rsid w:val="00BF5220"/>
    <w:rsid w:val="00BF5F4F"/>
    <w:rsid w:val="00BF6119"/>
    <w:rsid w:val="00BF6744"/>
    <w:rsid w:val="00BF7835"/>
    <w:rsid w:val="00C045E3"/>
    <w:rsid w:val="00C1002B"/>
    <w:rsid w:val="00C12F23"/>
    <w:rsid w:val="00C13E0E"/>
    <w:rsid w:val="00C14A88"/>
    <w:rsid w:val="00C156E8"/>
    <w:rsid w:val="00C15C0D"/>
    <w:rsid w:val="00C15FC5"/>
    <w:rsid w:val="00C16F71"/>
    <w:rsid w:val="00C2113C"/>
    <w:rsid w:val="00C217D5"/>
    <w:rsid w:val="00C218F3"/>
    <w:rsid w:val="00C2278C"/>
    <w:rsid w:val="00C22EBF"/>
    <w:rsid w:val="00C23CC0"/>
    <w:rsid w:val="00C26D79"/>
    <w:rsid w:val="00C27B4F"/>
    <w:rsid w:val="00C30DF3"/>
    <w:rsid w:val="00C31067"/>
    <w:rsid w:val="00C3146C"/>
    <w:rsid w:val="00C316FD"/>
    <w:rsid w:val="00C31E81"/>
    <w:rsid w:val="00C3278D"/>
    <w:rsid w:val="00C3312C"/>
    <w:rsid w:val="00C34898"/>
    <w:rsid w:val="00C348BE"/>
    <w:rsid w:val="00C36F35"/>
    <w:rsid w:val="00C37E8C"/>
    <w:rsid w:val="00C41ED4"/>
    <w:rsid w:val="00C42177"/>
    <w:rsid w:val="00C42FFB"/>
    <w:rsid w:val="00C43861"/>
    <w:rsid w:val="00C43B38"/>
    <w:rsid w:val="00C44503"/>
    <w:rsid w:val="00C4465C"/>
    <w:rsid w:val="00C44A23"/>
    <w:rsid w:val="00C468C8"/>
    <w:rsid w:val="00C4790B"/>
    <w:rsid w:val="00C47A88"/>
    <w:rsid w:val="00C5019C"/>
    <w:rsid w:val="00C50610"/>
    <w:rsid w:val="00C507D6"/>
    <w:rsid w:val="00C50CFC"/>
    <w:rsid w:val="00C53E8C"/>
    <w:rsid w:val="00C55E4E"/>
    <w:rsid w:val="00C56965"/>
    <w:rsid w:val="00C63426"/>
    <w:rsid w:val="00C63BAE"/>
    <w:rsid w:val="00C671DC"/>
    <w:rsid w:val="00C70993"/>
    <w:rsid w:val="00C731F0"/>
    <w:rsid w:val="00C735E0"/>
    <w:rsid w:val="00C742C0"/>
    <w:rsid w:val="00C743B6"/>
    <w:rsid w:val="00C74940"/>
    <w:rsid w:val="00C75D52"/>
    <w:rsid w:val="00C7619B"/>
    <w:rsid w:val="00C769B8"/>
    <w:rsid w:val="00C76C50"/>
    <w:rsid w:val="00C77192"/>
    <w:rsid w:val="00C77748"/>
    <w:rsid w:val="00C81338"/>
    <w:rsid w:val="00C82140"/>
    <w:rsid w:val="00C82638"/>
    <w:rsid w:val="00C83354"/>
    <w:rsid w:val="00C85BCC"/>
    <w:rsid w:val="00C85BED"/>
    <w:rsid w:val="00C86C4F"/>
    <w:rsid w:val="00C86DB2"/>
    <w:rsid w:val="00C92339"/>
    <w:rsid w:val="00C92CB5"/>
    <w:rsid w:val="00C92E7E"/>
    <w:rsid w:val="00C93D98"/>
    <w:rsid w:val="00C94955"/>
    <w:rsid w:val="00C94CB0"/>
    <w:rsid w:val="00C94D03"/>
    <w:rsid w:val="00C9516B"/>
    <w:rsid w:val="00C95487"/>
    <w:rsid w:val="00C9590B"/>
    <w:rsid w:val="00C95AF7"/>
    <w:rsid w:val="00C95B05"/>
    <w:rsid w:val="00C95EF8"/>
    <w:rsid w:val="00C96317"/>
    <w:rsid w:val="00C96DF8"/>
    <w:rsid w:val="00C9788B"/>
    <w:rsid w:val="00CA0CE5"/>
    <w:rsid w:val="00CA128E"/>
    <w:rsid w:val="00CA1D6B"/>
    <w:rsid w:val="00CA2C3C"/>
    <w:rsid w:val="00CA5900"/>
    <w:rsid w:val="00CA5AE6"/>
    <w:rsid w:val="00CA71A1"/>
    <w:rsid w:val="00CA727F"/>
    <w:rsid w:val="00CB0B90"/>
    <w:rsid w:val="00CB2872"/>
    <w:rsid w:val="00CB70BF"/>
    <w:rsid w:val="00CB780B"/>
    <w:rsid w:val="00CC3CE3"/>
    <w:rsid w:val="00CC3D2B"/>
    <w:rsid w:val="00CC3F42"/>
    <w:rsid w:val="00CC3F7F"/>
    <w:rsid w:val="00CC41CE"/>
    <w:rsid w:val="00CC4734"/>
    <w:rsid w:val="00CC58D9"/>
    <w:rsid w:val="00CC6589"/>
    <w:rsid w:val="00CC69E6"/>
    <w:rsid w:val="00CC71DC"/>
    <w:rsid w:val="00CD191F"/>
    <w:rsid w:val="00CD193A"/>
    <w:rsid w:val="00CD1A31"/>
    <w:rsid w:val="00CD3BD9"/>
    <w:rsid w:val="00CD4157"/>
    <w:rsid w:val="00CD4211"/>
    <w:rsid w:val="00CD5372"/>
    <w:rsid w:val="00CD55BA"/>
    <w:rsid w:val="00CD64F8"/>
    <w:rsid w:val="00CD7A8E"/>
    <w:rsid w:val="00CD7E6A"/>
    <w:rsid w:val="00CD7EDA"/>
    <w:rsid w:val="00CE0D2D"/>
    <w:rsid w:val="00CE1466"/>
    <w:rsid w:val="00CE1658"/>
    <w:rsid w:val="00CE1E5E"/>
    <w:rsid w:val="00CE31DC"/>
    <w:rsid w:val="00CE502C"/>
    <w:rsid w:val="00CE52C3"/>
    <w:rsid w:val="00CE5641"/>
    <w:rsid w:val="00CE5F82"/>
    <w:rsid w:val="00CE6B70"/>
    <w:rsid w:val="00CE7880"/>
    <w:rsid w:val="00CF0121"/>
    <w:rsid w:val="00CF06D2"/>
    <w:rsid w:val="00CF0C12"/>
    <w:rsid w:val="00CF0D74"/>
    <w:rsid w:val="00CF1068"/>
    <w:rsid w:val="00CF1351"/>
    <w:rsid w:val="00CF139C"/>
    <w:rsid w:val="00CF13CA"/>
    <w:rsid w:val="00CF1C8E"/>
    <w:rsid w:val="00CF2089"/>
    <w:rsid w:val="00CF270A"/>
    <w:rsid w:val="00CF3196"/>
    <w:rsid w:val="00CF437C"/>
    <w:rsid w:val="00CF439E"/>
    <w:rsid w:val="00CF4AC0"/>
    <w:rsid w:val="00CF56AC"/>
    <w:rsid w:val="00CF56ED"/>
    <w:rsid w:val="00CF6CA7"/>
    <w:rsid w:val="00CF71EE"/>
    <w:rsid w:val="00D018D6"/>
    <w:rsid w:val="00D01B37"/>
    <w:rsid w:val="00D03541"/>
    <w:rsid w:val="00D03E76"/>
    <w:rsid w:val="00D047FF"/>
    <w:rsid w:val="00D053B8"/>
    <w:rsid w:val="00D06A44"/>
    <w:rsid w:val="00D101F9"/>
    <w:rsid w:val="00D10E27"/>
    <w:rsid w:val="00D11CA5"/>
    <w:rsid w:val="00D11F49"/>
    <w:rsid w:val="00D12C9B"/>
    <w:rsid w:val="00D13B2E"/>
    <w:rsid w:val="00D17645"/>
    <w:rsid w:val="00D1784F"/>
    <w:rsid w:val="00D20524"/>
    <w:rsid w:val="00D20629"/>
    <w:rsid w:val="00D22B99"/>
    <w:rsid w:val="00D23C55"/>
    <w:rsid w:val="00D23F14"/>
    <w:rsid w:val="00D24A9E"/>
    <w:rsid w:val="00D25606"/>
    <w:rsid w:val="00D35F9E"/>
    <w:rsid w:val="00D36021"/>
    <w:rsid w:val="00D366F8"/>
    <w:rsid w:val="00D37639"/>
    <w:rsid w:val="00D428FF"/>
    <w:rsid w:val="00D43FDA"/>
    <w:rsid w:val="00D44B6B"/>
    <w:rsid w:val="00D45297"/>
    <w:rsid w:val="00D4621D"/>
    <w:rsid w:val="00D4662F"/>
    <w:rsid w:val="00D47501"/>
    <w:rsid w:val="00D52AB2"/>
    <w:rsid w:val="00D52D72"/>
    <w:rsid w:val="00D53332"/>
    <w:rsid w:val="00D53E97"/>
    <w:rsid w:val="00D54115"/>
    <w:rsid w:val="00D543B1"/>
    <w:rsid w:val="00D5582E"/>
    <w:rsid w:val="00D56855"/>
    <w:rsid w:val="00D56A18"/>
    <w:rsid w:val="00D56FAE"/>
    <w:rsid w:val="00D570D7"/>
    <w:rsid w:val="00D573B8"/>
    <w:rsid w:val="00D57F08"/>
    <w:rsid w:val="00D61384"/>
    <w:rsid w:val="00D65842"/>
    <w:rsid w:val="00D6791B"/>
    <w:rsid w:val="00D67A41"/>
    <w:rsid w:val="00D67E55"/>
    <w:rsid w:val="00D70CDB"/>
    <w:rsid w:val="00D71C97"/>
    <w:rsid w:val="00D73207"/>
    <w:rsid w:val="00D73EE9"/>
    <w:rsid w:val="00D749CA"/>
    <w:rsid w:val="00D75563"/>
    <w:rsid w:val="00D75EE7"/>
    <w:rsid w:val="00D8016E"/>
    <w:rsid w:val="00D806D7"/>
    <w:rsid w:val="00D82141"/>
    <w:rsid w:val="00D83449"/>
    <w:rsid w:val="00D84999"/>
    <w:rsid w:val="00D8663B"/>
    <w:rsid w:val="00D86FAD"/>
    <w:rsid w:val="00D874C8"/>
    <w:rsid w:val="00D9217B"/>
    <w:rsid w:val="00D92697"/>
    <w:rsid w:val="00D9370A"/>
    <w:rsid w:val="00D93BC7"/>
    <w:rsid w:val="00D93E5E"/>
    <w:rsid w:val="00D93E91"/>
    <w:rsid w:val="00D940AF"/>
    <w:rsid w:val="00D946E3"/>
    <w:rsid w:val="00D95519"/>
    <w:rsid w:val="00D965DE"/>
    <w:rsid w:val="00D96B10"/>
    <w:rsid w:val="00D97C43"/>
    <w:rsid w:val="00D97D7F"/>
    <w:rsid w:val="00DA07F7"/>
    <w:rsid w:val="00DA0BD6"/>
    <w:rsid w:val="00DA166A"/>
    <w:rsid w:val="00DA2BA1"/>
    <w:rsid w:val="00DA2FDC"/>
    <w:rsid w:val="00DA4A29"/>
    <w:rsid w:val="00DA63C7"/>
    <w:rsid w:val="00DA6987"/>
    <w:rsid w:val="00DA7AF1"/>
    <w:rsid w:val="00DB0D07"/>
    <w:rsid w:val="00DB210F"/>
    <w:rsid w:val="00DB3180"/>
    <w:rsid w:val="00DB5AF3"/>
    <w:rsid w:val="00DB7958"/>
    <w:rsid w:val="00DC02AB"/>
    <w:rsid w:val="00DC0C14"/>
    <w:rsid w:val="00DC1102"/>
    <w:rsid w:val="00DC11E3"/>
    <w:rsid w:val="00DC1657"/>
    <w:rsid w:val="00DC1D8D"/>
    <w:rsid w:val="00DC27AC"/>
    <w:rsid w:val="00DC508B"/>
    <w:rsid w:val="00DC539D"/>
    <w:rsid w:val="00DC57ED"/>
    <w:rsid w:val="00DC5D43"/>
    <w:rsid w:val="00DC65CD"/>
    <w:rsid w:val="00DC6634"/>
    <w:rsid w:val="00DC6C57"/>
    <w:rsid w:val="00DC7303"/>
    <w:rsid w:val="00DC7548"/>
    <w:rsid w:val="00DD04B8"/>
    <w:rsid w:val="00DD1269"/>
    <w:rsid w:val="00DD1DBA"/>
    <w:rsid w:val="00DD1EBF"/>
    <w:rsid w:val="00DD2951"/>
    <w:rsid w:val="00DD5011"/>
    <w:rsid w:val="00DD51C5"/>
    <w:rsid w:val="00DD725A"/>
    <w:rsid w:val="00DE01CD"/>
    <w:rsid w:val="00DE02D1"/>
    <w:rsid w:val="00DE3076"/>
    <w:rsid w:val="00DE4F24"/>
    <w:rsid w:val="00DE51D5"/>
    <w:rsid w:val="00DE636B"/>
    <w:rsid w:val="00DE6DCB"/>
    <w:rsid w:val="00DE7F38"/>
    <w:rsid w:val="00DF2866"/>
    <w:rsid w:val="00DF3505"/>
    <w:rsid w:val="00DF3908"/>
    <w:rsid w:val="00DF484C"/>
    <w:rsid w:val="00DF5A81"/>
    <w:rsid w:val="00DF614F"/>
    <w:rsid w:val="00DF64EF"/>
    <w:rsid w:val="00DF680B"/>
    <w:rsid w:val="00DF7C30"/>
    <w:rsid w:val="00E018CD"/>
    <w:rsid w:val="00E02D64"/>
    <w:rsid w:val="00E03C88"/>
    <w:rsid w:val="00E04691"/>
    <w:rsid w:val="00E05475"/>
    <w:rsid w:val="00E055D9"/>
    <w:rsid w:val="00E116D1"/>
    <w:rsid w:val="00E11D1C"/>
    <w:rsid w:val="00E12D7F"/>
    <w:rsid w:val="00E13D8C"/>
    <w:rsid w:val="00E1411C"/>
    <w:rsid w:val="00E14F25"/>
    <w:rsid w:val="00E1591D"/>
    <w:rsid w:val="00E20B94"/>
    <w:rsid w:val="00E219F2"/>
    <w:rsid w:val="00E21CF8"/>
    <w:rsid w:val="00E229ED"/>
    <w:rsid w:val="00E22A06"/>
    <w:rsid w:val="00E22F9F"/>
    <w:rsid w:val="00E2328B"/>
    <w:rsid w:val="00E242F2"/>
    <w:rsid w:val="00E25152"/>
    <w:rsid w:val="00E2519D"/>
    <w:rsid w:val="00E25F79"/>
    <w:rsid w:val="00E272F6"/>
    <w:rsid w:val="00E3009D"/>
    <w:rsid w:val="00E30A37"/>
    <w:rsid w:val="00E329DC"/>
    <w:rsid w:val="00E340DC"/>
    <w:rsid w:val="00E36C15"/>
    <w:rsid w:val="00E41199"/>
    <w:rsid w:val="00E411E6"/>
    <w:rsid w:val="00E41EEC"/>
    <w:rsid w:val="00E4599F"/>
    <w:rsid w:val="00E47138"/>
    <w:rsid w:val="00E51CD3"/>
    <w:rsid w:val="00E57725"/>
    <w:rsid w:val="00E605A4"/>
    <w:rsid w:val="00E61B85"/>
    <w:rsid w:val="00E647FF"/>
    <w:rsid w:val="00E6542A"/>
    <w:rsid w:val="00E656FC"/>
    <w:rsid w:val="00E661C4"/>
    <w:rsid w:val="00E665B6"/>
    <w:rsid w:val="00E66E06"/>
    <w:rsid w:val="00E66FF1"/>
    <w:rsid w:val="00E67089"/>
    <w:rsid w:val="00E67D47"/>
    <w:rsid w:val="00E70EB6"/>
    <w:rsid w:val="00E70EE6"/>
    <w:rsid w:val="00E7176C"/>
    <w:rsid w:val="00E71835"/>
    <w:rsid w:val="00E730A5"/>
    <w:rsid w:val="00E749E6"/>
    <w:rsid w:val="00E75A9D"/>
    <w:rsid w:val="00E76551"/>
    <w:rsid w:val="00E767E3"/>
    <w:rsid w:val="00E76C0C"/>
    <w:rsid w:val="00E803A6"/>
    <w:rsid w:val="00E8111F"/>
    <w:rsid w:val="00E83084"/>
    <w:rsid w:val="00E83527"/>
    <w:rsid w:val="00E85C37"/>
    <w:rsid w:val="00E86C48"/>
    <w:rsid w:val="00E86E17"/>
    <w:rsid w:val="00E86FDC"/>
    <w:rsid w:val="00E91728"/>
    <w:rsid w:val="00E92523"/>
    <w:rsid w:val="00E92BA4"/>
    <w:rsid w:val="00E94206"/>
    <w:rsid w:val="00E948DE"/>
    <w:rsid w:val="00E95405"/>
    <w:rsid w:val="00E972FF"/>
    <w:rsid w:val="00EA0621"/>
    <w:rsid w:val="00EA25FC"/>
    <w:rsid w:val="00EA26B1"/>
    <w:rsid w:val="00EA2E85"/>
    <w:rsid w:val="00EA510A"/>
    <w:rsid w:val="00EA6340"/>
    <w:rsid w:val="00EA6FE4"/>
    <w:rsid w:val="00EB0AA8"/>
    <w:rsid w:val="00EB0B21"/>
    <w:rsid w:val="00EB0E00"/>
    <w:rsid w:val="00EB2A22"/>
    <w:rsid w:val="00EB36F0"/>
    <w:rsid w:val="00EB3FC7"/>
    <w:rsid w:val="00EB570F"/>
    <w:rsid w:val="00EC01F6"/>
    <w:rsid w:val="00EC1500"/>
    <w:rsid w:val="00EC1FA8"/>
    <w:rsid w:val="00EC2E27"/>
    <w:rsid w:val="00EC45D8"/>
    <w:rsid w:val="00EC47D8"/>
    <w:rsid w:val="00EC53C7"/>
    <w:rsid w:val="00EC603E"/>
    <w:rsid w:val="00EC72CE"/>
    <w:rsid w:val="00EC75D5"/>
    <w:rsid w:val="00EC7653"/>
    <w:rsid w:val="00ED0E46"/>
    <w:rsid w:val="00ED2D82"/>
    <w:rsid w:val="00ED683B"/>
    <w:rsid w:val="00ED6A8E"/>
    <w:rsid w:val="00EE055D"/>
    <w:rsid w:val="00EE05E1"/>
    <w:rsid w:val="00EE0AC2"/>
    <w:rsid w:val="00EE2819"/>
    <w:rsid w:val="00EE335F"/>
    <w:rsid w:val="00EE4CAE"/>
    <w:rsid w:val="00EE4CCD"/>
    <w:rsid w:val="00EE5F38"/>
    <w:rsid w:val="00EE78E4"/>
    <w:rsid w:val="00EF079D"/>
    <w:rsid w:val="00EF13D8"/>
    <w:rsid w:val="00EF19D5"/>
    <w:rsid w:val="00EF2131"/>
    <w:rsid w:val="00EF3A22"/>
    <w:rsid w:val="00EF54C5"/>
    <w:rsid w:val="00EF5D7B"/>
    <w:rsid w:val="00EF6C65"/>
    <w:rsid w:val="00EF7B71"/>
    <w:rsid w:val="00EF7FC7"/>
    <w:rsid w:val="00F001CB"/>
    <w:rsid w:val="00F00A54"/>
    <w:rsid w:val="00F01469"/>
    <w:rsid w:val="00F01AA5"/>
    <w:rsid w:val="00F028F2"/>
    <w:rsid w:val="00F034B5"/>
    <w:rsid w:val="00F03576"/>
    <w:rsid w:val="00F047FB"/>
    <w:rsid w:val="00F04DA2"/>
    <w:rsid w:val="00F04F12"/>
    <w:rsid w:val="00F0510C"/>
    <w:rsid w:val="00F06027"/>
    <w:rsid w:val="00F068D7"/>
    <w:rsid w:val="00F07663"/>
    <w:rsid w:val="00F1048E"/>
    <w:rsid w:val="00F11BCA"/>
    <w:rsid w:val="00F127AD"/>
    <w:rsid w:val="00F12D2F"/>
    <w:rsid w:val="00F13A55"/>
    <w:rsid w:val="00F1415C"/>
    <w:rsid w:val="00F14774"/>
    <w:rsid w:val="00F15D62"/>
    <w:rsid w:val="00F1600C"/>
    <w:rsid w:val="00F170F7"/>
    <w:rsid w:val="00F17C11"/>
    <w:rsid w:val="00F2020F"/>
    <w:rsid w:val="00F20CA7"/>
    <w:rsid w:val="00F21EA9"/>
    <w:rsid w:val="00F2236A"/>
    <w:rsid w:val="00F22776"/>
    <w:rsid w:val="00F236AE"/>
    <w:rsid w:val="00F23853"/>
    <w:rsid w:val="00F23E28"/>
    <w:rsid w:val="00F24752"/>
    <w:rsid w:val="00F247C4"/>
    <w:rsid w:val="00F271B5"/>
    <w:rsid w:val="00F2722B"/>
    <w:rsid w:val="00F278C6"/>
    <w:rsid w:val="00F31E7B"/>
    <w:rsid w:val="00F32892"/>
    <w:rsid w:val="00F32A02"/>
    <w:rsid w:val="00F32CC9"/>
    <w:rsid w:val="00F333C7"/>
    <w:rsid w:val="00F33E4C"/>
    <w:rsid w:val="00F33E93"/>
    <w:rsid w:val="00F34A62"/>
    <w:rsid w:val="00F37A2A"/>
    <w:rsid w:val="00F401F0"/>
    <w:rsid w:val="00F40560"/>
    <w:rsid w:val="00F4118A"/>
    <w:rsid w:val="00F422B2"/>
    <w:rsid w:val="00F44B4B"/>
    <w:rsid w:val="00F4589B"/>
    <w:rsid w:val="00F45CAC"/>
    <w:rsid w:val="00F462F3"/>
    <w:rsid w:val="00F509DD"/>
    <w:rsid w:val="00F516D8"/>
    <w:rsid w:val="00F5377F"/>
    <w:rsid w:val="00F54597"/>
    <w:rsid w:val="00F5525B"/>
    <w:rsid w:val="00F56C85"/>
    <w:rsid w:val="00F56D84"/>
    <w:rsid w:val="00F611D0"/>
    <w:rsid w:val="00F61666"/>
    <w:rsid w:val="00F657F8"/>
    <w:rsid w:val="00F65B96"/>
    <w:rsid w:val="00F66A0D"/>
    <w:rsid w:val="00F672AB"/>
    <w:rsid w:val="00F7076B"/>
    <w:rsid w:val="00F72AD2"/>
    <w:rsid w:val="00F732B6"/>
    <w:rsid w:val="00F73502"/>
    <w:rsid w:val="00F74CF8"/>
    <w:rsid w:val="00F7653C"/>
    <w:rsid w:val="00F76852"/>
    <w:rsid w:val="00F77B84"/>
    <w:rsid w:val="00F80881"/>
    <w:rsid w:val="00F8148A"/>
    <w:rsid w:val="00F82301"/>
    <w:rsid w:val="00F83C13"/>
    <w:rsid w:val="00F84955"/>
    <w:rsid w:val="00F9073F"/>
    <w:rsid w:val="00F90E81"/>
    <w:rsid w:val="00F91C50"/>
    <w:rsid w:val="00F91DE9"/>
    <w:rsid w:val="00F9215C"/>
    <w:rsid w:val="00F9312A"/>
    <w:rsid w:val="00F93A9D"/>
    <w:rsid w:val="00F93F6A"/>
    <w:rsid w:val="00F942BD"/>
    <w:rsid w:val="00F9631F"/>
    <w:rsid w:val="00F96C82"/>
    <w:rsid w:val="00F97CD3"/>
    <w:rsid w:val="00FA005A"/>
    <w:rsid w:val="00FA00B9"/>
    <w:rsid w:val="00FA1422"/>
    <w:rsid w:val="00FA1755"/>
    <w:rsid w:val="00FA2FAE"/>
    <w:rsid w:val="00FA67F0"/>
    <w:rsid w:val="00FA7565"/>
    <w:rsid w:val="00FA7757"/>
    <w:rsid w:val="00FA7B57"/>
    <w:rsid w:val="00FA7C55"/>
    <w:rsid w:val="00FA7D11"/>
    <w:rsid w:val="00FB393C"/>
    <w:rsid w:val="00FB3AFD"/>
    <w:rsid w:val="00FB6ABC"/>
    <w:rsid w:val="00FC0033"/>
    <w:rsid w:val="00FC0556"/>
    <w:rsid w:val="00FC0F41"/>
    <w:rsid w:val="00FC1BBD"/>
    <w:rsid w:val="00FC1E62"/>
    <w:rsid w:val="00FC1EE5"/>
    <w:rsid w:val="00FC3893"/>
    <w:rsid w:val="00FC5B2C"/>
    <w:rsid w:val="00FC6B9C"/>
    <w:rsid w:val="00FC6C13"/>
    <w:rsid w:val="00FC74A1"/>
    <w:rsid w:val="00FC754A"/>
    <w:rsid w:val="00FD04A9"/>
    <w:rsid w:val="00FD1DE3"/>
    <w:rsid w:val="00FD38E6"/>
    <w:rsid w:val="00FD444B"/>
    <w:rsid w:val="00FD507D"/>
    <w:rsid w:val="00FD56DF"/>
    <w:rsid w:val="00FD5D24"/>
    <w:rsid w:val="00FD737A"/>
    <w:rsid w:val="00FE00E3"/>
    <w:rsid w:val="00FE01CC"/>
    <w:rsid w:val="00FE048E"/>
    <w:rsid w:val="00FE1003"/>
    <w:rsid w:val="00FE15E8"/>
    <w:rsid w:val="00FE2522"/>
    <w:rsid w:val="00FE2D99"/>
    <w:rsid w:val="00FE36EC"/>
    <w:rsid w:val="00FE3958"/>
    <w:rsid w:val="00FE4108"/>
    <w:rsid w:val="00FE71E5"/>
    <w:rsid w:val="00FF13E6"/>
    <w:rsid w:val="00FF15D2"/>
    <w:rsid w:val="00FF24B4"/>
    <w:rsid w:val="00FF40AC"/>
    <w:rsid w:val="00FF5E73"/>
    <w:rsid w:val="00FF6455"/>
    <w:rsid w:val="00FF6914"/>
    <w:rsid w:val="00FF7CA7"/>
    <w:rsid w:val="00FF7F8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06D"/>
    <w:rPr>
      <w:sz w:val="24"/>
    </w:rPr>
  </w:style>
  <w:style w:type="paragraph" w:styleId="1">
    <w:name w:val="heading 1"/>
    <w:basedOn w:val="a"/>
    <w:next w:val="a"/>
    <w:qFormat/>
    <w:rsid w:val="00AF0A66"/>
    <w:pPr>
      <w:keepNext/>
      <w:tabs>
        <w:tab w:val="left" w:pos="0"/>
      </w:tabs>
      <w:outlineLvl w:val="0"/>
    </w:pPr>
    <w:rPr>
      <w:b/>
      <w:sz w:val="28"/>
      <w:u w:val="single"/>
    </w:rPr>
  </w:style>
  <w:style w:type="paragraph" w:styleId="2">
    <w:name w:val="heading 2"/>
    <w:basedOn w:val="a"/>
    <w:next w:val="a"/>
    <w:qFormat/>
    <w:rsid w:val="00AF0A66"/>
    <w:pPr>
      <w:keepNext/>
      <w:tabs>
        <w:tab w:val="left" w:pos="0"/>
      </w:tabs>
      <w:ind w:firstLine="709"/>
      <w:outlineLvl w:val="1"/>
    </w:pPr>
    <w:rPr>
      <w:b/>
      <w:sz w:val="28"/>
      <w:u w:val="single"/>
    </w:rPr>
  </w:style>
  <w:style w:type="paragraph" w:styleId="3">
    <w:name w:val="heading 3"/>
    <w:basedOn w:val="a"/>
    <w:next w:val="a"/>
    <w:qFormat/>
    <w:rsid w:val="00AF0A66"/>
    <w:pPr>
      <w:keepNext/>
      <w:tabs>
        <w:tab w:val="left" w:pos="0"/>
      </w:tabs>
      <w:outlineLvl w:val="2"/>
    </w:pPr>
    <w:rPr>
      <w:sz w:val="28"/>
    </w:rPr>
  </w:style>
  <w:style w:type="paragraph" w:styleId="4">
    <w:name w:val="heading 4"/>
    <w:basedOn w:val="a"/>
    <w:next w:val="a"/>
    <w:qFormat/>
    <w:rsid w:val="00AF0A66"/>
    <w:pPr>
      <w:keepNext/>
      <w:tabs>
        <w:tab w:val="left" w:pos="0"/>
      </w:tabs>
      <w:outlineLvl w:val="3"/>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F0A66"/>
    <w:pPr>
      <w:ind w:left="360"/>
    </w:pPr>
    <w:rPr>
      <w:sz w:val="28"/>
    </w:rPr>
  </w:style>
  <w:style w:type="paragraph" w:styleId="20">
    <w:name w:val="Body Text Indent 2"/>
    <w:basedOn w:val="a"/>
    <w:rsid w:val="00AF0A66"/>
    <w:pPr>
      <w:tabs>
        <w:tab w:val="left" w:pos="0"/>
      </w:tabs>
      <w:ind w:firstLine="709"/>
    </w:pPr>
    <w:rPr>
      <w:sz w:val="28"/>
    </w:rPr>
  </w:style>
  <w:style w:type="paragraph" w:styleId="a4">
    <w:name w:val="header"/>
    <w:basedOn w:val="a"/>
    <w:rsid w:val="00AF0A66"/>
    <w:pPr>
      <w:tabs>
        <w:tab w:val="center" w:pos="4153"/>
        <w:tab w:val="right" w:pos="8306"/>
      </w:tabs>
    </w:pPr>
  </w:style>
  <w:style w:type="paragraph" w:styleId="a5">
    <w:name w:val="footer"/>
    <w:basedOn w:val="a"/>
    <w:link w:val="Char0"/>
    <w:uiPriority w:val="99"/>
    <w:rsid w:val="00AF0A66"/>
    <w:pPr>
      <w:tabs>
        <w:tab w:val="center" w:pos="4153"/>
        <w:tab w:val="right" w:pos="8306"/>
      </w:tabs>
    </w:pPr>
  </w:style>
  <w:style w:type="character" w:styleId="a6">
    <w:name w:val="page number"/>
    <w:basedOn w:val="a0"/>
    <w:rsid w:val="00AF0A66"/>
  </w:style>
  <w:style w:type="paragraph" w:styleId="Web">
    <w:name w:val="Normal (Web)"/>
    <w:basedOn w:val="a"/>
    <w:rsid w:val="00BF6119"/>
    <w:pPr>
      <w:spacing w:before="100" w:beforeAutospacing="1" w:after="100" w:afterAutospacing="1"/>
    </w:pPr>
    <w:rPr>
      <w:szCs w:val="24"/>
    </w:rPr>
  </w:style>
  <w:style w:type="paragraph" w:customStyle="1" w:styleId="BodyText21">
    <w:name w:val="Body Text 21"/>
    <w:basedOn w:val="a"/>
    <w:rsid w:val="00BF6119"/>
    <w:pPr>
      <w:ind w:firstLine="426"/>
      <w:jc w:val="both"/>
    </w:pPr>
    <w:rPr>
      <w:sz w:val="28"/>
    </w:rPr>
  </w:style>
  <w:style w:type="paragraph" w:customStyle="1" w:styleId="a7">
    <w:name w:val="Προσόντα"/>
    <w:basedOn w:val="a"/>
    <w:rsid w:val="00FC5B2C"/>
    <w:pPr>
      <w:ind w:firstLine="680"/>
      <w:jc w:val="both"/>
    </w:pPr>
    <w:rPr>
      <w:rFonts w:ascii="Verdana" w:hAnsi="Verdana"/>
      <w:sz w:val="26"/>
    </w:rPr>
  </w:style>
  <w:style w:type="paragraph" w:styleId="21">
    <w:name w:val="Body Text 2"/>
    <w:basedOn w:val="a"/>
    <w:rsid w:val="00DC7303"/>
    <w:pPr>
      <w:spacing w:after="120" w:line="480" w:lineRule="auto"/>
    </w:pPr>
  </w:style>
  <w:style w:type="paragraph" w:styleId="a8">
    <w:name w:val="Balloon Text"/>
    <w:basedOn w:val="a"/>
    <w:semiHidden/>
    <w:rsid w:val="00765339"/>
    <w:rPr>
      <w:rFonts w:ascii="Tahoma" w:hAnsi="Tahoma" w:cs="Tahoma"/>
      <w:sz w:val="16"/>
      <w:szCs w:val="16"/>
    </w:rPr>
  </w:style>
  <w:style w:type="character" w:styleId="-">
    <w:name w:val="Hyperlink"/>
    <w:uiPriority w:val="99"/>
    <w:rsid w:val="00A464D7"/>
    <w:rPr>
      <w:color w:val="0000FF"/>
      <w:u w:val="single"/>
    </w:rPr>
  </w:style>
  <w:style w:type="character" w:styleId="a9">
    <w:name w:val="annotation reference"/>
    <w:uiPriority w:val="99"/>
    <w:semiHidden/>
    <w:rsid w:val="00CD55BA"/>
    <w:rPr>
      <w:sz w:val="16"/>
      <w:szCs w:val="16"/>
    </w:rPr>
  </w:style>
  <w:style w:type="paragraph" w:styleId="aa">
    <w:name w:val="annotation text"/>
    <w:basedOn w:val="a"/>
    <w:link w:val="Char1"/>
    <w:uiPriority w:val="99"/>
    <w:semiHidden/>
    <w:rsid w:val="00DD5011"/>
    <w:rPr>
      <w:rFonts w:ascii="Arial" w:hAnsi="Arial"/>
      <w:sz w:val="20"/>
    </w:rPr>
  </w:style>
  <w:style w:type="paragraph" w:styleId="ab">
    <w:name w:val="annotation subject"/>
    <w:basedOn w:val="aa"/>
    <w:next w:val="aa"/>
    <w:semiHidden/>
    <w:rsid w:val="00CD55BA"/>
    <w:rPr>
      <w:b/>
      <w:bCs/>
    </w:rPr>
  </w:style>
  <w:style w:type="paragraph" w:customStyle="1" w:styleId="ac">
    <w:name w:val="ΟΣ_παρ_κειμένου"/>
    <w:basedOn w:val="a"/>
    <w:link w:val="Char2"/>
    <w:rsid w:val="00271819"/>
    <w:pPr>
      <w:spacing w:before="120" w:line="340" w:lineRule="atLeast"/>
      <w:jc w:val="both"/>
    </w:pPr>
    <w:rPr>
      <w:rFonts w:ascii="Tahoma" w:hAnsi="Tahoma" w:cs="Tahoma"/>
      <w:sz w:val="22"/>
      <w:szCs w:val="22"/>
    </w:rPr>
  </w:style>
  <w:style w:type="character" w:customStyle="1" w:styleId="Char2">
    <w:name w:val="ΟΣ_παρ_κειμένου Char"/>
    <w:link w:val="ac"/>
    <w:rsid w:val="00271819"/>
    <w:rPr>
      <w:rFonts w:ascii="Tahoma" w:hAnsi="Tahoma" w:cs="Tahoma"/>
      <w:sz w:val="22"/>
      <w:szCs w:val="22"/>
      <w:lang w:val="el-GR" w:eastAsia="el-GR" w:bidi="ar-SA"/>
    </w:rPr>
  </w:style>
  <w:style w:type="paragraph" w:styleId="ad">
    <w:name w:val="endnote text"/>
    <w:basedOn w:val="a"/>
    <w:semiHidden/>
    <w:rsid w:val="00271819"/>
    <w:rPr>
      <w:sz w:val="20"/>
    </w:rPr>
  </w:style>
  <w:style w:type="character" w:styleId="ae">
    <w:name w:val="endnote reference"/>
    <w:semiHidden/>
    <w:rsid w:val="00271819"/>
    <w:rPr>
      <w:vertAlign w:val="superscript"/>
    </w:rPr>
  </w:style>
  <w:style w:type="paragraph" w:styleId="af">
    <w:name w:val="Body Text"/>
    <w:basedOn w:val="a"/>
    <w:link w:val="Char3"/>
    <w:rsid w:val="0061072D"/>
    <w:pPr>
      <w:spacing w:after="120"/>
    </w:pPr>
  </w:style>
  <w:style w:type="table" w:styleId="af0">
    <w:name w:val="Table Grid"/>
    <w:basedOn w:val="a1"/>
    <w:rsid w:val="00F768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3"/>
    <w:basedOn w:val="a"/>
    <w:rsid w:val="00A40672"/>
    <w:pPr>
      <w:spacing w:after="120"/>
    </w:pPr>
    <w:rPr>
      <w:sz w:val="16"/>
      <w:szCs w:val="16"/>
    </w:rPr>
  </w:style>
  <w:style w:type="paragraph" w:styleId="af1">
    <w:name w:val="List Paragraph"/>
    <w:basedOn w:val="a"/>
    <w:uiPriority w:val="34"/>
    <w:qFormat/>
    <w:rsid w:val="00A0660C"/>
    <w:pPr>
      <w:spacing w:after="200" w:line="276" w:lineRule="auto"/>
      <w:ind w:left="720"/>
      <w:contextualSpacing/>
    </w:pPr>
    <w:rPr>
      <w:rFonts w:ascii="Calibri" w:eastAsia="Calibri" w:hAnsi="Calibri"/>
      <w:sz w:val="22"/>
      <w:szCs w:val="22"/>
      <w:lang w:eastAsia="en-US"/>
    </w:rPr>
  </w:style>
  <w:style w:type="character" w:customStyle="1" w:styleId="Char1">
    <w:name w:val="Κείμενο σχολίου Char"/>
    <w:link w:val="aa"/>
    <w:uiPriority w:val="99"/>
    <w:semiHidden/>
    <w:rsid w:val="00757080"/>
    <w:rPr>
      <w:rFonts w:ascii="Arial" w:hAnsi="Arial"/>
    </w:rPr>
  </w:style>
  <w:style w:type="character" w:customStyle="1" w:styleId="Char0">
    <w:name w:val="Υποσέλιδο Char"/>
    <w:link w:val="a5"/>
    <w:uiPriority w:val="99"/>
    <w:rsid w:val="004C72A4"/>
    <w:rPr>
      <w:sz w:val="24"/>
    </w:rPr>
  </w:style>
  <w:style w:type="paragraph" w:customStyle="1" w:styleId="10">
    <w:name w:val="Παράγραφος λίστας1"/>
    <w:basedOn w:val="a"/>
    <w:rsid w:val="00A01FAB"/>
    <w:pPr>
      <w:suppressAutoHyphens/>
      <w:ind w:left="720"/>
      <w:contextualSpacing/>
    </w:pPr>
    <w:rPr>
      <w:lang w:eastAsia="zh-CN"/>
    </w:rPr>
  </w:style>
  <w:style w:type="paragraph" w:customStyle="1" w:styleId="BodyText32">
    <w:name w:val="Body Text 32"/>
    <w:basedOn w:val="a"/>
    <w:rsid w:val="00595AB1"/>
    <w:pPr>
      <w:widowControl w:val="0"/>
      <w:tabs>
        <w:tab w:val="left" w:pos="360"/>
      </w:tabs>
      <w:jc w:val="both"/>
    </w:pPr>
    <w:rPr>
      <w:rFonts w:ascii="Courier New" w:hAnsi="Courier New"/>
      <w:b/>
      <w:lang w:val="en-US"/>
    </w:rPr>
  </w:style>
  <w:style w:type="character" w:customStyle="1" w:styleId="Char3">
    <w:name w:val="Σώμα κειμένου Char"/>
    <w:link w:val="af"/>
    <w:rsid w:val="00515ECD"/>
    <w:rPr>
      <w:sz w:val="24"/>
    </w:rPr>
  </w:style>
  <w:style w:type="character" w:customStyle="1" w:styleId="Char">
    <w:name w:val="Σώμα κείμενου με εσοχή Char"/>
    <w:link w:val="a3"/>
    <w:rsid w:val="00F61666"/>
    <w:rPr>
      <w:sz w:val="28"/>
    </w:rPr>
  </w:style>
  <w:style w:type="paragraph" w:customStyle="1" w:styleId="BodyText23">
    <w:name w:val="Body Text 23"/>
    <w:basedOn w:val="a"/>
    <w:rsid w:val="00B872FB"/>
    <w:pPr>
      <w:jc w:val="both"/>
    </w:pPr>
    <w:rPr>
      <w:rFonts w:ascii="Courier New" w:hAnsi="Courier New"/>
      <w:color w:val="000000"/>
    </w:rPr>
  </w:style>
  <w:style w:type="paragraph" w:styleId="31">
    <w:name w:val="Body Text Indent 3"/>
    <w:basedOn w:val="a"/>
    <w:link w:val="3Char"/>
    <w:rsid w:val="00B872FB"/>
    <w:pPr>
      <w:spacing w:after="120"/>
      <w:ind w:left="283"/>
    </w:pPr>
    <w:rPr>
      <w:sz w:val="16"/>
      <w:szCs w:val="16"/>
    </w:rPr>
  </w:style>
  <w:style w:type="character" w:customStyle="1" w:styleId="3Char">
    <w:name w:val="Σώμα κείμενου με εσοχή 3 Char"/>
    <w:basedOn w:val="a0"/>
    <w:link w:val="31"/>
    <w:rsid w:val="00B872FB"/>
    <w:rPr>
      <w:sz w:val="16"/>
      <w:szCs w:val="16"/>
    </w:rPr>
  </w:style>
  <w:style w:type="paragraph" w:customStyle="1" w:styleId="TableParagraph">
    <w:name w:val="Table Paragraph"/>
    <w:basedOn w:val="a"/>
    <w:uiPriority w:val="1"/>
    <w:qFormat/>
    <w:rsid w:val="00696A13"/>
    <w:pPr>
      <w:widowControl w:val="0"/>
      <w:autoSpaceDE w:val="0"/>
      <w:autoSpaceDN w:val="0"/>
      <w:jc w:val="center"/>
    </w:pPr>
    <w:rPr>
      <w:rFonts w:ascii="Arial" w:eastAsia="Arial" w:hAnsi="Arial" w:cs="Arial"/>
      <w:sz w:val="22"/>
      <w:szCs w:val="22"/>
      <w:lang w:val="en-US" w:eastAsia="en-US" w:bidi="en-US"/>
    </w:rPr>
  </w:style>
  <w:style w:type="paragraph" w:customStyle="1" w:styleId="Default">
    <w:name w:val="Default"/>
    <w:rsid w:val="00696A13"/>
    <w:pPr>
      <w:autoSpaceDE w:val="0"/>
      <w:autoSpaceDN w:val="0"/>
      <w:adjustRightInd w:val="0"/>
    </w:pPr>
    <w:rPr>
      <w:rFonts w:ascii="Palatino Linotype" w:hAnsi="Palatino Linotype" w:cs="Palatino Linotype"/>
      <w:color w:val="000000"/>
      <w:sz w:val="24"/>
      <w:szCs w:val="24"/>
    </w:rPr>
  </w:style>
  <w:style w:type="paragraph" w:customStyle="1" w:styleId="22">
    <w:name w:val="Σώμα κείμενου 22"/>
    <w:basedOn w:val="af"/>
    <w:rsid w:val="00FA7C55"/>
    <w:pPr>
      <w:overflowPunct w:val="0"/>
      <w:autoSpaceDE w:val="0"/>
      <w:autoSpaceDN w:val="0"/>
      <w:adjustRightInd w:val="0"/>
      <w:spacing w:after="240" w:line="240" w:lineRule="atLeast"/>
      <w:ind w:left="360" w:firstLine="360"/>
      <w:jc w:val="both"/>
    </w:pPr>
    <w:rPr>
      <w:sz w:val="22"/>
      <w:szCs w:val="22"/>
    </w:rPr>
  </w:style>
  <w:style w:type="character" w:styleId="af2">
    <w:name w:val="Strong"/>
    <w:basedOn w:val="a0"/>
    <w:uiPriority w:val="22"/>
    <w:qFormat/>
    <w:rsid w:val="005E2B3F"/>
    <w:rPr>
      <w:b/>
      <w:bCs/>
    </w:rPr>
  </w:style>
  <w:style w:type="paragraph" w:customStyle="1" w:styleId="BodyText22">
    <w:name w:val="Body Text 22"/>
    <w:basedOn w:val="a"/>
    <w:rsid w:val="00C12F23"/>
    <w:pPr>
      <w:suppressAutoHyphens/>
      <w:jc w:val="both"/>
    </w:pPr>
    <w:rPr>
      <w:rFonts w:ascii="Courier New" w:hAnsi="Courier New"/>
      <w:color w:val="000000"/>
      <w:lang w:eastAsia="ar-SA"/>
    </w:rPr>
  </w:style>
</w:styles>
</file>

<file path=word/webSettings.xml><?xml version="1.0" encoding="utf-8"?>
<w:webSettings xmlns:r="http://schemas.openxmlformats.org/officeDocument/2006/relationships" xmlns:w="http://schemas.openxmlformats.org/wordprocessingml/2006/main">
  <w:divs>
    <w:div w:id="139155335">
      <w:bodyDiv w:val="1"/>
      <w:marLeft w:val="0"/>
      <w:marRight w:val="0"/>
      <w:marTop w:val="0"/>
      <w:marBottom w:val="0"/>
      <w:divBdr>
        <w:top w:val="none" w:sz="0" w:space="0" w:color="auto"/>
        <w:left w:val="none" w:sz="0" w:space="0" w:color="auto"/>
        <w:bottom w:val="none" w:sz="0" w:space="0" w:color="auto"/>
        <w:right w:val="none" w:sz="0" w:space="0" w:color="auto"/>
      </w:divBdr>
    </w:div>
    <w:div w:id="194079068">
      <w:bodyDiv w:val="1"/>
      <w:marLeft w:val="0"/>
      <w:marRight w:val="0"/>
      <w:marTop w:val="0"/>
      <w:marBottom w:val="0"/>
      <w:divBdr>
        <w:top w:val="none" w:sz="0" w:space="0" w:color="auto"/>
        <w:left w:val="none" w:sz="0" w:space="0" w:color="auto"/>
        <w:bottom w:val="none" w:sz="0" w:space="0" w:color="auto"/>
        <w:right w:val="none" w:sz="0" w:space="0" w:color="auto"/>
      </w:divBdr>
    </w:div>
    <w:div w:id="326593986">
      <w:bodyDiv w:val="1"/>
      <w:marLeft w:val="0"/>
      <w:marRight w:val="0"/>
      <w:marTop w:val="0"/>
      <w:marBottom w:val="0"/>
      <w:divBdr>
        <w:top w:val="none" w:sz="0" w:space="0" w:color="auto"/>
        <w:left w:val="none" w:sz="0" w:space="0" w:color="auto"/>
        <w:bottom w:val="none" w:sz="0" w:space="0" w:color="auto"/>
        <w:right w:val="none" w:sz="0" w:space="0" w:color="auto"/>
      </w:divBdr>
    </w:div>
    <w:div w:id="442500352">
      <w:bodyDiv w:val="1"/>
      <w:marLeft w:val="0"/>
      <w:marRight w:val="0"/>
      <w:marTop w:val="0"/>
      <w:marBottom w:val="0"/>
      <w:divBdr>
        <w:top w:val="none" w:sz="0" w:space="0" w:color="auto"/>
        <w:left w:val="none" w:sz="0" w:space="0" w:color="auto"/>
        <w:bottom w:val="none" w:sz="0" w:space="0" w:color="auto"/>
        <w:right w:val="none" w:sz="0" w:space="0" w:color="auto"/>
      </w:divBdr>
    </w:div>
    <w:div w:id="505635215">
      <w:bodyDiv w:val="1"/>
      <w:marLeft w:val="0"/>
      <w:marRight w:val="0"/>
      <w:marTop w:val="0"/>
      <w:marBottom w:val="0"/>
      <w:divBdr>
        <w:top w:val="none" w:sz="0" w:space="0" w:color="auto"/>
        <w:left w:val="none" w:sz="0" w:space="0" w:color="auto"/>
        <w:bottom w:val="none" w:sz="0" w:space="0" w:color="auto"/>
        <w:right w:val="none" w:sz="0" w:space="0" w:color="auto"/>
      </w:divBdr>
    </w:div>
    <w:div w:id="545945644">
      <w:bodyDiv w:val="1"/>
      <w:marLeft w:val="0"/>
      <w:marRight w:val="0"/>
      <w:marTop w:val="0"/>
      <w:marBottom w:val="0"/>
      <w:divBdr>
        <w:top w:val="none" w:sz="0" w:space="0" w:color="auto"/>
        <w:left w:val="none" w:sz="0" w:space="0" w:color="auto"/>
        <w:bottom w:val="none" w:sz="0" w:space="0" w:color="auto"/>
        <w:right w:val="none" w:sz="0" w:space="0" w:color="auto"/>
      </w:divBdr>
    </w:div>
    <w:div w:id="557983518">
      <w:bodyDiv w:val="1"/>
      <w:marLeft w:val="0"/>
      <w:marRight w:val="0"/>
      <w:marTop w:val="0"/>
      <w:marBottom w:val="0"/>
      <w:divBdr>
        <w:top w:val="none" w:sz="0" w:space="0" w:color="auto"/>
        <w:left w:val="none" w:sz="0" w:space="0" w:color="auto"/>
        <w:bottom w:val="none" w:sz="0" w:space="0" w:color="auto"/>
        <w:right w:val="none" w:sz="0" w:space="0" w:color="auto"/>
      </w:divBdr>
    </w:div>
    <w:div w:id="564294486">
      <w:bodyDiv w:val="1"/>
      <w:marLeft w:val="0"/>
      <w:marRight w:val="0"/>
      <w:marTop w:val="0"/>
      <w:marBottom w:val="0"/>
      <w:divBdr>
        <w:top w:val="none" w:sz="0" w:space="0" w:color="auto"/>
        <w:left w:val="none" w:sz="0" w:space="0" w:color="auto"/>
        <w:bottom w:val="none" w:sz="0" w:space="0" w:color="auto"/>
        <w:right w:val="none" w:sz="0" w:space="0" w:color="auto"/>
      </w:divBdr>
    </w:div>
    <w:div w:id="637616015">
      <w:bodyDiv w:val="1"/>
      <w:marLeft w:val="0"/>
      <w:marRight w:val="0"/>
      <w:marTop w:val="0"/>
      <w:marBottom w:val="0"/>
      <w:divBdr>
        <w:top w:val="none" w:sz="0" w:space="0" w:color="auto"/>
        <w:left w:val="none" w:sz="0" w:space="0" w:color="auto"/>
        <w:bottom w:val="none" w:sz="0" w:space="0" w:color="auto"/>
        <w:right w:val="none" w:sz="0" w:space="0" w:color="auto"/>
      </w:divBdr>
    </w:div>
    <w:div w:id="847791798">
      <w:bodyDiv w:val="1"/>
      <w:marLeft w:val="0"/>
      <w:marRight w:val="0"/>
      <w:marTop w:val="0"/>
      <w:marBottom w:val="0"/>
      <w:divBdr>
        <w:top w:val="none" w:sz="0" w:space="0" w:color="auto"/>
        <w:left w:val="none" w:sz="0" w:space="0" w:color="auto"/>
        <w:bottom w:val="none" w:sz="0" w:space="0" w:color="auto"/>
        <w:right w:val="none" w:sz="0" w:space="0" w:color="auto"/>
      </w:divBdr>
    </w:div>
    <w:div w:id="1098939879">
      <w:bodyDiv w:val="1"/>
      <w:marLeft w:val="0"/>
      <w:marRight w:val="0"/>
      <w:marTop w:val="0"/>
      <w:marBottom w:val="0"/>
      <w:divBdr>
        <w:top w:val="none" w:sz="0" w:space="0" w:color="auto"/>
        <w:left w:val="none" w:sz="0" w:space="0" w:color="auto"/>
        <w:bottom w:val="none" w:sz="0" w:space="0" w:color="auto"/>
        <w:right w:val="none" w:sz="0" w:space="0" w:color="auto"/>
      </w:divBdr>
    </w:div>
    <w:div w:id="1221209383">
      <w:bodyDiv w:val="1"/>
      <w:marLeft w:val="0"/>
      <w:marRight w:val="0"/>
      <w:marTop w:val="0"/>
      <w:marBottom w:val="0"/>
      <w:divBdr>
        <w:top w:val="none" w:sz="0" w:space="0" w:color="auto"/>
        <w:left w:val="none" w:sz="0" w:space="0" w:color="auto"/>
        <w:bottom w:val="none" w:sz="0" w:space="0" w:color="auto"/>
        <w:right w:val="none" w:sz="0" w:space="0" w:color="auto"/>
      </w:divBdr>
    </w:div>
    <w:div w:id="1276405567">
      <w:bodyDiv w:val="1"/>
      <w:marLeft w:val="0"/>
      <w:marRight w:val="0"/>
      <w:marTop w:val="0"/>
      <w:marBottom w:val="0"/>
      <w:divBdr>
        <w:top w:val="none" w:sz="0" w:space="0" w:color="auto"/>
        <w:left w:val="none" w:sz="0" w:space="0" w:color="auto"/>
        <w:bottom w:val="none" w:sz="0" w:space="0" w:color="auto"/>
        <w:right w:val="none" w:sz="0" w:space="0" w:color="auto"/>
      </w:divBdr>
    </w:div>
    <w:div w:id="1278024482">
      <w:bodyDiv w:val="1"/>
      <w:marLeft w:val="0"/>
      <w:marRight w:val="0"/>
      <w:marTop w:val="0"/>
      <w:marBottom w:val="0"/>
      <w:divBdr>
        <w:top w:val="none" w:sz="0" w:space="0" w:color="auto"/>
        <w:left w:val="none" w:sz="0" w:space="0" w:color="auto"/>
        <w:bottom w:val="none" w:sz="0" w:space="0" w:color="auto"/>
        <w:right w:val="none" w:sz="0" w:space="0" w:color="auto"/>
      </w:divBdr>
    </w:div>
    <w:div w:id="1357080392">
      <w:bodyDiv w:val="1"/>
      <w:marLeft w:val="0"/>
      <w:marRight w:val="0"/>
      <w:marTop w:val="0"/>
      <w:marBottom w:val="0"/>
      <w:divBdr>
        <w:top w:val="none" w:sz="0" w:space="0" w:color="auto"/>
        <w:left w:val="none" w:sz="0" w:space="0" w:color="auto"/>
        <w:bottom w:val="none" w:sz="0" w:space="0" w:color="auto"/>
        <w:right w:val="none" w:sz="0" w:space="0" w:color="auto"/>
      </w:divBdr>
    </w:div>
    <w:div w:id="1537497639">
      <w:bodyDiv w:val="1"/>
      <w:marLeft w:val="0"/>
      <w:marRight w:val="0"/>
      <w:marTop w:val="0"/>
      <w:marBottom w:val="0"/>
      <w:divBdr>
        <w:top w:val="none" w:sz="0" w:space="0" w:color="auto"/>
        <w:left w:val="none" w:sz="0" w:space="0" w:color="auto"/>
        <w:bottom w:val="none" w:sz="0" w:space="0" w:color="auto"/>
        <w:right w:val="none" w:sz="0" w:space="0" w:color="auto"/>
      </w:divBdr>
    </w:div>
    <w:div w:id="1549797698">
      <w:bodyDiv w:val="1"/>
      <w:marLeft w:val="0"/>
      <w:marRight w:val="0"/>
      <w:marTop w:val="0"/>
      <w:marBottom w:val="0"/>
      <w:divBdr>
        <w:top w:val="none" w:sz="0" w:space="0" w:color="auto"/>
        <w:left w:val="none" w:sz="0" w:space="0" w:color="auto"/>
        <w:bottom w:val="none" w:sz="0" w:space="0" w:color="auto"/>
        <w:right w:val="none" w:sz="0" w:space="0" w:color="auto"/>
      </w:divBdr>
    </w:div>
    <w:div w:id="1567447391">
      <w:bodyDiv w:val="1"/>
      <w:marLeft w:val="0"/>
      <w:marRight w:val="0"/>
      <w:marTop w:val="0"/>
      <w:marBottom w:val="0"/>
      <w:divBdr>
        <w:top w:val="none" w:sz="0" w:space="0" w:color="auto"/>
        <w:left w:val="none" w:sz="0" w:space="0" w:color="auto"/>
        <w:bottom w:val="none" w:sz="0" w:space="0" w:color="auto"/>
        <w:right w:val="none" w:sz="0" w:space="0" w:color="auto"/>
      </w:divBdr>
    </w:div>
    <w:div w:id="1639259499">
      <w:bodyDiv w:val="1"/>
      <w:marLeft w:val="0"/>
      <w:marRight w:val="0"/>
      <w:marTop w:val="0"/>
      <w:marBottom w:val="0"/>
      <w:divBdr>
        <w:top w:val="none" w:sz="0" w:space="0" w:color="auto"/>
        <w:left w:val="none" w:sz="0" w:space="0" w:color="auto"/>
        <w:bottom w:val="none" w:sz="0" w:space="0" w:color="auto"/>
        <w:right w:val="none" w:sz="0" w:space="0" w:color="auto"/>
      </w:divBdr>
    </w:div>
    <w:div w:id="1686861908">
      <w:bodyDiv w:val="1"/>
      <w:marLeft w:val="0"/>
      <w:marRight w:val="0"/>
      <w:marTop w:val="0"/>
      <w:marBottom w:val="0"/>
      <w:divBdr>
        <w:top w:val="none" w:sz="0" w:space="0" w:color="auto"/>
        <w:left w:val="none" w:sz="0" w:space="0" w:color="auto"/>
        <w:bottom w:val="none" w:sz="0" w:space="0" w:color="auto"/>
        <w:right w:val="none" w:sz="0" w:space="0" w:color="auto"/>
      </w:divBdr>
    </w:div>
    <w:div w:id="1827743823">
      <w:bodyDiv w:val="1"/>
      <w:marLeft w:val="0"/>
      <w:marRight w:val="0"/>
      <w:marTop w:val="0"/>
      <w:marBottom w:val="0"/>
      <w:divBdr>
        <w:top w:val="none" w:sz="0" w:space="0" w:color="auto"/>
        <w:left w:val="none" w:sz="0" w:space="0" w:color="auto"/>
        <w:bottom w:val="none" w:sz="0" w:space="0" w:color="auto"/>
        <w:right w:val="none" w:sz="0" w:space="0" w:color="auto"/>
      </w:divBdr>
    </w:div>
    <w:div w:id="1884251181">
      <w:bodyDiv w:val="1"/>
      <w:marLeft w:val="0"/>
      <w:marRight w:val="0"/>
      <w:marTop w:val="0"/>
      <w:marBottom w:val="0"/>
      <w:divBdr>
        <w:top w:val="none" w:sz="0" w:space="0" w:color="auto"/>
        <w:left w:val="none" w:sz="0" w:space="0" w:color="auto"/>
        <w:bottom w:val="none" w:sz="0" w:space="0" w:color="auto"/>
        <w:right w:val="none" w:sz="0" w:space="0" w:color="auto"/>
      </w:divBdr>
    </w:div>
    <w:div w:id="1943955704">
      <w:bodyDiv w:val="1"/>
      <w:marLeft w:val="0"/>
      <w:marRight w:val="0"/>
      <w:marTop w:val="0"/>
      <w:marBottom w:val="0"/>
      <w:divBdr>
        <w:top w:val="none" w:sz="0" w:space="0" w:color="auto"/>
        <w:left w:val="none" w:sz="0" w:space="0" w:color="auto"/>
        <w:bottom w:val="none" w:sz="0" w:space="0" w:color="auto"/>
        <w:right w:val="none" w:sz="0" w:space="0" w:color="auto"/>
      </w:divBdr>
    </w:div>
    <w:div w:id="1959749855">
      <w:bodyDiv w:val="1"/>
      <w:marLeft w:val="0"/>
      <w:marRight w:val="0"/>
      <w:marTop w:val="0"/>
      <w:marBottom w:val="0"/>
      <w:divBdr>
        <w:top w:val="none" w:sz="0" w:space="0" w:color="auto"/>
        <w:left w:val="none" w:sz="0" w:space="0" w:color="auto"/>
        <w:bottom w:val="none" w:sz="0" w:space="0" w:color="auto"/>
        <w:right w:val="none" w:sz="0" w:space="0" w:color="auto"/>
      </w:divBdr>
    </w:div>
    <w:div w:id="1992560266">
      <w:bodyDiv w:val="1"/>
      <w:marLeft w:val="0"/>
      <w:marRight w:val="0"/>
      <w:marTop w:val="0"/>
      <w:marBottom w:val="0"/>
      <w:divBdr>
        <w:top w:val="none" w:sz="0" w:space="0" w:color="auto"/>
        <w:left w:val="none" w:sz="0" w:space="0" w:color="auto"/>
        <w:bottom w:val="none" w:sz="0" w:space="0" w:color="auto"/>
        <w:right w:val="none" w:sz="0" w:space="0" w:color="auto"/>
      </w:divBdr>
    </w:div>
    <w:div w:id="2033219670">
      <w:bodyDiv w:val="1"/>
      <w:marLeft w:val="0"/>
      <w:marRight w:val="0"/>
      <w:marTop w:val="0"/>
      <w:marBottom w:val="0"/>
      <w:divBdr>
        <w:top w:val="none" w:sz="0" w:space="0" w:color="auto"/>
        <w:left w:val="none" w:sz="0" w:space="0" w:color="auto"/>
        <w:bottom w:val="none" w:sz="0" w:space="0" w:color="auto"/>
        <w:right w:val="none" w:sz="0" w:space="0" w:color="auto"/>
      </w:divBdr>
    </w:div>
    <w:div w:id="205503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sl.enstasi@asep.g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ox@asep.g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ioikit@volos-city.gr" TargetMode="External"/><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E8AB47-EF6C-405F-932F-2B537252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4072</Words>
  <Characters>25006</Characters>
  <Application>Microsoft Office Word</Application>
  <DocSecurity>0</DocSecurity>
  <Lines>208</Lines>
  <Paragraphs>58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ΣΟΧ 6/2025</vt:lpstr>
      <vt:lpstr>ΥΠΟΔΕΙΓΜΑ ΕΠΟΧΙΚΟΥ</vt:lpstr>
    </vt:vector>
  </TitlesOfParts>
  <Company>Hewlett-Packard Company</Company>
  <LinksUpToDate>false</LinksUpToDate>
  <CharactersWithSpaces>29020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ΣΟΧ 6/2025</dc:title>
  <dc:subject>ΣΟΧ 6/2025</dc:subject>
  <dc:creator>Λεμοντζόγλου Μελπομένη</dc:creator>
  <cp:keywords/>
  <dc:description/>
  <cp:lastModifiedBy>a.iatropoulou</cp:lastModifiedBy>
  <cp:revision>30</cp:revision>
  <cp:lastPrinted>2026-07-28T08:34:00Z</cp:lastPrinted>
  <dcterms:created xsi:type="dcterms:W3CDTF">2026-08-25T14:35:00Z</dcterms:created>
  <dcterms:modified xsi:type="dcterms:W3CDTF">2026-09-28T07:17:00Z</dcterms:modified>
</cp:coreProperties>
</file>