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5D" w:rsidRPr="00066A52" w:rsidRDefault="006B745D" w:rsidP="006B745D">
      <w:pPr>
        <w:suppressAutoHyphens w:val="0"/>
        <w:autoSpaceDE w:val="0"/>
        <w:spacing w:after="60"/>
        <w:jc w:val="center"/>
        <w:rPr>
          <w:rFonts w:eastAsia="SimSun"/>
          <w:b/>
          <w:i/>
          <w:iCs/>
          <w:sz w:val="26"/>
          <w:szCs w:val="26"/>
          <w:u w:val="single"/>
          <w:lang w:val="el-GR"/>
        </w:rPr>
      </w:pPr>
      <w:r w:rsidRPr="00066A52">
        <w:rPr>
          <w:rFonts w:eastAsia="SimSun"/>
          <w:b/>
          <w:i/>
          <w:iCs/>
          <w:sz w:val="26"/>
          <w:szCs w:val="26"/>
          <w:u w:val="single"/>
          <w:lang w:val="el-GR"/>
        </w:rPr>
        <w:t xml:space="preserve">Ο Ι Κ Ο Ν Ο Μ Ι Κ Η  </w:t>
      </w:r>
      <w:r w:rsidR="00424478">
        <w:rPr>
          <w:rFonts w:eastAsia="SimSun"/>
          <w:b/>
          <w:i/>
          <w:iCs/>
          <w:sz w:val="26"/>
          <w:szCs w:val="26"/>
          <w:u w:val="single"/>
          <w:lang w:val="el-GR"/>
        </w:rPr>
        <w:t xml:space="preserve"> </w:t>
      </w:r>
      <w:bookmarkStart w:id="0" w:name="_GoBack"/>
      <w:bookmarkEnd w:id="0"/>
      <w:r w:rsidRPr="00066A52">
        <w:rPr>
          <w:rFonts w:eastAsia="SimSun"/>
          <w:b/>
          <w:i/>
          <w:iCs/>
          <w:sz w:val="26"/>
          <w:szCs w:val="26"/>
          <w:u w:val="single"/>
          <w:lang w:val="el-GR"/>
        </w:rPr>
        <w:t>Π Ρ Ο Σ Φ Ο Ρ Α</w:t>
      </w:r>
    </w:p>
    <w:p w:rsidR="006B745D" w:rsidRPr="00F45721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6B745D" w:rsidRPr="00F45721" w:rsidTr="00A81B5A">
        <w:tc>
          <w:tcPr>
            <w:tcW w:w="4442" w:type="dxa"/>
            <w:vMerge w:val="restart"/>
          </w:tcPr>
          <w:p w:rsidR="006B745D" w:rsidRPr="00F45721" w:rsidRDefault="006B745D" w:rsidP="00A81B5A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6B745D" w:rsidRPr="00F45721" w:rsidRDefault="006B745D" w:rsidP="00A81B5A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>Προς τον Δήμο Βόλου</w:t>
            </w:r>
          </w:p>
          <w:p w:rsidR="006B745D" w:rsidRPr="00F45721" w:rsidRDefault="006B745D" w:rsidP="00A81B5A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</w:p>
        </w:tc>
      </w:tr>
      <w:tr w:rsidR="006B745D" w:rsidRPr="00F45721" w:rsidTr="00A81B5A">
        <w:tc>
          <w:tcPr>
            <w:tcW w:w="4442" w:type="dxa"/>
            <w:vMerge/>
          </w:tcPr>
          <w:p w:rsidR="006B745D" w:rsidRPr="00F45721" w:rsidRDefault="006B745D" w:rsidP="00A81B5A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6B745D" w:rsidRPr="00F45721" w:rsidRDefault="006B745D" w:rsidP="00A81B5A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n-US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>Ημερομηνία:          /      / 201</w:t>
            </w:r>
            <w:r>
              <w:rPr>
                <w:rFonts w:eastAsia="SimSun"/>
                <w:b/>
                <w:i/>
                <w:iCs/>
                <w:szCs w:val="22"/>
                <w:lang w:val="en-US"/>
              </w:rPr>
              <w:t>9</w:t>
            </w:r>
          </w:p>
        </w:tc>
      </w:tr>
    </w:tbl>
    <w:p w:rsidR="006B745D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6B745D" w:rsidRPr="00F45721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 xml:space="preserve">Σας υποβάλουμε την οικονομική </w:t>
      </w:r>
      <w:r>
        <w:rPr>
          <w:rFonts w:eastAsia="SimSun"/>
          <w:i/>
          <w:iCs/>
          <w:szCs w:val="22"/>
          <w:lang w:val="el-GR"/>
        </w:rPr>
        <w:t xml:space="preserve">προσφορά μας για το διαγωνισμό </w:t>
      </w:r>
      <w:r w:rsidRPr="00EC0B54">
        <w:rPr>
          <w:rFonts w:asciiTheme="minorHAnsi" w:hAnsiTheme="minorHAnsi" w:cs="Arial"/>
          <w:b/>
          <w:szCs w:val="22"/>
          <w:lang w:val="el-GR"/>
        </w:rPr>
        <w:t>«</w:t>
      </w:r>
      <w:r w:rsidRPr="00EC0B54">
        <w:rPr>
          <w:rFonts w:asciiTheme="minorHAnsi" w:hAnsiTheme="minorHAnsi" w:cs="Arial"/>
          <w:b/>
          <w:color w:val="000000"/>
          <w:szCs w:val="22"/>
          <w:lang w:val="el-GR"/>
        </w:rPr>
        <w:t xml:space="preserve">Εργασίες Επιθεώρησης, Συντήρησης, Ρύθμισης, μέτρησης, ανάλυσης των καυσαερίων και επισκευή καυστήρων» για τα 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>Σ</w:t>
      </w:r>
      <w:r w:rsidRPr="00EC0B54">
        <w:rPr>
          <w:rFonts w:asciiTheme="minorHAnsi" w:hAnsiTheme="minorHAnsi" w:cs="Arial"/>
          <w:b/>
          <w:color w:val="000000"/>
          <w:szCs w:val="22"/>
          <w:lang w:val="el-GR"/>
        </w:rPr>
        <w:t>χολικά κτίρια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 xml:space="preserve">  και για τα Δημοτικά κτίρια για τα έτη 2019-2020</w:t>
      </w:r>
      <w:r w:rsidRPr="004D3E9A">
        <w:rPr>
          <w:rFonts w:eastAsia="SimSun"/>
          <w:i/>
          <w:iCs/>
          <w:szCs w:val="22"/>
          <w:lang w:val="el-GR"/>
        </w:rPr>
        <w:t>»</w:t>
      </w:r>
      <w:r>
        <w:rPr>
          <w:rFonts w:eastAsia="SimSun"/>
          <w:i/>
          <w:iCs/>
          <w:szCs w:val="22"/>
          <w:lang w:val="el-GR"/>
        </w:rPr>
        <w:t xml:space="preserve"> </w:t>
      </w:r>
      <w:r w:rsidRPr="00F45721">
        <w:rPr>
          <w:rFonts w:eastAsia="SimSun"/>
          <w:i/>
          <w:iCs/>
          <w:szCs w:val="22"/>
          <w:lang w:val="el-GR"/>
        </w:rPr>
        <w:t xml:space="preserve">που έχει προκηρύξει ο Δήμος σας. </w:t>
      </w:r>
    </w:p>
    <w:p w:rsidR="006B745D" w:rsidRPr="00F45721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6B745D" w:rsidRPr="00F45721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Της επιχείρησης ………………………</w:t>
      </w:r>
      <w:r>
        <w:rPr>
          <w:rFonts w:eastAsia="SimSun"/>
          <w:i/>
          <w:iCs/>
          <w:szCs w:val="22"/>
          <w:lang w:val="el-GR"/>
        </w:rPr>
        <w:t>…..</w:t>
      </w:r>
      <w:r w:rsidRPr="00F45721">
        <w:rPr>
          <w:rFonts w:eastAsia="SimSun"/>
          <w:i/>
          <w:iCs/>
          <w:szCs w:val="22"/>
          <w:lang w:val="el-GR"/>
        </w:rPr>
        <w:t>…………, Α.Φ.Μ./Δ.Ο.Υ. ………..……….………………., έδρα ……………...., οδός …………</w:t>
      </w:r>
      <w:r>
        <w:rPr>
          <w:rFonts w:eastAsia="SimSun"/>
          <w:i/>
          <w:iCs/>
          <w:szCs w:val="22"/>
          <w:lang w:val="el-GR"/>
        </w:rPr>
        <w:t>……</w:t>
      </w:r>
      <w:r w:rsidRPr="00F45721">
        <w:rPr>
          <w:rFonts w:eastAsia="SimSun"/>
          <w:i/>
          <w:iCs/>
          <w:szCs w:val="22"/>
          <w:lang w:val="el-GR"/>
        </w:rPr>
        <w:t>………., αριθμός …</w:t>
      </w:r>
      <w:r>
        <w:rPr>
          <w:rFonts w:eastAsia="SimSun"/>
          <w:i/>
          <w:iCs/>
          <w:szCs w:val="22"/>
          <w:lang w:val="el-GR"/>
        </w:rPr>
        <w:t>..</w:t>
      </w:r>
      <w:r w:rsidRPr="00F45721">
        <w:rPr>
          <w:rFonts w:eastAsia="SimSun"/>
          <w:i/>
          <w:iCs/>
          <w:szCs w:val="22"/>
          <w:lang w:val="el-GR"/>
        </w:rPr>
        <w:t xml:space="preserve">…, τηλέφωνο …………………., </w:t>
      </w:r>
      <w:proofErr w:type="spellStart"/>
      <w:r w:rsidRPr="00F45721">
        <w:rPr>
          <w:rFonts w:eastAsia="SimSun"/>
          <w:i/>
          <w:iCs/>
          <w:szCs w:val="22"/>
          <w:lang w:val="el-GR"/>
        </w:rPr>
        <w:t>fax</w:t>
      </w:r>
      <w:proofErr w:type="spellEnd"/>
      <w:r w:rsidRPr="00F45721">
        <w:rPr>
          <w:rFonts w:eastAsia="SimSun"/>
          <w:i/>
          <w:iCs/>
          <w:szCs w:val="22"/>
          <w:lang w:val="el-GR"/>
        </w:rPr>
        <w:t xml:space="preserve"> ………….., </w:t>
      </w:r>
      <w:proofErr w:type="gramStart"/>
      <w:r w:rsidRPr="00F45721">
        <w:rPr>
          <w:rFonts w:eastAsia="SimSun"/>
          <w:i/>
          <w:iCs/>
          <w:szCs w:val="22"/>
          <w:lang w:val="en-US"/>
        </w:rPr>
        <w:t>email</w:t>
      </w:r>
      <w:proofErr w:type="gramEnd"/>
      <w:r w:rsidRPr="00F45721">
        <w:rPr>
          <w:rFonts w:eastAsia="SimSun"/>
          <w:i/>
          <w:iCs/>
          <w:szCs w:val="22"/>
          <w:lang w:val="el-GR"/>
        </w:rPr>
        <w:t>: ……………………………..</w:t>
      </w:r>
    </w:p>
    <w:p w:rsidR="006B745D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6B745D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99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410"/>
        <w:gridCol w:w="709"/>
        <w:gridCol w:w="567"/>
        <w:gridCol w:w="708"/>
        <w:gridCol w:w="849"/>
        <w:gridCol w:w="992"/>
        <w:gridCol w:w="992"/>
        <w:gridCol w:w="1131"/>
        <w:gridCol w:w="989"/>
      </w:tblGrid>
      <w:tr w:rsidR="006B745D" w:rsidRPr="00EE6F46" w:rsidTr="006B745D">
        <w:tc>
          <w:tcPr>
            <w:tcW w:w="570" w:type="dxa"/>
            <w:shd w:val="clear" w:color="auto" w:fill="D9D9D9" w:themeFill="background1" w:themeFillShade="D9"/>
          </w:tcPr>
          <w:p w:rsidR="006B745D" w:rsidRPr="00D16363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B745D" w:rsidRPr="00D16363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745D" w:rsidRPr="00D16363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ΜΟΝ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B745D" w:rsidRPr="00D16363" w:rsidRDefault="006B745D" w:rsidP="00A81B5A">
            <w:pPr>
              <w:rPr>
                <w:b/>
                <w:sz w:val="20"/>
                <w:szCs w:val="20"/>
                <w:lang w:val="en-US"/>
              </w:rPr>
            </w:pPr>
            <w:r w:rsidRPr="00D16363">
              <w:rPr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B745D" w:rsidRDefault="006B745D" w:rsidP="00A81B5A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Default="006B745D" w:rsidP="00A81B5A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Pr="00D16363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ΣΥΝ ΠΟΣ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6B745D" w:rsidRDefault="006B745D" w:rsidP="00A81B5A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Default="006B745D" w:rsidP="00A81B5A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Pr="00D16363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D16363">
              <w:rPr>
                <w:b/>
                <w:sz w:val="20"/>
                <w:szCs w:val="20"/>
                <w:lang w:val="el-GR"/>
              </w:rPr>
              <w:t>ΤΙΜΗ ΜΟΝ</w:t>
            </w:r>
            <w:r>
              <w:rPr>
                <w:b/>
                <w:sz w:val="20"/>
                <w:szCs w:val="20"/>
                <w:lang w:val="el-GR"/>
              </w:rPr>
              <w:t>. ΜΕΛΕΤΗΣ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B745D" w:rsidRDefault="006B745D" w:rsidP="00A81B5A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Pr="00D16363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ΔΑΠΑΝΗ ΜΕΛΕΤΗΣ σε </w:t>
            </w:r>
            <w:proofErr w:type="spellStart"/>
            <w:r>
              <w:rPr>
                <w:b/>
                <w:sz w:val="20"/>
                <w:szCs w:val="20"/>
                <w:lang w:val="el-GR"/>
              </w:rPr>
              <w:t>ευρω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745D" w:rsidRDefault="006B745D" w:rsidP="006B745D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Default="006B745D" w:rsidP="006B745D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Default="006B745D" w:rsidP="006B745D">
            <w:pPr>
              <w:rPr>
                <w:b/>
                <w:sz w:val="20"/>
                <w:szCs w:val="20"/>
                <w:lang w:val="el-GR"/>
              </w:rPr>
            </w:pPr>
            <w:r w:rsidRPr="006B745D">
              <w:rPr>
                <w:b/>
                <w:sz w:val="20"/>
                <w:szCs w:val="20"/>
                <w:lang w:val="el-GR"/>
              </w:rPr>
              <w:t>ΠΡΟΣΦΕΡΟΜΕΝΗ ΤΙΜΗ ΜΟΝΑΔΟΣ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6B745D" w:rsidRDefault="006B745D" w:rsidP="006B745D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Default="006B745D" w:rsidP="006B745D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Pr="006B745D" w:rsidRDefault="006B745D" w:rsidP="006B745D">
            <w:pPr>
              <w:rPr>
                <w:b/>
                <w:sz w:val="20"/>
                <w:szCs w:val="20"/>
                <w:lang w:val="el-GR"/>
              </w:rPr>
            </w:pPr>
            <w:r w:rsidRPr="006B745D">
              <w:rPr>
                <w:b/>
                <w:sz w:val="20"/>
                <w:szCs w:val="20"/>
                <w:lang w:val="el-GR"/>
              </w:rPr>
              <w:t xml:space="preserve">ΠΡΟΣΦΕΡΟΜΕΝΗ ΔΑΠΑΝΗ σε ΕΥΡΩ </w:t>
            </w:r>
          </w:p>
          <w:p w:rsidR="006B745D" w:rsidRPr="00982194" w:rsidRDefault="006B745D" w:rsidP="00A81B5A">
            <w:pPr>
              <w:rPr>
                <w:b/>
                <w:sz w:val="20"/>
                <w:szCs w:val="20"/>
                <w:u w:val="single"/>
                <w:lang w:val="el-GR"/>
              </w:rPr>
            </w:pPr>
            <w:r w:rsidRPr="006B745D">
              <w:rPr>
                <w:b/>
                <w:sz w:val="20"/>
                <w:szCs w:val="20"/>
                <w:lang w:val="el-GR"/>
              </w:rPr>
              <w:t>(αριθμητικώς</w:t>
            </w:r>
            <w:r w:rsidRPr="00982194">
              <w:rPr>
                <w:rFonts w:asciiTheme="minorHAnsi" w:hAnsiTheme="minorHAnsi" w:cstheme="minorHAnsi"/>
                <w:b/>
                <w:i/>
                <w:sz w:val="20"/>
                <w:u w:val="single"/>
                <w:lang w:val="el-GR"/>
              </w:rPr>
              <w:t>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6B745D" w:rsidRDefault="006B745D" w:rsidP="00A81B5A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Default="006B745D" w:rsidP="00A81B5A">
            <w:pPr>
              <w:rPr>
                <w:b/>
                <w:sz w:val="20"/>
                <w:szCs w:val="20"/>
                <w:lang w:val="el-GR"/>
              </w:rPr>
            </w:pPr>
          </w:p>
          <w:p w:rsidR="006B745D" w:rsidRPr="00982194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982194">
              <w:rPr>
                <w:b/>
                <w:sz w:val="20"/>
                <w:szCs w:val="20"/>
                <w:lang w:val="el-GR"/>
              </w:rPr>
              <w:t>ΠΡΟΣΦ  ΠΡΟΣΦΕΡΟΜΕΝΗ ΔΑΠΑΝΗ σε ΕΥΡΩ</w:t>
            </w:r>
          </w:p>
          <w:p w:rsidR="006B745D" w:rsidRPr="006B745D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6B745D">
              <w:rPr>
                <w:b/>
                <w:sz w:val="20"/>
                <w:szCs w:val="20"/>
                <w:lang w:val="el-GR"/>
              </w:rPr>
              <w:t>(ολογράφως)</w:t>
            </w:r>
          </w:p>
        </w:tc>
      </w:tr>
      <w:tr w:rsidR="006B745D" w:rsidRPr="00101258" w:rsidTr="006B745D">
        <w:trPr>
          <w:cantSplit/>
          <w:trHeight w:val="1359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1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έως 150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71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ind w:left="-896" w:firstLine="896"/>
              <w:rPr>
                <w:lang w:val="el-GR"/>
              </w:rPr>
            </w:pPr>
            <w:r w:rsidRPr="00D16363">
              <w:rPr>
                <w:lang w:val="el-GR"/>
              </w:rPr>
              <w:t>40,00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2.840,00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</w:tr>
      <w:tr w:rsidR="006B745D" w:rsidRPr="00101258" w:rsidTr="006B745D">
        <w:trPr>
          <w:cantSplit/>
          <w:trHeight w:val="1407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2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από 151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έως 300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n-US"/>
              </w:rPr>
            </w:pPr>
            <w:r w:rsidRPr="00D16363">
              <w:rPr>
                <w:lang w:val="en-US"/>
              </w:rPr>
              <w:t>55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50,00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2.750,00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</w:tr>
      <w:tr w:rsidR="006B745D" w:rsidRPr="00101258" w:rsidTr="006B745D">
        <w:trPr>
          <w:cantSplit/>
          <w:trHeight w:val="1413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3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από 301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έως 400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n-US"/>
              </w:rPr>
            </w:pPr>
            <w:r w:rsidRPr="00D16363">
              <w:rPr>
                <w:lang w:val="en-US"/>
              </w:rPr>
              <w:t>12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60,00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720,00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</w:tr>
      <w:tr w:rsidR="006B745D" w:rsidRPr="00101258" w:rsidTr="006B745D">
        <w:trPr>
          <w:cantSplit/>
          <w:trHeight w:val="1406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4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από 401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έως 600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n-US"/>
              </w:rPr>
              <w:t>1</w:t>
            </w:r>
            <w:r w:rsidRPr="00D16363">
              <w:rPr>
                <w:lang w:val="el-GR"/>
              </w:rPr>
              <w:t>7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90,00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1.530,00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</w:tr>
      <w:tr w:rsidR="006B745D" w:rsidRPr="00101258" w:rsidTr="006B745D">
        <w:trPr>
          <w:cantSplit/>
          <w:trHeight w:val="1411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lastRenderedPageBreak/>
              <w:t>5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φυσικού αερίου με θερμαντική ισχύ από 601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και άνω</w:t>
            </w: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9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120,00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1.080,00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</w:tr>
      <w:tr w:rsidR="006B745D" w:rsidRPr="00101258" w:rsidTr="006B745D">
        <w:trPr>
          <w:cantSplit/>
          <w:trHeight w:val="1404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6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πετρελαίου με θερμαντική ισχύ έως 150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n-US"/>
              </w:rPr>
              <w:t>66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50,00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n-US"/>
              </w:rPr>
              <w:t>3</w:t>
            </w:r>
            <w:r w:rsidRPr="00101258">
              <w:rPr>
                <w:b/>
                <w:sz w:val="20"/>
                <w:szCs w:val="20"/>
                <w:lang w:val="el-GR"/>
              </w:rPr>
              <w:t>.</w:t>
            </w:r>
            <w:r w:rsidRPr="00101258">
              <w:rPr>
                <w:b/>
                <w:sz w:val="20"/>
                <w:szCs w:val="20"/>
                <w:lang w:val="en-US"/>
              </w:rPr>
              <w:t>30</w:t>
            </w:r>
            <w:r w:rsidRPr="00101258">
              <w:rPr>
                <w:b/>
                <w:sz w:val="20"/>
                <w:szCs w:val="20"/>
                <w:lang w:val="el-GR"/>
              </w:rPr>
              <w:t>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</w:tr>
      <w:tr w:rsidR="006B745D" w:rsidRPr="00101258" w:rsidTr="006B745D">
        <w:trPr>
          <w:cantSplit/>
          <w:trHeight w:val="1409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7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πετρελαίου με θερμαντική ισχύ από 151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έως 300 </w:t>
            </w:r>
            <w:r w:rsidRPr="00D16363">
              <w:rPr>
                <w:lang w:val="en-US"/>
              </w:rPr>
              <w:t>KW</w:t>
            </w: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n-US"/>
              </w:rPr>
            </w:pPr>
            <w:r w:rsidRPr="00D16363">
              <w:rPr>
                <w:lang w:val="en-US"/>
              </w:rPr>
              <w:t>15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60,00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900,00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</w:tr>
      <w:tr w:rsidR="006B745D" w:rsidRPr="00101258" w:rsidTr="006B745D">
        <w:trPr>
          <w:cantSplit/>
          <w:trHeight w:val="1134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8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Συντήρηση-ρύθμιση λέβητα-καυστήρα  πετρελαίου με θερμαντική ισχύ από 301 </w:t>
            </w:r>
            <w:r w:rsidRPr="00D16363">
              <w:rPr>
                <w:lang w:val="en-US"/>
              </w:rPr>
              <w:t>KW</w:t>
            </w:r>
            <w:r w:rsidRPr="00D16363">
              <w:rPr>
                <w:lang w:val="el-GR"/>
              </w:rPr>
              <w:t xml:space="preserve"> και άνω</w:t>
            </w:r>
          </w:p>
          <w:p w:rsidR="006B745D" w:rsidRPr="00D16363" w:rsidRDefault="006B745D" w:rsidP="00A81B5A">
            <w:pPr>
              <w:rPr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3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80,00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240,00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</w:tr>
      <w:tr w:rsidR="006B745D" w:rsidRPr="00101258" w:rsidTr="006B745D">
        <w:trPr>
          <w:cantSplit/>
          <w:trHeight w:val="1134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9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Μηνιαία μέτρηση-ανάλυση καυσαερίων και ανάλογη ρύθμιση λέβητα-καυστήρα  με θερμαντική ισχύ ίση ή μεγαλύτερη των 400 </w:t>
            </w:r>
            <w:r w:rsidRPr="00D16363">
              <w:rPr>
                <w:lang w:val="en-US"/>
              </w:rPr>
              <w:t>KW</w:t>
            </w:r>
          </w:p>
          <w:p w:rsidR="006B745D" w:rsidRPr="00D16363" w:rsidRDefault="006B745D" w:rsidP="00A81B5A">
            <w:pPr>
              <w:rPr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27</w:t>
            </w: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90,00</w:t>
            </w: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l-GR"/>
              </w:rPr>
              <w:t>2.430,00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l-GR"/>
              </w:rPr>
            </w:pPr>
          </w:p>
        </w:tc>
      </w:tr>
      <w:tr w:rsidR="006B745D" w:rsidRPr="00101258" w:rsidTr="006B745D">
        <w:trPr>
          <w:cantSplit/>
          <w:trHeight w:val="1134"/>
        </w:trPr>
        <w:tc>
          <w:tcPr>
            <w:tcW w:w="570" w:type="dxa"/>
            <w:vAlign w:val="center"/>
          </w:tcPr>
          <w:p w:rsidR="006B745D" w:rsidRPr="00D16363" w:rsidRDefault="006B745D" w:rsidP="00A81B5A">
            <w:pPr>
              <w:rPr>
                <w:lang w:val="en-US"/>
              </w:rPr>
            </w:pPr>
            <w:r w:rsidRPr="00D16363">
              <w:rPr>
                <w:lang w:val="en-US"/>
              </w:rPr>
              <w:t>10</w:t>
            </w:r>
          </w:p>
        </w:tc>
        <w:tc>
          <w:tcPr>
            <w:tcW w:w="2410" w:type="dxa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 xml:space="preserve">Απρόβλεπτα </w:t>
            </w:r>
            <w:proofErr w:type="spellStart"/>
            <w:r w:rsidRPr="00D16363">
              <w:rPr>
                <w:lang w:val="el-GR"/>
              </w:rPr>
              <w:t>κατ΄αποκοπή</w:t>
            </w:r>
            <w:proofErr w:type="spellEnd"/>
            <w:r w:rsidRPr="00D16363">
              <w:rPr>
                <w:lang w:val="el-GR"/>
              </w:rPr>
              <w:t xml:space="preserve"> , επιπλέον εργασίες  συντήρησης &amp; επισκευής καυστήρων, εξτρά εργασίες και διαφορά ανταλλακτικά , εφόσον απαιτηθούν</w:t>
            </w:r>
          </w:p>
          <w:p w:rsidR="006B745D" w:rsidRPr="00D16363" w:rsidRDefault="006B745D" w:rsidP="00A81B5A">
            <w:pPr>
              <w:rPr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  <w:r w:rsidRPr="00D16363">
              <w:rPr>
                <w:lang w:val="el-GR"/>
              </w:rPr>
              <w:t>ΚΑΤ΄ΑΠΟΚΟΠΗ</w:t>
            </w:r>
          </w:p>
        </w:tc>
        <w:tc>
          <w:tcPr>
            <w:tcW w:w="567" w:type="dxa"/>
            <w:textDirection w:val="btLr"/>
            <w:vAlign w:val="center"/>
          </w:tcPr>
          <w:p w:rsidR="006B745D" w:rsidRPr="00D16363" w:rsidRDefault="006B745D" w:rsidP="00A81B5A">
            <w:pPr>
              <w:ind w:left="113" w:right="113"/>
              <w:rPr>
                <w:lang w:val="el-GR"/>
              </w:rPr>
            </w:pPr>
            <w:r w:rsidRPr="00D16363">
              <w:rPr>
                <w:lang w:val="el-GR"/>
              </w:rPr>
              <w:t>50531100-7</w:t>
            </w:r>
          </w:p>
        </w:tc>
        <w:tc>
          <w:tcPr>
            <w:tcW w:w="708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</w:p>
        </w:tc>
        <w:tc>
          <w:tcPr>
            <w:tcW w:w="849" w:type="dxa"/>
            <w:vAlign w:val="center"/>
          </w:tcPr>
          <w:p w:rsidR="006B745D" w:rsidRPr="00D16363" w:rsidRDefault="006B745D" w:rsidP="00A81B5A">
            <w:pPr>
              <w:rPr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6B745D" w:rsidRPr="00101258" w:rsidRDefault="006B745D" w:rsidP="00A81B5A">
            <w:pPr>
              <w:rPr>
                <w:b/>
                <w:sz w:val="20"/>
                <w:szCs w:val="20"/>
                <w:lang w:val="el-GR"/>
              </w:rPr>
            </w:pPr>
            <w:r w:rsidRPr="00101258">
              <w:rPr>
                <w:b/>
                <w:sz w:val="20"/>
                <w:szCs w:val="20"/>
                <w:lang w:val="en-US"/>
              </w:rPr>
              <w:t>4</w:t>
            </w:r>
            <w:r w:rsidRPr="00101258">
              <w:rPr>
                <w:b/>
                <w:sz w:val="20"/>
                <w:szCs w:val="20"/>
                <w:lang w:val="el-GR"/>
              </w:rPr>
              <w:t>.000,00</w:t>
            </w:r>
          </w:p>
        </w:tc>
        <w:tc>
          <w:tcPr>
            <w:tcW w:w="992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</w:tr>
      <w:tr w:rsidR="006B745D" w:rsidRPr="00101258" w:rsidTr="006B745D">
        <w:trPr>
          <w:cantSplit/>
          <w:trHeight w:val="68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6B745D" w:rsidRPr="00D16363" w:rsidRDefault="006B745D" w:rsidP="00A81B5A">
            <w:pPr>
              <w:rPr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D9D9D9" w:themeFill="background1" w:themeFillShade="D9"/>
          </w:tcPr>
          <w:p w:rsidR="006B745D" w:rsidRPr="00D16363" w:rsidRDefault="006B745D" w:rsidP="00A81B5A">
            <w:pPr>
              <w:jc w:val="right"/>
              <w:rPr>
                <w:lang w:val="el-GR"/>
              </w:rPr>
            </w:pPr>
            <w:r w:rsidRPr="00101258">
              <w:rPr>
                <w:b/>
              </w:rPr>
              <w:t>ΣΥΝΟΛΟΝ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6B745D" w:rsidRPr="000D1EA6" w:rsidRDefault="006B745D" w:rsidP="00A81B5A">
            <w:pPr>
              <w:jc w:val="right"/>
              <w:rPr>
                <w:b/>
                <w:i/>
                <w:iCs/>
                <w:sz w:val="20"/>
                <w:szCs w:val="20"/>
                <w:lang w:val="el-GR"/>
              </w:rPr>
            </w:pPr>
            <w:r w:rsidRPr="000D1EA6">
              <w:rPr>
                <w:b/>
                <w:i/>
                <w:iCs/>
                <w:sz w:val="20"/>
                <w:szCs w:val="20"/>
                <w:lang w:val="el-GR"/>
              </w:rPr>
              <w:t>19.790,00</w:t>
            </w:r>
          </w:p>
          <w:p w:rsidR="006B745D" w:rsidRPr="00101258" w:rsidRDefault="006B745D" w:rsidP="00A81B5A">
            <w:pPr>
              <w:jc w:val="right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</w:tr>
      <w:tr w:rsidR="006B745D" w:rsidRPr="00101258" w:rsidTr="006B745D">
        <w:trPr>
          <w:cantSplit/>
          <w:trHeight w:val="68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6B745D" w:rsidRPr="00D16363" w:rsidRDefault="006B745D" w:rsidP="00A81B5A">
            <w:pPr>
              <w:rPr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D9D9D9" w:themeFill="background1" w:themeFillShade="D9"/>
          </w:tcPr>
          <w:p w:rsidR="006B745D" w:rsidRPr="00101258" w:rsidRDefault="006B745D" w:rsidP="00A81B5A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ΦΠΑ 24%        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6B745D" w:rsidRPr="000D1EA6" w:rsidRDefault="006B745D" w:rsidP="00A81B5A">
            <w:pPr>
              <w:jc w:val="right"/>
              <w:rPr>
                <w:b/>
                <w:i/>
                <w:iCs/>
                <w:sz w:val="20"/>
                <w:szCs w:val="20"/>
                <w:lang w:val="el-GR"/>
              </w:rPr>
            </w:pPr>
            <w:r w:rsidRPr="000D1EA6">
              <w:rPr>
                <w:b/>
                <w:i/>
                <w:iCs/>
                <w:sz w:val="20"/>
                <w:szCs w:val="20"/>
                <w:lang w:val="el-GR"/>
              </w:rPr>
              <w:t xml:space="preserve">  4.749,60</w:t>
            </w:r>
          </w:p>
          <w:p w:rsidR="006B745D" w:rsidRPr="00101258" w:rsidRDefault="006B745D" w:rsidP="00A81B5A">
            <w:pPr>
              <w:jc w:val="right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</w:tr>
      <w:tr w:rsidR="006B745D" w:rsidRPr="00101258" w:rsidTr="006B745D">
        <w:trPr>
          <w:cantSplit/>
          <w:trHeight w:val="68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6B745D" w:rsidRPr="00D16363" w:rsidRDefault="006B745D" w:rsidP="00A81B5A">
            <w:pPr>
              <w:rPr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D9D9D9" w:themeFill="background1" w:themeFillShade="D9"/>
          </w:tcPr>
          <w:p w:rsidR="006B745D" w:rsidRPr="00D16363" w:rsidRDefault="006B745D" w:rsidP="00A81B5A">
            <w:pPr>
              <w:jc w:val="right"/>
              <w:rPr>
                <w:lang w:val="el-GR"/>
              </w:rPr>
            </w:pPr>
            <w:r w:rsidRPr="00EB5ECD">
              <w:rPr>
                <w:b/>
                <w:bCs/>
                <w:sz w:val="20"/>
                <w:szCs w:val="20"/>
                <w:lang w:val="el-GR"/>
              </w:rPr>
              <w:t>ΓΕΝΙΚΟ</w:t>
            </w:r>
            <w:r w:rsidRPr="00EB5ECD">
              <w:rPr>
                <w:b/>
                <w:sz w:val="20"/>
                <w:szCs w:val="20"/>
                <w:lang w:val="el-GR"/>
              </w:rPr>
              <w:t xml:space="preserve"> ΣΥΝΟΛΟ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6B745D" w:rsidRPr="000D1EA6" w:rsidRDefault="006B745D" w:rsidP="00A81B5A">
            <w:pPr>
              <w:jc w:val="right"/>
              <w:rPr>
                <w:b/>
                <w:i/>
                <w:iCs/>
                <w:sz w:val="20"/>
                <w:szCs w:val="20"/>
                <w:lang w:val="el-GR"/>
              </w:rPr>
            </w:pPr>
            <w:r w:rsidRPr="000D1EA6">
              <w:rPr>
                <w:b/>
                <w:i/>
                <w:iCs/>
                <w:sz w:val="20"/>
                <w:szCs w:val="20"/>
                <w:lang w:val="el-GR"/>
              </w:rPr>
              <w:t>24.539,60</w:t>
            </w:r>
          </w:p>
          <w:p w:rsidR="006B745D" w:rsidRPr="00101258" w:rsidRDefault="006B745D" w:rsidP="00A81B5A">
            <w:pPr>
              <w:jc w:val="right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6B745D" w:rsidRPr="00101258" w:rsidRDefault="006B745D" w:rsidP="00A81B5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B745D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6B745D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0D1EA6">
        <w:rPr>
          <w:rFonts w:eastAsia="SimSun"/>
          <w:i/>
          <w:iCs/>
          <w:szCs w:val="22"/>
          <w:lang w:val="el-GR"/>
        </w:rPr>
        <w:t xml:space="preserve">  </w:t>
      </w:r>
    </w:p>
    <w:p w:rsidR="006B745D" w:rsidRPr="00832E55" w:rsidRDefault="006B745D" w:rsidP="006B745D">
      <w:pPr>
        <w:rPr>
          <w:b/>
          <w:sz w:val="24"/>
          <w:u w:val="single"/>
          <w:lang w:val="el-GR"/>
        </w:rPr>
      </w:pPr>
      <w:r w:rsidRPr="00832E55">
        <w:rPr>
          <w:b/>
          <w:sz w:val="24"/>
          <w:u w:val="single"/>
          <w:lang w:val="el-GR"/>
        </w:rPr>
        <w:lastRenderedPageBreak/>
        <w:t xml:space="preserve">Η προσφορά μας ισχύει και δεσμεύει την εταιρεία μας για  </w:t>
      </w:r>
      <w:r w:rsidRPr="00832E55">
        <w:rPr>
          <w:rFonts w:eastAsia="SimSun"/>
          <w:b/>
          <w:i/>
          <w:iCs/>
          <w:sz w:val="24"/>
          <w:u w:val="single"/>
          <w:lang w:val="el-GR"/>
        </w:rPr>
        <w:t>έξι ( 6) μήνες</w:t>
      </w:r>
      <w:r w:rsidRPr="00832E55">
        <w:rPr>
          <w:rFonts w:eastAsia="SimSun"/>
          <w:i/>
          <w:iCs/>
          <w:sz w:val="24"/>
          <w:u w:val="single"/>
          <w:lang w:val="el-GR"/>
        </w:rPr>
        <w:t xml:space="preserve"> </w:t>
      </w:r>
      <w:r w:rsidRPr="00832E55">
        <w:rPr>
          <w:b/>
          <w:sz w:val="24"/>
          <w:u w:val="single"/>
          <w:lang w:val="el-GR"/>
        </w:rPr>
        <w:t>από την επόμενη της διενέργειας του διαγωνισμού-άρθρο 2.4.6. της Διακήρυξης</w:t>
      </w:r>
    </w:p>
    <w:p w:rsidR="006B745D" w:rsidRPr="00F45721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</w:p>
    <w:p w:rsidR="006B745D" w:rsidRPr="00F45721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  <w:r w:rsidRPr="00F45721">
        <w:rPr>
          <w:rFonts w:eastAsia="SimSun"/>
          <w:i/>
          <w:iCs/>
          <w:sz w:val="24"/>
          <w:lang w:val="el-GR"/>
        </w:rPr>
        <w:t>Η συνολική τιμή της προσφοράς μας ανέρχεται στο ποσό…………</w:t>
      </w:r>
      <w:r>
        <w:rPr>
          <w:rFonts w:eastAsia="SimSun"/>
          <w:i/>
          <w:iCs/>
          <w:sz w:val="24"/>
          <w:lang w:val="el-GR"/>
        </w:rPr>
        <w:t>……………………………………………………………………………………………………………….</w:t>
      </w:r>
      <w:r w:rsidRPr="00F45721">
        <w:rPr>
          <w:rFonts w:eastAsia="SimSun"/>
          <w:i/>
          <w:iCs/>
          <w:sz w:val="24"/>
          <w:lang w:val="el-GR"/>
        </w:rPr>
        <w:t xml:space="preserve"> …. (να αναγραφεί ολογράφως το συνολικό ποσό με Φ.Π.Α.,  της προσφοράς όπως στον πίνακα) ΕΥΡΩ, συμπεριλαμβανομένου του Φ.Π.Α. </w:t>
      </w:r>
    </w:p>
    <w:p w:rsidR="006B745D" w:rsidRPr="00F45721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6B745D" w:rsidRPr="00F45721" w:rsidRDefault="006B745D" w:rsidP="006B745D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6B745D" w:rsidRPr="00F45721" w:rsidRDefault="006B745D" w:rsidP="006B745D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Για την εταιρεία</w:t>
      </w:r>
    </w:p>
    <w:p w:rsidR="006B745D" w:rsidRPr="00F45721" w:rsidRDefault="006B745D" w:rsidP="006B745D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Με εκτίμηση</w:t>
      </w:r>
    </w:p>
    <w:p w:rsidR="006B745D" w:rsidRPr="00F45721" w:rsidRDefault="006B745D" w:rsidP="006B745D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6B745D" w:rsidRPr="00F45721" w:rsidRDefault="006B745D" w:rsidP="006B745D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6B745D" w:rsidRPr="00F45721" w:rsidRDefault="006B745D" w:rsidP="006B745D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6B745D" w:rsidRDefault="006B745D" w:rsidP="006B745D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(ονοματεπώνυμο, ιδιότητα, σφραγίδα, υπογραφή )</w:t>
      </w:r>
    </w:p>
    <w:p w:rsidR="00D97564" w:rsidRPr="006B745D" w:rsidRDefault="00D97564">
      <w:pPr>
        <w:rPr>
          <w:lang w:val="el-GR"/>
        </w:rPr>
      </w:pPr>
    </w:p>
    <w:sectPr w:rsidR="00D97564" w:rsidRPr="006B7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5D"/>
    <w:rsid w:val="00066A52"/>
    <w:rsid w:val="00424478"/>
    <w:rsid w:val="006B745D"/>
    <w:rsid w:val="007760CF"/>
    <w:rsid w:val="00D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2AA"/>
  <w15:chartTrackingRefBased/>
  <w15:docId w15:val="{FC86C08E-7BEA-4FC4-B338-532F8C52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5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B7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2,Header 2,h2"/>
    <w:basedOn w:val="1"/>
    <w:next w:val="a"/>
    <w:link w:val="2Char"/>
    <w:qFormat/>
    <w:rsid w:val="006B745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6B745D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"/>
    <w:basedOn w:val="a0"/>
    <w:link w:val="2"/>
    <w:rsid w:val="006B745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6B745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1Char">
    <w:name w:val="Επικεφαλίδα 1 Char"/>
    <w:basedOn w:val="a0"/>
    <w:link w:val="1"/>
    <w:uiPriority w:val="9"/>
    <w:rsid w:val="006B74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21</cp:revision>
  <dcterms:created xsi:type="dcterms:W3CDTF">2019-08-22T10:12:00Z</dcterms:created>
  <dcterms:modified xsi:type="dcterms:W3CDTF">2019-08-22T10:18:00Z</dcterms:modified>
</cp:coreProperties>
</file>