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0A" w:rsidRPr="007218F3" w:rsidRDefault="000B3A0A" w:rsidP="000B3A0A">
      <w:pPr>
        <w:jc w:val="center"/>
        <w:rPr>
          <w:rFonts w:eastAsia="Lucida Sans Unicode"/>
          <w:b/>
          <w:kern w:val="2"/>
          <w:lang w:val="el-GR" w:bidi="hi-IN"/>
        </w:rPr>
      </w:pPr>
      <w:r w:rsidRPr="007218F3">
        <w:rPr>
          <w:rFonts w:eastAsia="Lucida Sans Unicode"/>
          <w:kern w:val="2"/>
          <w:lang w:val="el-GR" w:bidi="hi-IN"/>
        </w:rPr>
        <w:t>ΕΝΤΥΠΟ ΠΡΟΣΦΟΡΑΣ</w:t>
      </w:r>
    </w:p>
    <w:p w:rsidR="000B3A0A" w:rsidRDefault="000B3A0A" w:rsidP="000B3A0A">
      <w:pPr>
        <w:jc w:val="both"/>
        <w:rPr>
          <w:rFonts w:ascii="Arial Narrow" w:eastAsia="Lucida Sans Unicode" w:hAnsi="Arial Narrow" w:cs="Arial Narrow"/>
          <w:kern w:val="2"/>
          <w:lang w:val="el-GR" w:bidi="hi-IN"/>
        </w:rPr>
      </w:pPr>
    </w:p>
    <w:p w:rsidR="000B3A0A" w:rsidRPr="00386E0B" w:rsidRDefault="000B3A0A" w:rsidP="000B3A0A">
      <w:pPr>
        <w:jc w:val="center"/>
        <w:rPr>
          <w:rFonts w:eastAsia="Lucida Sans Unicode"/>
          <w:kern w:val="2"/>
          <w:lang w:val="el-GR" w:bidi="hi-IN"/>
        </w:rPr>
      </w:pPr>
      <w:r w:rsidRPr="00386E0B">
        <w:rPr>
          <w:rFonts w:eastAsia="Lucida Sans Unicode"/>
          <w:kern w:val="2"/>
          <w:lang w:val="el-GR" w:bidi="hi-IN"/>
        </w:rPr>
        <w:t>Προσφορά προς το Δήμο Βόλου για το διαγωνισμό «</w:t>
      </w:r>
      <w:r w:rsidRPr="00386E0B">
        <w:rPr>
          <w:rFonts w:eastAsia="Times New Roman"/>
          <w:kern w:val="2"/>
          <w:lang w:val="el-GR"/>
        </w:rPr>
        <w:t>Β</w:t>
      </w:r>
      <w:r w:rsidRPr="00386E0B">
        <w:rPr>
          <w:rFonts w:eastAsia="Arial"/>
          <w:kern w:val="2"/>
          <w:lang w:val="el-GR"/>
        </w:rPr>
        <w:t xml:space="preserve">οτάνισμα εντός πολεοδομικού συγκροτήματος Βόλου - Νέας Ιωνίας &amp; καθαρισμός </w:t>
      </w:r>
      <w:proofErr w:type="spellStart"/>
      <w:r w:rsidRPr="00386E0B">
        <w:rPr>
          <w:rFonts w:eastAsia="Arial"/>
          <w:kern w:val="2"/>
          <w:lang w:val="el-GR"/>
        </w:rPr>
        <w:t>περιαστικών</w:t>
      </w:r>
      <w:proofErr w:type="spellEnd"/>
      <w:r w:rsidRPr="00386E0B">
        <w:rPr>
          <w:rFonts w:eastAsia="Arial"/>
          <w:kern w:val="2"/>
          <w:lang w:val="el-GR"/>
        </w:rPr>
        <w:t xml:space="preserve"> δασών και </w:t>
      </w:r>
      <w:proofErr w:type="spellStart"/>
      <w:r w:rsidRPr="00386E0B">
        <w:rPr>
          <w:rFonts w:eastAsia="Arial"/>
          <w:kern w:val="2"/>
          <w:lang w:val="el-GR"/>
        </w:rPr>
        <w:t>περιαστικού</w:t>
      </w:r>
      <w:proofErr w:type="spellEnd"/>
      <w:r w:rsidRPr="00386E0B">
        <w:rPr>
          <w:rFonts w:eastAsia="Arial"/>
          <w:kern w:val="2"/>
          <w:lang w:val="el-GR"/>
        </w:rPr>
        <w:t xml:space="preserve"> πρασίνου Δήμου Βόλου»</w:t>
      </w:r>
    </w:p>
    <w:p w:rsidR="000B3A0A" w:rsidRDefault="000B3A0A" w:rsidP="000B3A0A">
      <w:pPr>
        <w:jc w:val="center"/>
        <w:rPr>
          <w:rFonts w:eastAsia="Lucida Sans Unicode"/>
          <w:b/>
          <w:kern w:val="2"/>
          <w:lang w:val="el-GR" w:bidi="hi-IN"/>
        </w:rPr>
      </w:pPr>
    </w:p>
    <w:p w:rsidR="000B3A0A" w:rsidRPr="00386E0B" w:rsidRDefault="000B3A0A" w:rsidP="000B3A0A">
      <w:pPr>
        <w:jc w:val="center"/>
        <w:rPr>
          <w:rFonts w:eastAsia="Lucida Sans Unicode"/>
          <w:kern w:val="2"/>
          <w:lang w:val="el-GR" w:bidi="hi-IN"/>
        </w:rPr>
      </w:pPr>
      <w:r w:rsidRPr="00386E0B">
        <w:rPr>
          <w:rFonts w:eastAsia="Lucida Sans Unicode"/>
          <w:b/>
          <w:kern w:val="2"/>
          <w:lang w:val="el-GR" w:bidi="hi-IN"/>
        </w:rPr>
        <w:t>ΚΑΤΗΓΟΡΙΑ Α'</w:t>
      </w:r>
    </w:p>
    <w:p w:rsidR="000B3A0A" w:rsidRPr="00386E0B" w:rsidRDefault="000B3A0A" w:rsidP="000B3A0A">
      <w:pPr>
        <w:ind w:firstLine="360"/>
        <w:jc w:val="center"/>
        <w:rPr>
          <w:rFonts w:eastAsia="Lucida Sans Unicode"/>
          <w:kern w:val="2"/>
          <w:lang w:val="el-GR" w:bidi="hi-IN"/>
        </w:rPr>
      </w:pPr>
      <w:r w:rsidRPr="00386E0B">
        <w:rPr>
          <w:rFonts w:eastAsia="Times New Roman"/>
          <w:b/>
          <w:bCs/>
          <w:kern w:val="2"/>
          <w:lang w:val="el-GR"/>
        </w:rPr>
        <w:t>«</w:t>
      </w:r>
      <w:r w:rsidRPr="00386E0B">
        <w:rPr>
          <w:rFonts w:eastAsia="Arial"/>
          <w:b/>
          <w:bCs/>
          <w:kern w:val="2"/>
          <w:lang w:val="el-GR"/>
        </w:rPr>
        <w:t>Βοτάνισμα ζιζανίων εντός Πολεοδομικού συγκροτήματος Βόλου - Νέας Ιωνίας</w:t>
      </w:r>
      <w:r w:rsidRPr="00386E0B">
        <w:rPr>
          <w:rFonts w:eastAsia="Times New Roman"/>
          <w:b/>
          <w:bCs/>
          <w:kern w:val="2"/>
          <w:lang w:val="el-GR"/>
        </w:rPr>
        <w:t>»</w:t>
      </w:r>
    </w:p>
    <w:tbl>
      <w:tblPr>
        <w:tblW w:w="8976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2409"/>
        <w:gridCol w:w="835"/>
        <w:gridCol w:w="866"/>
        <w:gridCol w:w="765"/>
        <w:gridCol w:w="1220"/>
        <w:gridCol w:w="1134"/>
        <w:gridCol w:w="1293"/>
      </w:tblGrid>
      <w:tr w:rsidR="000B3A0A" w:rsidRPr="00386E0B" w:rsidTr="0022014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ind w:left="-80" w:right="-8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Α/Α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Είδος Εργασιών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Κ.Α.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 xml:space="preserve">Κ. </w:t>
            </w:r>
            <w:proofErr w:type="spellStart"/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Αναθ</w:t>
            </w:r>
            <w:proofErr w:type="spellEnd"/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 xml:space="preserve">Μον. </w:t>
            </w:r>
            <w:proofErr w:type="spellStart"/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Μέτρ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Τιμή Μονάδας</w:t>
            </w:r>
          </w:p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(σε €)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Δαπάνη</w:t>
            </w:r>
          </w:p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(σε €)</w:t>
            </w:r>
          </w:p>
        </w:tc>
      </w:tr>
      <w:tr w:rsidR="000B3A0A" w:rsidRPr="00386E0B" w:rsidTr="0022014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ind w:left="-108" w:right="-108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Βοτάνισμα με τα χέρια χώρου φυτών για την καταπολέμηση ζιζανίων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 6.1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ΠΡΣ 5551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ind w:left="-108" w:right="-108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Βοτάνισμα με βενζινοκίνητο χορτοκοπτικό μηχάνημα πεζού χειριστή σε διαχωριστικές νησίδες και ερείσματα οδικών αξόνων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 6.3.3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ΠΡΣ 5371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στρ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654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right"/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Άθροισμα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654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right"/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ΦΠΑ (24%)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654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right"/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ΓΕΝΙΚΟ ΣΥΝΟΛΟ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</w:tbl>
    <w:p w:rsidR="000B3A0A" w:rsidRPr="00386E0B" w:rsidRDefault="000B3A0A" w:rsidP="000B3A0A">
      <w:pPr>
        <w:jc w:val="center"/>
        <w:rPr>
          <w:rFonts w:eastAsia="Lucida Sans Unicode"/>
          <w:b/>
          <w:kern w:val="2"/>
          <w:lang w:val="el-GR" w:bidi="hi-IN"/>
        </w:rPr>
      </w:pPr>
    </w:p>
    <w:p w:rsidR="000B3A0A" w:rsidRPr="00386E0B" w:rsidRDefault="000B3A0A" w:rsidP="000B3A0A">
      <w:pPr>
        <w:jc w:val="center"/>
        <w:rPr>
          <w:rFonts w:eastAsia="Lucida Sans Unicode"/>
          <w:kern w:val="2"/>
          <w:lang w:val="el-GR" w:bidi="hi-IN"/>
        </w:rPr>
      </w:pPr>
      <w:r w:rsidRPr="00386E0B">
        <w:rPr>
          <w:rFonts w:eastAsia="Lucida Sans Unicode"/>
          <w:b/>
          <w:kern w:val="2"/>
          <w:lang w:val="el-GR" w:bidi="hi-IN"/>
        </w:rPr>
        <w:t>ΚΑΤΗΓΟΡΙΑ Β'</w:t>
      </w:r>
    </w:p>
    <w:p w:rsidR="000B3A0A" w:rsidRPr="00386E0B" w:rsidRDefault="000B3A0A" w:rsidP="000B3A0A">
      <w:pPr>
        <w:widowControl/>
        <w:contextualSpacing/>
        <w:jc w:val="center"/>
        <w:rPr>
          <w:rFonts w:eastAsia="Times New Roman"/>
          <w:color w:val="000000"/>
          <w:kern w:val="0"/>
          <w:lang w:val="el-GR"/>
        </w:rPr>
      </w:pPr>
      <w:r w:rsidRPr="00386E0B">
        <w:rPr>
          <w:rFonts w:eastAsia="Arial Narrow"/>
          <w:color w:val="000000"/>
          <w:kern w:val="0"/>
          <w:lang w:val="el-GR" w:eastAsia="el-GR"/>
        </w:rPr>
        <w:t>«</w:t>
      </w:r>
      <w:r w:rsidRPr="00386E0B">
        <w:rPr>
          <w:rFonts w:eastAsia="Arial"/>
          <w:b/>
          <w:kern w:val="2"/>
          <w:lang w:val="el-GR"/>
        </w:rPr>
        <w:t xml:space="preserve">Καθαρισμός </w:t>
      </w:r>
      <w:proofErr w:type="spellStart"/>
      <w:r w:rsidRPr="00386E0B">
        <w:rPr>
          <w:rFonts w:eastAsia="Arial"/>
          <w:b/>
          <w:kern w:val="2"/>
          <w:lang w:val="el-GR"/>
        </w:rPr>
        <w:t>Περιαστικών</w:t>
      </w:r>
      <w:proofErr w:type="spellEnd"/>
      <w:r w:rsidRPr="00386E0B">
        <w:rPr>
          <w:rFonts w:eastAsia="Arial"/>
          <w:b/>
          <w:kern w:val="2"/>
          <w:lang w:val="el-GR"/>
        </w:rPr>
        <w:t xml:space="preserve"> Δασών και </w:t>
      </w:r>
      <w:proofErr w:type="spellStart"/>
      <w:r w:rsidRPr="00386E0B">
        <w:rPr>
          <w:rFonts w:eastAsia="Arial"/>
          <w:b/>
          <w:kern w:val="2"/>
          <w:lang w:val="el-GR"/>
        </w:rPr>
        <w:t>Περιαστικού</w:t>
      </w:r>
      <w:proofErr w:type="spellEnd"/>
      <w:r w:rsidRPr="00386E0B">
        <w:rPr>
          <w:rFonts w:eastAsia="Arial"/>
          <w:b/>
          <w:kern w:val="2"/>
          <w:lang w:val="el-GR"/>
        </w:rPr>
        <w:t xml:space="preserve"> Πρασίνου</w:t>
      </w:r>
      <w:r w:rsidRPr="00386E0B">
        <w:rPr>
          <w:rFonts w:eastAsia="Times New Roman"/>
          <w:b/>
          <w:kern w:val="2"/>
          <w:lang w:val="el-GR"/>
        </w:rPr>
        <w:t xml:space="preserve"> Δήμου Βόλου</w:t>
      </w:r>
      <w:r w:rsidRPr="00386E0B">
        <w:rPr>
          <w:rFonts w:eastAsia="Arial Narrow"/>
          <w:color w:val="000000"/>
          <w:kern w:val="0"/>
          <w:lang w:val="el-GR" w:eastAsia="el-GR"/>
        </w:rPr>
        <w:t>»</w:t>
      </w:r>
    </w:p>
    <w:tbl>
      <w:tblPr>
        <w:tblW w:w="9258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70"/>
        <w:gridCol w:w="2445"/>
        <w:gridCol w:w="675"/>
        <w:gridCol w:w="960"/>
        <w:gridCol w:w="765"/>
        <w:gridCol w:w="1103"/>
        <w:gridCol w:w="1440"/>
        <w:gridCol w:w="1300"/>
      </w:tblGrid>
      <w:tr w:rsidR="000B3A0A" w:rsidRPr="00386E0B" w:rsidTr="0022014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Α/Α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Είδος Εργασιών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Κ.Α.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 xml:space="preserve">Κ. </w:t>
            </w:r>
            <w:proofErr w:type="spellStart"/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Αναθ</w:t>
            </w:r>
            <w:proofErr w:type="spellEnd"/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 xml:space="preserve">Μον. </w:t>
            </w:r>
            <w:proofErr w:type="spellStart"/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Μέτρ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Ποσότητα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Τιμή Μονάδας</w:t>
            </w:r>
          </w:p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 xml:space="preserve">(σε </w:t>
            </w: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€)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Δαπάνη</w:t>
            </w:r>
          </w:p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 xml:space="preserve">(σε </w:t>
            </w: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€)</w:t>
            </w:r>
          </w:p>
        </w:tc>
      </w:tr>
      <w:tr w:rsidR="000B3A0A" w:rsidRPr="00386E0B" w:rsidTr="0022014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Βοτάνισμα με βενζινοκίνητο χορτοκοπτικό μηχάνημα πεζού χειριστή σε άλση, πάρκα, πλατείες και ελεύθερους χώρους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 6.3.2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ΠΡΣ 5371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ind w:right="210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Βοτάνισμα με βενζινοκίνητο χορτοκοπτικό μηχάνημα πεζού χειριστή σε διαχωριστικές νησίδες και ερείσματα οδικών αξόνων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 6.3.3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ΠΡΣ 5371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στρ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651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right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Ά</w:t>
            </w: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θροισμα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651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right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ΦΠΑ (24%)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  <w:tr w:rsidR="000B3A0A" w:rsidRPr="00386E0B" w:rsidTr="00220147">
        <w:tc>
          <w:tcPr>
            <w:tcW w:w="651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jc w:val="right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  <w:r w:rsidRPr="00386E0B">
              <w:rPr>
                <w:rFonts w:eastAsia="Lucida Sans Unicode"/>
                <w:b/>
                <w:kern w:val="2"/>
                <w:sz w:val="20"/>
                <w:szCs w:val="20"/>
                <w:lang w:val="el-GR" w:bidi="hi-IN"/>
              </w:rPr>
              <w:t>ΓΕΝΙΚΟ ΣΥΝΟΛΟ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0A" w:rsidRPr="00386E0B" w:rsidRDefault="000B3A0A" w:rsidP="00220147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l-GR" w:bidi="hi-IN"/>
              </w:rPr>
            </w:pPr>
          </w:p>
        </w:tc>
      </w:tr>
    </w:tbl>
    <w:p w:rsidR="000B3A0A" w:rsidRPr="00386E0B" w:rsidRDefault="000B3A0A" w:rsidP="000B3A0A">
      <w:pPr>
        <w:rPr>
          <w:rFonts w:eastAsia="Lucida Sans Unicode"/>
          <w:b/>
          <w:kern w:val="2"/>
          <w:lang w:val="el-GR" w:bidi="hi-IN"/>
        </w:rPr>
      </w:pPr>
    </w:p>
    <w:p w:rsidR="000B3A0A" w:rsidRPr="00386E0B" w:rsidRDefault="000B3A0A" w:rsidP="000B3A0A">
      <w:pPr>
        <w:widowControl/>
        <w:contextualSpacing/>
        <w:jc w:val="center"/>
        <w:rPr>
          <w:rFonts w:eastAsia="Times New Roman"/>
          <w:b/>
          <w:bCs/>
          <w:color w:val="000000"/>
          <w:kern w:val="0"/>
          <w:lang w:val="el-GR"/>
        </w:rPr>
      </w:pPr>
      <w:bookmarkStart w:id="0" w:name="_GoBack"/>
      <w:bookmarkEnd w:id="0"/>
      <w:r w:rsidRPr="00386E0B">
        <w:rPr>
          <w:rStyle w:val="1"/>
          <w:color w:val="000000"/>
          <w:lang w:val="el-GR"/>
        </w:rPr>
        <w:t>Ο χρόνος ισχύος της προσφοράς</w:t>
      </w:r>
      <w:r w:rsidRPr="00386E0B">
        <w:rPr>
          <w:rStyle w:val="1"/>
          <w:b/>
          <w:color w:val="000000"/>
          <w:lang w:val="el-GR"/>
        </w:rPr>
        <w:t xml:space="preserve"> </w:t>
      </w:r>
      <w:r w:rsidRPr="00386E0B">
        <w:rPr>
          <w:rStyle w:val="1"/>
          <w:color w:val="000000"/>
          <w:lang w:val="el-GR"/>
        </w:rPr>
        <w:t>που ορίζεται στους τρεις (3) μήνες.</w:t>
      </w:r>
    </w:p>
    <w:p w:rsidR="000B3A0A" w:rsidRDefault="000B3A0A" w:rsidP="000B3A0A">
      <w:pPr>
        <w:widowControl/>
        <w:contextualSpacing/>
        <w:jc w:val="center"/>
        <w:rPr>
          <w:rFonts w:eastAsia="Times New Roman"/>
          <w:b/>
          <w:bCs/>
          <w:color w:val="000000"/>
          <w:kern w:val="0"/>
          <w:lang w:val="el-GR"/>
        </w:rPr>
      </w:pPr>
    </w:p>
    <w:p w:rsidR="000B3A0A" w:rsidRDefault="000B3A0A" w:rsidP="000B3A0A">
      <w:pPr>
        <w:widowControl/>
        <w:contextualSpacing/>
        <w:jc w:val="center"/>
        <w:rPr>
          <w:rFonts w:eastAsia="Times New Roman"/>
          <w:b/>
          <w:bCs/>
          <w:color w:val="000000"/>
          <w:kern w:val="0"/>
          <w:lang w:val="el-GR"/>
        </w:rPr>
      </w:pPr>
    </w:p>
    <w:p w:rsidR="000B3A0A" w:rsidRPr="00386E0B" w:rsidRDefault="000B3A0A" w:rsidP="000B3A0A">
      <w:pPr>
        <w:widowControl/>
        <w:contextualSpacing/>
        <w:jc w:val="center"/>
        <w:rPr>
          <w:rFonts w:eastAsia="Times New Roman"/>
          <w:color w:val="000000"/>
          <w:kern w:val="0"/>
          <w:lang w:val="el-GR"/>
        </w:rPr>
      </w:pPr>
      <w:r w:rsidRPr="00386E0B">
        <w:rPr>
          <w:rFonts w:eastAsia="Times New Roman"/>
          <w:b/>
          <w:bCs/>
          <w:color w:val="000000"/>
          <w:kern w:val="0"/>
          <w:lang w:val="el-GR"/>
        </w:rPr>
        <w:t>Ο Προσφέρων</w:t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</w:r>
      <w:r w:rsidRPr="00386E0B">
        <w:rPr>
          <w:rFonts w:eastAsia="Times New Roman"/>
          <w:b/>
          <w:bCs/>
          <w:color w:val="000000"/>
          <w:kern w:val="0"/>
          <w:lang w:val="el-GR"/>
        </w:rPr>
        <w:tab/>
        <w:t>Βόλος ...../....../ 2020</w:t>
      </w:r>
    </w:p>
    <w:p w:rsidR="00265F80" w:rsidRDefault="00265F80"/>
    <w:sectPr w:rsidR="00265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BB"/>
    <w:rsid w:val="000B3A0A"/>
    <w:rsid w:val="00265F80"/>
    <w:rsid w:val="005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0B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0B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2020-03-04T09:10:00Z</dcterms:created>
  <dcterms:modified xsi:type="dcterms:W3CDTF">2020-03-04T09:11:00Z</dcterms:modified>
</cp:coreProperties>
</file>