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14" w:type="dxa"/>
        <w:tblInd w:w="109" w:type="dxa"/>
        <w:tblLook w:val="01E0" w:firstRow="1" w:lastRow="1" w:firstColumn="1" w:lastColumn="1" w:noHBand="0" w:noVBand="0"/>
      </w:tblPr>
      <w:tblGrid>
        <w:gridCol w:w="3230"/>
        <w:gridCol w:w="5184"/>
      </w:tblGrid>
      <w:tr w:rsidR="00572757" w:rsidRPr="00E33489">
        <w:tc>
          <w:tcPr>
            <w:tcW w:w="3230" w:type="dxa"/>
            <w:shd w:val="clear" w:color="auto" w:fill="auto"/>
          </w:tcPr>
          <w:p w:rsidR="00572757" w:rsidRPr="00E33489" w:rsidRDefault="00515161">
            <w:pPr>
              <w:pStyle w:val="a4"/>
              <w:spacing w:line="276" w:lineRule="auto"/>
              <w:ind w:left="-180" w:hanging="104"/>
              <w:jc w:val="center"/>
              <w:rPr>
                <w:rFonts w:ascii="Arial" w:hAnsi="Arial" w:cs="Arial"/>
                <w:color w:val="0000FF"/>
                <w:lang w:val="en-US" w:eastAsia="en-US"/>
              </w:rPr>
            </w:pPr>
            <w:r w:rsidRPr="00E33489">
              <w:rPr>
                <w:rFonts w:ascii="Arial" w:hAnsi="Arial" w:cs="Arial"/>
                <w:noProof/>
              </w:rPr>
              <w:drawing>
                <wp:inline distT="0" distB="0" distL="19050" distR="8255">
                  <wp:extent cx="620395" cy="4927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6" cstate="print"/>
                          <a:stretch>
                            <a:fillRect/>
                          </a:stretch>
                        </pic:blipFill>
                        <pic:spPr bwMode="auto">
                          <a:xfrm>
                            <a:off x="0" y="0"/>
                            <a:ext cx="620395" cy="492760"/>
                          </a:xfrm>
                          <a:prstGeom prst="rect">
                            <a:avLst/>
                          </a:prstGeom>
                        </pic:spPr>
                      </pic:pic>
                    </a:graphicData>
                  </a:graphic>
                </wp:inline>
              </w:drawing>
            </w:r>
          </w:p>
          <w:p w:rsidR="00572757" w:rsidRPr="00E33489" w:rsidRDefault="00515161">
            <w:pPr>
              <w:pStyle w:val="a4"/>
              <w:spacing w:line="276" w:lineRule="auto"/>
              <w:ind w:left="-180" w:hanging="104"/>
              <w:jc w:val="center"/>
              <w:rPr>
                <w:rFonts w:ascii="Arial" w:eastAsia="MS Mincho" w:hAnsi="Arial" w:cs="Arial"/>
                <w:b/>
                <w:bCs/>
                <w:lang w:eastAsia="en-US"/>
              </w:rPr>
            </w:pPr>
            <w:r w:rsidRPr="00E33489">
              <w:rPr>
                <w:rFonts w:ascii="Arial" w:eastAsia="MS Mincho" w:hAnsi="Arial" w:cs="Arial"/>
                <w:b/>
                <w:bCs/>
                <w:lang w:eastAsia="en-US"/>
              </w:rPr>
              <w:t>ΕΛΛΗΝΙΚΗ  ΔΗΜΟΚΡΑΤΙΑ</w:t>
            </w:r>
          </w:p>
          <w:p w:rsidR="00572757" w:rsidRPr="00E33489" w:rsidRDefault="00515161">
            <w:pPr>
              <w:pStyle w:val="a4"/>
              <w:spacing w:line="276" w:lineRule="auto"/>
              <w:ind w:left="-180" w:hanging="104"/>
              <w:jc w:val="center"/>
              <w:rPr>
                <w:rFonts w:ascii="Arial" w:eastAsia="MS Mincho" w:hAnsi="Arial" w:cs="Arial"/>
                <w:b/>
                <w:bCs/>
                <w:lang w:eastAsia="en-US"/>
              </w:rPr>
            </w:pPr>
            <w:r w:rsidRPr="00E33489">
              <w:rPr>
                <w:rFonts w:ascii="Arial" w:eastAsia="MS Mincho" w:hAnsi="Arial" w:cs="Arial"/>
                <w:b/>
                <w:bCs/>
                <w:u w:val="single"/>
                <w:lang w:eastAsia="en-US"/>
              </w:rPr>
              <w:t>ΝΟΜΟΣ ΜΑΓΝΗΣΙΑΣ</w:t>
            </w:r>
          </w:p>
          <w:p w:rsidR="00572757" w:rsidRPr="00E33489" w:rsidRDefault="00572757">
            <w:pPr>
              <w:pStyle w:val="a4"/>
              <w:spacing w:line="276" w:lineRule="auto"/>
              <w:ind w:left="-180" w:hanging="104"/>
              <w:jc w:val="center"/>
              <w:rPr>
                <w:rFonts w:ascii="Arial" w:eastAsia="MS Mincho" w:hAnsi="Arial" w:cs="Arial"/>
                <w:b/>
                <w:bCs/>
                <w:lang w:eastAsia="en-US"/>
              </w:rPr>
            </w:pPr>
          </w:p>
          <w:p w:rsidR="00572757" w:rsidRPr="00E33489" w:rsidRDefault="00515161">
            <w:pPr>
              <w:pStyle w:val="a4"/>
              <w:spacing w:line="276" w:lineRule="auto"/>
              <w:ind w:left="-180" w:hanging="104"/>
              <w:jc w:val="center"/>
              <w:rPr>
                <w:rFonts w:ascii="Arial" w:eastAsia="MS Mincho" w:hAnsi="Arial" w:cs="Arial"/>
                <w:b/>
                <w:bCs/>
                <w:lang w:eastAsia="en-US"/>
              </w:rPr>
            </w:pPr>
            <w:r w:rsidRPr="00E33489">
              <w:rPr>
                <w:rFonts w:ascii="Arial" w:eastAsia="MS Mincho" w:hAnsi="Arial" w:cs="Arial"/>
                <w:b/>
                <w:bCs/>
                <w:lang w:eastAsia="en-US"/>
              </w:rPr>
              <w:t>Δ Η Μ Ο Σ   Β Ο Λ Ο Υ</w:t>
            </w:r>
          </w:p>
          <w:p w:rsidR="00572757" w:rsidRPr="00E33489" w:rsidRDefault="00515161">
            <w:pPr>
              <w:pStyle w:val="a4"/>
              <w:spacing w:line="276" w:lineRule="auto"/>
              <w:ind w:left="-180" w:hanging="104"/>
              <w:jc w:val="center"/>
              <w:rPr>
                <w:rFonts w:ascii="Arial" w:eastAsia="MS Mincho" w:hAnsi="Arial" w:cs="Arial"/>
                <w:b/>
                <w:lang w:eastAsia="en-US"/>
              </w:rPr>
            </w:pPr>
            <w:r w:rsidRPr="00E33489">
              <w:rPr>
                <w:rFonts w:ascii="Arial" w:eastAsia="MS Mincho" w:hAnsi="Arial" w:cs="Arial"/>
                <w:b/>
                <w:lang w:eastAsia="en-US"/>
              </w:rPr>
              <w:t>ΓΡΑΦΕΙΟ ΔΗΜΑΡΧΟΥ</w:t>
            </w:r>
          </w:p>
        </w:tc>
        <w:tc>
          <w:tcPr>
            <w:tcW w:w="5183" w:type="dxa"/>
            <w:shd w:val="clear" w:color="auto" w:fill="auto"/>
          </w:tcPr>
          <w:p w:rsidR="00572757" w:rsidRPr="00E33489" w:rsidRDefault="00515161">
            <w:pPr>
              <w:pStyle w:val="a4"/>
              <w:spacing w:line="276" w:lineRule="auto"/>
              <w:ind w:left="-180" w:hanging="104"/>
              <w:rPr>
                <w:rFonts w:ascii="Arial" w:eastAsia="MS Mincho" w:hAnsi="Arial" w:cs="Arial"/>
                <w:b/>
                <w:bCs/>
                <w:lang w:eastAsia="en-US"/>
              </w:rPr>
            </w:pPr>
            <w:r w:rsidRPr="00E33489">
              <w:rPr>
                <w:rFonts w:ascii="Arial" w:eastAsia="MS Mincho" w:hAnsi="Arial" w:cs="Arial"/>
                <w:b/>
                <w:bCs/>
                <w:lang w:eastAsia="en-US"/>
              </w:rPr>
              <w:t xml:space="preserve">                     ΑΝΑΡΤΗΤΕΑ ΣΤΟ ΔΙΑΔΙΚΤΥΟ</w:t>
            </w:r>
          </w:p>
          <w:p w:rsidR="00572757" w:rsidRPr="00E33489" w:rsidRDefault="00515161">
            <w:pPr>
              <w:pStyle w:val="a4"/>
              <w:spacing w:line="276" w:lineRule="auto"/>
              <w:ind w:left="-180" w:hanging="104"/>
              <w:rPr>
                <w:rFonts w:ascii="Arial" w:eastAsia="MS Mincho" w:hAnsi="Arial" w:cs="Arial"/>
                <w:b/>
                <w:bCs/>
                <w:lang w:eastAsia="en-US"/>
              </w:rPr>
            </w:pPr>
            <w:r w:rsidRPr="00E33489">
              <w:rPr>
                <w:rFonts w:ascii="Arial" w:eastAsia="MS Mincho" w:hAnsi="Arial" w:cs="Arial"/>
                <w:b/>
                <w:bCs/>
                <w:lang w:eastAsia="en-US"/>
              </w:rPr>
              <w:t xml:space="preserve">                                    </w:t>
            </w:r>
          </w:p>
          <w:p w:rsidR="00572757" w:rsidRPr="00E33489" w:rsidRDefault="00515161">
            <w:pPr>
              <w:pStyle w:val="a4"/>
              <w:spacing w:line="276" w:lineRule="auto"/>
              <w:ind w:left="-180" w:hanging="104"/>
              <w:rPr>
                <w:rFonts w:ascii="Arial" w:eastAsia="MS Mincho" w:hAnsi="Arial" w:cs="Arial"/>
                <w:b/>
                <w:bCs/>
                <w:lang w:eastAsia="en-US"/>
              </w:rPr>
            </w:pPr>
            <w:r w:rsidRPr="00E33489">
              <w:rPr>
                <w:rFonts w:ascii="Arial" w:eastAsia="MS Mincho" w:hAnsi="Arial" w:cs="Arial"/>
                <w:b/>
                <w:bCs/>
                <w:lang w:eastAsia="en-US"/>
              </w:rPr>
              <w:t xml:space="preserve">                     Βόλος   </w:t>
            </w:r>
            <w:r w:rsidR="00A97ABC">
              <w:rPr>
                <w:rFonts w:ascii="Arial" w:eastAsia="MS Mincho" w:hAnsi="Arial" w:cs="Arial"/>
                <w:b/>
                <w:bCs/>
                <w:lang w:eastAsia="en-US"/>
              </w:rPr>
              <w:t>2  .  9  .  2019</w:t>
            </w:r>
          </w:p>
          <w:p w:rsidR="00572757" w:rsidRPr="00E33489" w:rsidRDefault="00572757">
            <w:pPr>
              <w:pStyle w:val="a4"/>
              <w:spacing w:line="276" w:lineRule="auto"/>
              <w:ind w:left="-180" w:hanging="104"/>
              <w:rPr>
                <w:rFonts w:ascii="Arial" w:eastAsia="MS Mincho" w:hAnsi="Arial" w:cs="Arial"/>
                <w:b/>
                <w:bCs/>
                <w:lang w:eastAsia="en-US"/>
              </w:rPr>
            </w:pPr>
          </w:p>
          <w:p w:rsidR="00572757" w:rsidRPr="00E33489" w:rsidRDefault="00515161" w:rsidP="00A97ABC">
            <w:pPr>
              <w:pStyle w:val="a4"/>
              <w:spacing w:line="276" w:lineRule="auto"/>
              <w:ind w:left="-180" w:hanging="104"/>
              <w:rPr>
                <w:rFonts w:ascii="Arial" w:hAnsi="Arial" w:cs="Arial"/>
                <w:color w:val="0000FF"/>
                <w:lang w:eastAsia="en-US"/>
              </w:rPr>
            </w:pPr>
            <w:r w:rsidRPr="00E33489">
              <w:rPr>
                <w:rFonts w:ascii="Arial" w:eastAsia="MS Mincho" w:hAnsi="Arial" w:cs="Arial"/>
                <w:b/>
                <w:bCs/>
                <w:lang w:eastAsia="en-US"/>
              </w:rPr>
              <w:t xml:space="preserve">                     Αρ. </w:t>
            </w:r>
            <w:proofErr w:type="spellStart"/>
            <w:r w:rsidRPr="00E33489">
              <w:rPr>
                <w:rFonts w:ascii="Arial" w:eastAsia="MS Mincho" w:hAnsi="Arial" w:cs="Arial"/>
                <w:b/>
                <w:bCs/>
                <w:lang w:eastAsia="en-US"/>
              </w:rPr>
              <w:t>Πρωτ</w:t>
            </w:r>
            <w:proofErr w:type="spellEnd"/>
            <w:r w:rsidRPr="00E33489">
              <w:rPr>
                <w:rFonts w:ascii="Arial" w:eastAsia="MS Mincho" w:hAnsi="Arial" w:cs="Arial"/>
                <w:b/>
                <w:bCs/>
                <w:lang w:eastAsia="en-US"/>
              </w:rPr>
              <w:t xml:space="preserve">.: </w:t>
            </w:r>
            <w:r w:rsidR="003F7559">
              <w:rPr>
                <w:rFonts w:ascii="Arial" w:eastAsia="MS Mincho" w:hAnsi="Arial" w:cs="Arial"/>
                <w:b/>
                <w:bCs/>
                <w:lang w:eastAsia="en-US"/>
              </w:rPr>
              <w:t>72550</w:t>
            </w:r>
          </w:p>
        </w:tc>
        <w:bookmarkStart w:id="0" w:name="_GoBack"/>
        <w:bookmarkEnd w:id="0"/>
      </w:tr>
    </w:tbl>
    <w:p w:rsidR="00572757" w:rsidRPr="00E33489" w:rsidRDefault="00572757">
      <w:pPr>
        <w:spacing w:after="0" w:line="240" w:lineRule="auto"/>
        <w:jc w:val="both"/>
        <w:rPr>
          <w:rFonts w:ascii="Arial" w:hAnsi="Arial" w:cs="Arial"/>
          <w:sz w:val="20"/>
          <w:szCs w:val="20"/>
        </w:rPr>
      </w:pPr>
    </w:p>
    <w:p w:rsidR="00572757" w:rsidRPr="00E33489" w:rsidRDefault="00572757">
      <w:pPr>
        <w:spacing w:after="0" w:line="240" w:lineRule="auto"/>
        <w:jc w:val="both"/>
        <w:rPr>
          <w:rFonts w:ascii="Arial" w:hAnsi="Arial" w:cs="Arial"/>
          <w:sz w:val="20"/>
          <w:szCs w:val="20"/>
        </w:rPr>
      </w:pPr>
    </w:p>
    <w:p w:rsidR="00572757" w:rsidRPr="00E33489" w:rsidRDefault="00515161">
      <w:pPr>
        <w:spacing w:after="0" w:line="240" w:lineRule="auto"/>
        <w:jc w:val="both"/>
        <w:rPr>
          <w:rFonts w:ascii="Arial" w:hAnsi="Arial" w:cs="Arial"/>
          <w:b/>
          <w:sz w:val="20"/>
          <w:szCs w:val="20"/>
        </w:rPr>
      </w:pPr>
      <w:r w:rsidRPr="00E33489">
        <w:rPr>
          <w:rFonts w:ascii="Arial" w:hAnsi="Arial" w:cs="Arial"/>
          <w:b/>
          <w:sz w:val="20"/>
          <w:szCs w:val="20"/>
        </w:rPr>
        <w:t>ΘΕΜΑ:</w:t>
      </w:r>
      <w:r w:rsidRPr="00E33489">
        <w:rPr>
          <w:rFonts w:ascii="Arial" w:hAnsi="Arial" w:cs="Arial"/>
          <w:sz w:val="20"/>
          <w:szCs w:val="20"/>
        </w:rPr>
        <w:t xml:space="preserve"> </w:t>
      </w:r>
      <w:r w:rsidRPr="00E33489">
        <w:rPr>
          <w:rFonts w:ascii="Arial" w:hAnsi="Arial" w:cs="Arial"/>
          <w:b/>
          <w:sz w:val="20"/>
          <w:szCs w:val="20"/>
        </w:rPr>
        <w:t xml:space="preserve">Ορισμός δημοτικών συμβούλων ως  εντεταλμένων  συμβούλων  για </w:t>
      </w:r>
    </w:p>
    <w:p w:rsidR="00572757" w:rsidRPr="00E33489" w:rsidRDefault="00515161">
      <w:pPr>
        <w:spacing w:after="0" w:line="240" w:lineRule="auto"/>
        <w:jc w:val="both"/>
        <w:rPr>
          <w:rFonts w:ascii="Arial" w:hAnsi="Arial" w:cs="Arial"/>
          <w:b/>
          <w:sz w:val="20"/>
          <w:szCs w:val="20"/>
        </w:rPr>
      </w:pPr>
      <w:r w:rsidRPr="00E33489">
        <w:rPr>
          <w:rFonts w:ascii="Arial" w:hAnsi="Arial" w:cs="Arial"/>
          <w:b/>
          <w:sz w:val="20"/>
          <w:szCs w:val="20"/>
        </w:rPr>
        <w:t xml:space="preserve">             την άσκηση εποπτείας και  συντονισμού δημοτικών δράσεων</w:t>
      </w:r>
    </w:p>
    <w:p w:rsidR="00572757" w:rsidRPr="00E33489" w:rsidRDefault="00572757">
      <w:pPr>
        <w:spacing w:after="0" w:line="240" w:lineRule="auto"/>
        <w:jc w:val="both"/>
        <w:rPr>
          <w:rFonts w:ascii="Arial" w:hAnsi="Arial" w:cs="Arial"/>
          <w:b/>
          <w:sz w:val="20"/>
          <w:szCs w:val="20"/>
        </w:rPr>
      </w:pPr>
    </w:p>
    <w:p w:rsidR="00572757" w:rsidRPr="00E33489" w:rsidRDefault="00515161">
      <w:pPr>
        <w:spacing w:after="0" w:line="360" w:lineRule="auto"/>
        <w:jc w:val="center"/>
        <w:rPr>
          <w:rFonts w:ascii="Arial" w:hAnsi="Arial" w:cs="Arial"/>
          <w:b/>
          <w:sz w:val="20"/>
          <w:szCs w:val="20"/>
        </w:rPr>
      </w:pPr>
      <w:r w:rsidRPr="00E33489">
        <w:rPr>
          <w:rFonts w:ascii="Arial" w:hAnsi="Arial" w:cs="Arial"/>
          <w:b/>
          <w:sz w:val="20"/>
          <w:szCs w:val="20"/>
        </w:rPr>
        <w:t>Α Π Ο Φ Α Σ Η</w:t>
      </w:r>
    </w:p>
    <w:p w:rsidR="00572757" w:rsidRPr="00E33489" w:rsidRDefault="00515161">
      <w:pPr>
        <w:spacing w:after="0" w:line="360" w:lineRule="auto"/>
        <w:jc w:val="center"/>
        <w:rPr>
          <w:rFonts w:ascii="Arial" w:hAnsi="Arial" w:cs="Arial"/>
          <w:b/>
          <w:sz w:val="20"/>
          <w:szCs w:val="20"/>
        </w:rPr>
      </w:pPr>
      <w:r w:rsidRPr="00E33489">
        <w:rPr>
          <w:rFonts w:ascii="Arial" w:hAnsi="Arial" w:cs="Arial"/>
          <w:b/>
          <w:sz w:val="20"/>
          <w:szCs w:val="20"/>
        </w:rPr>
        <w:t>Ο ΔΗΜΑΡΧΟΣ ΒΟΛΟΥ</w:t>
      </w:r>
    </w:p>
    <w:p w:rsidR="00572757" w:rsidRPr="00E33489" w:rsidRDefault="00515161">
      <w:pPr>
        <w:spacing w:after="0" w:line="360" w:lineRule="auto"/>
        <w:jc w:val="both"/>
        <w:rPr>
          <w:rFonts w:ascii="Arial" w:hAnsi="Arial" w:cs="Arial"/>
          <w:sz w:val="20"/>
          <w:szCs w:val="20"/>
        </w:rPr>
      </w:pPr>
      <w:r w:rsidRPr="00E33489">
        <w:rPr>
          <w:rFonts w:ascii="Arial" w:hAnsi="Arial" w:cs="Arial"/>
          <w:sz w:val="20"/>
          <w:szCs w:val="20"/>
        </w:rPr>
        <w:t>Έχοντας υπόψη:</w:t>
      </w:r>
    </w:p>
    <w:p w:rsidR="00572757" w:rsidRPr="00E33489" w:rsidRDefault="00515161">
      <w:pPr>
        <w:spacing w:after="0" w:line="360" w:lineRule="auto"/>
        <w:jc w:val="both"/>
        <w:rPr>
          <w:rFonts w:ascii="Arial" w:hAnsi="Arial" w:cs="Arial"/>
          <w:sz w:val="20"/>
          <w:szCs w:val="20"/>
        </w:rPr>
      </w:pPr>
      <w:r w:rsidRPr="00E33489">
        <w:rPr>
          <w:rFonts w:ascii="Arial" w:hAnsi="Arial" w:cs="Arial"/>
          <w:sz w:val="20"/>
          <w:szCs w:val="20"/>
        </w:rPr>
        <w:t>1.- Τις διατάξεις του άρθρου 58 του Ν. 3852/2010  «Νέα Αρχιτεκτονική της Αυτοδιοίκησης και της Αποκεντρωμένης Διοίκησης- Πρόγραμμα «Καλλικράτης» περί των αρμοδιοτήτων του Δημάρχου και ειδικότερα τις διατάξεις της περ. ι’ της παρ. 1 του άρθρου αυτού, όπως προστέθηκαν με τις διατάξεις της παρ. 3 του άρθρου 44 Ν. 3979/2011, όπου ορίζεται ότι ο Δήμαρχος μπορεί να αναθέτει, χωρίς αμοιβή, την εποπτεία και τον  συντονισμό συγκεκριμένων δράσεων του Δήμου, σε μέλη του Δημοτικού Συμβουλίου.</w:t>
      </w:r>
    </w:p>
    <w:p w:rsidR="00572757" w:rsidRPr="00E33489" w:rsidRDefault="00515161">
      <w:pPr>
        <w:spacing w:after="0" w:line="360" w:lineRule="auto"/>
        <w:jc w:val="both"/>
        <w:rPr>
          <w:rFonts w:ascii="Arial" w:hAnsi="Arial" w:cs="Arial"/>
          <w:sz w:val="20"/>
          <w:szCs w:val="20"/>
        </w:rPr>
      </w:pPr>
      <w:r w:rsidRPr="00E33489">
        <w:rPr>
          <w:rFonts w:ascii="Arial" w:hAnsi="Arial" w:cs="Arial"/>
          <w:sz w:val="20"/>
          <w:szCs w:val="20"/>
        </w:rPr>
        <w:t>2.- Τις διατάξεις του άρθρου 88 του Ν. 3463/2006  (ΔΚΚ), περί εξουσιοδότησης υπογραφών.</w:t>
      </w:r>
    </w:p>
    <w:p w:rsidR="00572757" w:rsidRPr="00E33489" w:rsidRDefault="00515161">
      <w:pPr>
        <w:spacing w:after="0" w:line="360" w:lineRule="auto"/>
        <w:jc w:val="both"/>
        <w:rPr>
          <w:rFonts w:ascii="Arial" w:hAnsi="Arial" w:cs="Arial"/>
          <w:sz w:val="20"/>
          <w:szCs w:val="20"/>
          <w:lang w:eastAsia="el-GR"/>
        </w:rPr>
      </w:pPr>
      <w:r w:rsidRPr="00E33489">
        <w:rPr>
          <w:rFonts w:ascii="Arial" w:hAnsi="Arial" w:cs="Arial"/>
          <w:sz w:val="20"/>
          <w:szCs w:val="20"/>
          <w:lang w:eastAsia="el-GR"/>
        </w:rPr>
        <w:t>3.- Την ανάγκη επίτευξης συντονισμού, ευελιξίας και ταχύτητας κατά την άσκηση της δημοτικής διοίκησης και του δημοτικού έργου γενικότερα.</w:t>
      </w:r>
    </w:p>
    <w:p w:rsidR="00572757" w:rsidRPr="00E33489" w:rsidRDefault="00515161">
      <w:pPr>
        <w:spacing w:after="0" w:line="360" w:lineRule="auto"/>
        <w:jc w:val="center"/>
        <w:rPr>
          <w:rFonts w:ascii="Arial" w:hAnsi="Arial" w:cs="Arial"/>
          <w:b/>
          <w:sz w:val="20"/>
          <w:szCs w:val="20"/>
        </w:rPr>
      </w:pPr>
      <w:r w:rsidRPr="00E33489">
        <w:rPr>
          <w:rFonts w:ascii="Arial" w:hAnsi="Arial" w:cs="Arial"/>
          <w:b/>
          <w:sz w:val="20"/>
          <w:szCs w:val="20"/>
        </w:rPr>
        <w:t>Α Π Ο Φ Α Σ Ι Ζ Ο Υ Μ Ε</w:t>
      </w:r>
    </w:p>
    <w:p w:rsidR="00572757" w:rsidRPr="00E33489" w:rsidRDefault="00515161">
      <w:pPr>
        <w:spacing w:after="0" w:line="360" w:lineRule="auto"/>
        <w:jc w:val="both"/>
        <w:rPr>
          <w:rStyle w:val="a3"/>
          <w:rFonts w:ascii="Arial" w:hAnsi="Arial" w:cs="Arial"/>
          <w:b w:val="0"/>
          <w:sz w:val="20"/>
          <w:szCs w:val="20"/>
        </w:rPr>
      </w:pPr>
      <w:r w:rsidRPr="00E33489">
        <w:rPr>
          <w:rStyle w:val="a3"/>
          <w:rFonts w:ascii="Arial" w:hAnsi="Arial" w:cs="Arial"/>
          <w:b w:val="0"/>
          <w:sz w:val="20"/>
          <w:szCs w:val="20"/>
        </w:rPr>
        <w:t>Ορίζουμε τους παρακάτω δημοτικούς συμβούλους της πλειοψηφίας ως Εντεταλμένους Δημοτικούς Συμβούλους και τους αναθέτουμε χωρίς αμοιβή, την εποπτεία και τον συντονισμό των παρακάτω δράσεων του Δήμου :</w:t>
      </w:r>
    </w:p>
    <w:p w:rsidR="00572757" w:rsidRPr="00E33489" w:rsidRDefault="00515161">
      <w:pPr>
        <w:spacing w:after="0" w:line="360" w:lineRule="auto"/>
        <w:jc w:val="both"/>
        <w:rPr>
          <w:rFonts w:ascii="Arial" w:hAnsi="Arial" w:cs="Arial"/>
          <w:sz w:val="20"/>
          <w:szCs w:val="20"/>
        </w:rPr>
      </w:pPr>
      <w:r w:rsidRPr="00E33489">
        <w:rPr>
          <w:rStyle w:val="a3"/>
          <w:rFonts w:ascii="Arial" w:hAnsi="Arial" w:cs="Arial"/>
          <w:b w:val="0"/>
          <w:sz w:val="20"/>
          <w:szCs w:val="20"/>
        </w:rPr>
        <w:t>1.- Τον δημοτικό Σ/</w:t>
      </w:r>
      <w:proofErr w:type="spellStart"/>
      <w:r w:rsidRPr="00E33489">
        <w:rPr>
          <w:rStyle w:val="a3"/>
          <w:rFonts w:ascii="Arial" w:hAnsi="Arial" w:cs="Arial"/>
          <w:b w:val="0"/>
          <w:sz w:val="20"/>
          <w:szCs w:val="20"/>
        </w:rPr>
        <w:t>λο</w:t>
      </w:r>
      <w:proofErr w:type="spellEnd"/>
      <w:r w:rsidRPr="00E33489">
        <w:rPr>
          <w:rStyle w:val="a3"/>
          <w:rFonts w:ascii="Arial" w:hAnsi="Arial" w:cs="Arial"/>
          <w:b w:val="0"/>
          <w:sz w:val="20"/>
          <w:szCs w:val="20"/>
        </w:rPr>
        <w:t xml:space="preserve"> κ. </w:t>
      </w:r>
      <w:proofErr w:type="spellStart"/>
      <w:r w:rsidRPr="00E33489">
        <w:rPr>
          <w:rStyle w:val="a3"/>
          <w:rFonts w:ascii="Arial" w:hAnsi="Arial" w:cs="Arial"/>
          <w:sz w:val="20"/>
          <w:szCs w:val="20"/>
        </w:rPr>
        <w:t>Γκογκινούδη</w:t>
      </w:r>
      <w:proofErr w:type="spellEnd"/>
      <w:r w:rsidRPr="00E33489">
        <w:rPr>
          <w:rStyle w:val="a3"/>
          <w:rFonts w:ascii="Arial" w:hAnsi="Arial" w:cs="Arial"/>
          <w:sz w:val="20"/>
          <w:szCs w:val="20"/>
        </w:rPr>
        <w:t xml:space="preserve"> Τριαντάφυλλο</w:t>
      </w:r>
      <w:r w:rsidRPr="00E33489">
        <w:rPr>
          <w:rStyle w:val="a3"/>
          <w:rFonts w:ascii="Arial" w:hAnsi="Arial" w:cs="Arial"/>
          <w:b w:val="0"/>
          <w:sz w:val="20"/>
          <w:szCs w:val="20"/>
        </w:rPr>
        <w:t xml:space="preserve">, ως εντεταλμένο σύμβουλο για τα </w:t>
      </w:r>
      <w:r w:rsidRPr="00E33489">
        <w:rPr>
          <w:rStyle w:val="a3"/>
          <w:rFonts w:ascii="Arial" w:hAnsi="Arial" w:cs="Arial"/>
          <w:sz w:val="20"/>
          <w:szCs w:val="20"/>
        </w:rPr>
        <w:t>θέματα λειτουργίας της υπηρεσίας Δημοτικής Αστυνομίας</w:t>
      </w:r>
      <w:r w:rsidRPr="00E33489">
        <w:rPr>
          <w:rStyle w:val="a3"/>
          <w:rFonts w:ascii="Arial" w:hAnsi="Arial" w:cs="Arial"/>
          <w:b w:val="0"/>
          <w:sz w:val="20"/>
          <w:szCs w:val="20"/>
        </w:rPr>
        <w:t xml:space="preserve"> του Δήμου μας, με βάση τις αρμοδιότητες που ασκεί η εν λόγω υπηρεσία σύμφωνα με τον ισχύοντα κάθε φορά ΟΕΥ του Δήμου Βόλου και την κείμενη νομοθεσία και αναθέτουμε στον ανωτέρω την εποπτεία και συντονισμό της άσκησης των αρμοδιοτήτων αυτών. </w:t>
      </w:r>
    </w:p>
    <w:p w:rsidR="00572757" w:rsidRPr="00E33489" w:rsidRDefault="00515161">
      <w:pPr>
        <w:spacing w:after="0" w:line="360" w:lineRule="auto"/>
        <w:jc w:val="both"/>
        <w:rPr>
          <w:rFonts w:ascii="Arial" w:hAnsi="Arial" w:cs="Arial"/>
          <w:sz w:val="20"/>
          <w:szCs w:val="20"/>
        </w:rPr>
      </w:pPr>
      <w:r w:rsidRPr="00E33489">
        <w:rPr>
          <w:rStyle w:val="a3"/>
          <w:rFonts w:ascii="Arial" w:hAnsi="Arial" w:cs="Arial"/>
          <w:b w:val="0"/>
          <w:sz w:val="20"/>
          <w:szCs w:val="20"/>
        </w:rPr>
        <w:t>2.- Τον δημοτικό Σ/</w:t>
      </w:r>
      <w:proofErr w:type="spellStart"/>
      <w:r w:rsidRPr="00E33489">
        <w:rPr>
          <w:rStyle w:val="a3"/>
          <w:rFonts w:ascii="Arial" w:hAnsi="Arial" w:cs="Arial"/>
          <w:b w:val="0"/>
          <w:sz w:val="20"/>
          <w:szCs w:val="20"/>
        </w:rPr>
        <w:t>λο</w:t>
      </w:r>
      <w:proofErr w:type="spellEnd"/>
      <w:r w:rsidRPr="00E33489">
        <w:rPr>
          <w:rStyle w:val="a3"/>
          <w:rFonts w:ascii="Arial" w:hAnsi="Arial" w:cs="Arial"/>
          <w:b w:val="0"/>
          <w:sz w:val="20"/>
          <w:szCs w:val="20"/>
        </w:rPr>
        <w:t xml:space="preserve"> κ </w:t>
      </w:r>
      <w:r w:rsidRPr="00515161">
        <w:rPr>
          <w:rStyle w:val="a3"/>
          <w:rFonts w:ascii="Arial" w:hAnsi="Arial" w:cs="Arial"/>
          <w:sz w:val="20"/>
          <w:szCs w:val="20"/>
        </w:rPr>
        <w:t>Νάσιο Απόστολο</w:t>
      </w:r>
      <w:r w:rsidRPr="00E33489">
        <w:rPr>
          <w:rStyle w:val="a3"/>
          <w:rFonts w:ascii="Arial" w:hAnsi="Arial" w:cs="Arial"/>
          <w:b w:val="0"/>
          <w:sz w:val="20"/>
          <w:szCs w:val="20"/>
        </w:rPr>
        <w:t xml:space="preserve"> ως εντεταλμένο σύμβουλο για τα </w:t>
      </w:r>
      <w:r w:rsidRPr="00515161">
        <w:rPr>
          <w:rStyle w:val="a3"/>
          <w:rFonts w:ascii="Arial" w:hAnsi="Arial" w:cs="Arial"/>
          <w:sz w:val="20"/>
          <w:szCs w:val="20"/>
        </w:rPr>
        <w:t xml:space="preserve">θέματα εξυπηρέτησης του πολίτη </w:t>
      </w:r>
      <w:r w:rsidRPr="00E33489">
        <w:rPr>
          <w:rStyle w:val="a3"/>
          <w:rFonts w:ascii="Arial" w:hAnsi="Arial" w:cs="Arial"/>
          <w:b w:val="0"/>
          <w:sz w:val="20"/>
          <w:szCs w:val="20"/>
        </w:rPr>
        <w:t xml:space="preserve">και αναθέτουμε σε αυτόν την εποπτεία και συντονισμό των παρεχόμενων από τον Δήμο υπηρεσιών εξυπηρέτησης του πολίτη, μέσω των ΚΕΠ, του Γραφείου Διοικητικής Βοήθειας και επικοινωνίας των πολιτών  με τον Δήμο, και της υπηρεσίας  </w:t>
      </w:r>
      <w:r w:rsidRPr="00E33489">
        <w:rPr>
          <w:rStyle w:val="a3"/>
          <w:rFonts w:ascii="Arial" w:hAnsi="Arial" w:cs="Arial"/>
          <w:b w:val="0"/>
          <w:sz w:val="20"/>
          <w:szCs w:val="20"/>
          <w:lang w:val="en-US"/>
        </w:rPr>
        <w:t>NOVOVILLE</w:t>
      </w:r>
      <w:r w:rsidRPr="00E33489">
        <w:rPr>
          <w:rStyle w:val="a3"/>
          <w:rFonts w:ascii="Arial" w:hAnsi="Arial" w:cs="Arial"/>
          <w:b w:val="0"/>
          <w:sz w:val="20"/>
          <w:szCs w:val="20"/>
        </w:rPr>
        <w:t>, όπως καθορίζονται από τον ισχύοντα κάθε φορά ΟΕΥ του Δήμου Βόλου  και προβλέπονται από τη κείμενη νομοθεσία.</w:t>
      </w:r>
    </w:p>
    <w:p w:rsidR="00572757" w:rsidRPr="00E33489" w:rsidRDefault="00515161">
      <w:pPr>
        <w:spacing w:after="0" w:line="360" w:lineRule="auto"/>
        <w:jc w:val="both"/>
        <w:rPr>
          <w:rFonts w:ascii="Arial" w:hAnsi="Arial" w:cs="Arial"/>
          <w:sz w:val="20"/>
          <w:szCs w:val="20"/>
        </w:rPr>
      </w:pPr>
      <w:r w:rsidRPr="00E33489">
        <w:rPr>
          <w:rStyle w:val="a3"/>
          <w:rFonts w:ascii="Arial" w:hAnsi="Arial" w:cs="Arial"/>
          <w:b w:val="0"/>
          <w:sz w:val="20"/>
          <w:szCs w:val="20"/>
        </w:rPr>
        <w:t>3.- Τ</w:t>
      </w:r>
      <w:r w:rsidR="00F82AD7" w:rsidRPr="00E33489">
        <w:rPr>
          <w:rStyle w:val="a3"/>
          <w:rFonts w:ascii="Arial" w:hAnsi="Arial" w:cs="Arial"/>
          <w:b w:val="0"/>
          <w:sz w:val="20"/>
          <w:szCs w:val="20"/>
        </w:rPr>
        <w:t>η</w:t>
      </w:r>
      <w:r w:rsidRPr="00E33489">
        <w:rPr>
          <w:rStyle w:val="a3"/>
          <w:rFonts w:ascii="Arial" w:hAnsi="Arial" w:cs="Arial"/>
          <w:b w:val="0"/>
          <w:sz w:val="20"/>
          <w:szCs w:val="20"/>
        </w:rPr>
        <w:t xml:space="preserve"> δημοτικ</w:t>
      </w:r>
      <w:r w:rsidR="00F82AD7" w:rsidRPr="00E33489">
        <w:rPr>
          <w:rStyle w:val="a3"/>
          <w:rFonts w:ascii="Arial" w:hAnsi="Arial" w:cs="Arial"/>
          <w:b w:val="0"/>
          <w:sz w:val="20"/>
          <w:szCs w:val="20"/>
        </w:rPr>
        <w:t>ή</w:t>
      </w:r>
      <w:r w:rsidRPr="00E33489">
        <w:rPr>
          <w:rStyle w:val="a3"/>
          <w:rFonts w:ascii="Arial" w:hAnsi="Arial" w:cs="Arial"/>
          <w:b w:val="0"/>
          <w:sz w:val="20"/>
          <w:szCs w:val="20"/>
        </w:rPr>
        <w:t xml:space="preserve"> Σ/</w:t>
      </w:r>
      <w:proofErr w:type="spellStart"/>
      <w:r w:rsidRPr="00E33489">
        <w:rPr>
          <w:rStyle w:val="a3"/>
          <w:rFonts w:ascii="Arial" w:hAnsi="Arial" w:cs="Arial"/>
          <w:b w:val="0"/>
          <w:sz w:val="20"/>
          <w:szCs w:val="20"/>
        </w:rPr>
        <w:t>λο</w:t>
      </w:r>
      <w:proofErr w:type="spellEnd"/>
      <w:r w:rsidRPr="00E33489">
        <w:rPr>
          <w:rStyle w:val="a3"/>
          <w:rFonts w:ascii="Arial" w:hAnsi="Arial" w:cs="Arial"/>
          <w:b w:val="0"/>
          <w:sz w:val="20"/>
          <w:szCs w:val="20"/>
        </w:rPr>
        <w:t xml:space="preserve"> κ </w:t>
      </w:r>
      <w:proofErr w:type="spellStart"/>
      <w:r w:rsidRPr="00E33489">
        <w:rPr>
          <w:rStyle w:val="a3"/>
          <w:rFonts w:ascii="Arial" w:hAnsi="Arial" w:cs="Arial"/>
          <w:sz w:val="20"/>
          <w:szCs w:val="20"/>
        </w:rPr>
        <w:t>Μορφογιάννη</w:t>
      </w:r>
      <w:proofErr w:type="spellEnd"/>
      <w:r w:rsidRPr="00E33489">
        <w:rPr>
          <w:rStyle w:val="a3"/>
          <w:rFonts w:ascii="Arial" w:hAnsi="Arial" w:cs="Arial"/>
          <w:sz w:val="20"/>
          <w:szCs w:val="20"/>
        </w:rPr>
        <w:t xml:space="preserve"> Αναστασία</w:t>
      </w:r>
      <w:r w:rsidRPr="00E33489">
        <w:rPr>
          <w:rStyle w:val="a3"/>
          <w:rFonts w:ascii="Arial" w:hAnsi="Arial" w:cs="Arial"/>
          <w:b w:val="0"/>
          <w:sz w:val="20"/>
          <w:szCs w:val="20"/>
        </w:rPr>
        <w:t xml:space="preserve"> ως εντεταλμέν</w:t>
      </w:r>
      <w:r w:rsidR="00F154DD" w:rsidRPr="00E33489">
        <w:rPr>
          <w:rStyle w:val="a3"/>
          <w:rFonts w:ascii="Arial" w:hAnsi="Arial" w:cs="Arial"/>
          <w:b w:val="0"/>
          <w:sz w:val="20"/>
          <w:szCs w:val="20"/>
        </w:rPr>
        <w:t>η</w:t>
      </w:r>
      <w:r w:rsidRPr="00E33489">
        <w:rPr>
          <w:rStyle w:val="a3"/>
          <w:rFonts w:ascii="Arial" w:hAnsi="Arial" w:cs="Arial"/>
          <w:b w:val="0"/>
          <w:sz w:val="20"/>
          <w:szCs w:val="20"/>
        </w:rPr>
        <w:t xml:space="preserve"> σύμβουλο </w:t>
      </w:r>
      <w:r w:rsidRPr="00515161">
        <w:rPr>
          <w:rStyle w:val="a3"/>
          <w:rFonts w:ascii="Arial" w:hAnsi="Arial" w:cs="Arial"/>
          <w:sz w:val="20"/>
          <w:szCs w:val="20"/>
        </w:rPr>
        <w:t>για θέματα Δημοσίων Σχέσεων- Εκδηλώσεων</w:t>
      </w:r>
      <w:r w:rsidRPr="00E33489">
        <w:rPr>
          <w:rStyle w:val="a3"/>
          <w:rFonts w:ascii="Arial" w:hAnsi="Arial" w:cs="Arial"/>
          <w:b w:val="0"/>
          <w:sz w:val="20"/>
          <w:szCs w:val="20"/>
        </w:rPr>
        <w:t xml:space="preserve"> και συγκεκριμένα, την εποπτεία και συντονισμό άσκησης των αρμοδιοτήτων που ασκεί το Τμήμα Επικοινωνίας, Δημοσίων και Διεθνών </w:t>
      </w:r>
      <w:r w:rsidRPr="00E33489">
        <w:rPr>
          <w:rStyle w:val="a3"/>
          <w:rFonts w:ascii="Arial" w:hAnsi="Arial" w:cs="Arial"/>
          <w:b w:val="0"/>
          <w:sz w:val="20"/>
          <w:szCs w:val="20"/>
        </w:rPr>
        <w:lastRenderedPageBreak/>
        <w:t>Σχέσεων του Δήμου μας, όπως ειδικότερα καθορίζονται στον ισχύοντα κάθε φορά Ο.Ε.Υ του Δήμου Βόλου</w:t>
      </w:r>
    </w:p>
    <w:p w:rsidR="00572757" w:rsidRPr="00E33489" w:rsidRDefault="00515161">
      <w:pPr>
        <w:spacing w:after="0" w:line="360" w:lineRule="auto"/>
        <w:jc w:val="both"/>
        <w:rPr>
          <w:rFonts w:ascii="Arial" w:hAnsi="Arial" w:cs="Arial"/>
          <w:sz w:val="20"/>
          <w:szCs w:val="20"/>
        </w:rPr>
      </w:pPr>
      <w:r w:rsidRPr="00E33489">
        <w:rPr>
          <w:rFonts w:ascii="Arial" w:hAnsi="Arial" w:cs="Arial"/>
          <w:sz w:val="20"/>
          <w:szCs w:val="20"/>
        </w:rPr>
        <w:t>4.- Τον δημοτικό Σ/</w:t>
      </w:r>
      <w:proofErr w:type="spellStart"/>
      <w:r w:rsidRPr="00E33489">
        <w:rPr>
          <w:rFonts w:ascii="Arial" w:hAnsi="Arial" w:cs="Arial"/>
          <w:sz w:val="20"/>
          <w:szCs w:val="20"/>
        </w:rPr>
        <w:t>λο</w:t>
      </w:r>
      <w:proofErr w:type="spellEnd"/>
      <w:r w:rsidRPr="00E33489">
        <w:rPr>
          <w:rFonts w:ascii="Arial" w:hAnsi="Arial" w:cs="Arial"/>
          <w:sz w:val="20"/>
          <w:szCs w:val="20"/>
        </w:rPr>
        <w:t xml:space="preserve"> κ </w:t>
      </w:r>
      <w:r w:rsidRPr="00E33489">
        <w:rPr>
          <w:rFonts w:ascii="Arial" w:hAnsi="Arial" w:cs="Arial"/>
          <w:b/>
          <w:sz w:val="20"/>
          <w:szCs w:val="20"/>
        </w:rPr>
        <w:t>Τόρη Γεώργιο</w:t>
      </w:r>
      <w:r w:rsidRPr="00E33489">
        <w:rPr>
          <w:rFonts w:ascii="Arial" w:hAnsi="Arial" w:cs="Arial"/>
          <w:sz w:val="20"/>
          <w:szCs w:val="20"/>
        </w:rPr>
        <w:t xml:space="preserve"> ως εντεταλμένο σύμβουλο για </w:t>
      </w:r>
      <w:r w:rsidRPr="00515161">
        <w:rPr>
          <w:rFonts w:ascii="Arial" w:hAnsi="Arial" w:cs="Arial"/>
          <w:b/>
          <w:sz w:val="20"/>
          <w:szCs w:val="20"/>
        </w:rPr>
        <w:t>θέματα διαχείρισης και συντήρησης οχημάτων</w:t>
      </w:r>
      <w:r w:rsidRPr="00E33489">
        <w:rPr>
          <w:rFonts w:ascii="Arial" w:hAnsi="Arial" w:cs="Arial"/>
          <w:sz w:val="20"/>
          <w:szCs w:val="20"/>
        </w:rPr>
        <w:t xml:space="preserve"> και ειδικότερα την εποπτεία και συντονισμό άσκησης αρμοδιοτήτων του Τμήματος Διαχείρισης και Συντήρησης Οχημάτων της Διεύθυνσης Καθαριότητας – Ανακύκλωσης, όπως καθορίζονται από τον ισχύοντα κάθε φορά ΟΕΥ του Δήμου Βόλου και προβλέπονται από την κείμενη νομοθεσία, επικουρώντας το έργο του αρμόδιου αντιδημάρχου Καθαριότητας και Ανακύκλωσης, όσον αφορά στις συγκεκριμένες αρμοδιότητες Διαχείρισης και Συντήρησης οχημάτων.</w:t>
      </w:r>
    </w:p>
    <w:p w:rsidR="00572757" w:rsidRPr="00E33489" w:rsidRDefault="00515161">
      <w:pPr>
        <w:spacing w:after="0" w:line="360" w:lineRule="auto"/>
        <w:jc w:val="both"/>
        <w:rPr>
          <w:rFonts w:ascii="Arial" w:hAnsi="Arial" w:cs="Arial"/>
          <w:sz w:val="20"/>
          <w:szCs w:val="20"/>
        </w:rPr>
      </w:pPr>
      <w:r w:rsidRPr="00E33489">
        <w:rPr>
          <w:rFonts w:ascii="Arial" w:hAnsi="Arial" w:cs="Arial"/>
          <w:sz w:val="20"/>
          <w:szCs w:val="20"/>
        </w:rPr>
        <w:t>2.- Εξουσιοδοτούμε τους ανωτέρω οριζόμενους εντεταλμένους συμβούλους να υπογράφουν με εντολή Δημάρχου έγγραφα αλληλογραφίας του Δήμου με δημόσιους ή ιδιωτικούς φορείς και ιδιώτες που είναι αναγκαία για την εκτέλεση του έργου της εποπτείας και συντονισμού που τους ανατίθενται, εφόσον για την υπογραφή τους δεν έχουν εξουσιοδοτηθεί οι προϊστάμενοι των  αρμόδιων υπηρεσιακών μονάδων ή άλλο όργανο αιρετό ή υπηρεσιακό όργανο του Δήμου Βόλου.</w:t>
      </w:r>
    </w:p>
    <w:p w:rsidR="00572757" w:rsidRPr="00E33489" w:rsidRDefault="00515161">
      <w:pPr>
        <w:spacing w:after="0" w:line="360" w:lineRule="auto"/>
        <w:jc w:val="both"/>
        <w:rPr>
          <w:rFonts w:ascii="Arial" w:hAnsi="Arial" w:cs="Arial"/>
          <w:bCs/>
          <w:sz w:val="20"/>
          <w:szCs w:val="20"/>
          <w:lang w:eastAsia="el-GR"/>
        </w:rPr>
      </w:pPr>
      <w:r w:rsidRPr="00E33489">
        <w:rPr>
          <w:rFonts w:ascii="Arial" w:hAnsi="Arial" w:cs="Arial"/>
          <w:sz w:val="20"/>
          <w:szCs w:val="20"/>
        </w:rPr>
        <w:t>3.- Οι εντεταλμένοι  δημοτικοί σύμβουλοι, σε συνεννόηση πάντοτε με τον Δήμαρχο και τους καθ΄ ύλην αρμόδιους αντιδημάρχους</w:t>
      </w:r>
      <w:r w:rsidRPr="00E33489">
        <w:rPr>
          <w:rFonts w:ascii="Arial" w:hAnsi="Arial" w:cs="Arial"/>
          <w:bCs/>
          <w:sz w:val="20"/>
          <w:szCs w:val="20"/>
          <w:lang w:eastAsia="el-GR"/>
        </w:rPr>
        <w:t>, παρακολουθούν  και ενημερώνονται σχετικά με τα θέματα εποπτείας, στο πλαίσιο των αρμοδιοτήτων που τους ανατίθενται με τη παρούσα απόφαση, συντονίζουν  συναντήσεις με άλλους αρμόδιους φορείς, προτείνουν- εισηγούνται σχετικές δράσεις, συνδράμουν  στη σύνταξη κανονισμών εσωτερικής λειτουργίας όπου αυτό κρίνεται αναγκαίο και εποπτεύουν τη τήρηση των κανονιστικών αυτών διατάξεων.</w:t>
      </w:r>
    </w:p>
    <w:p w:rsidR="00572757" w:rsidRPr="00E33489" w:rsidRDefault="00515161">
      <w:pPr>
        <w:spacing w:after="0" w:line="360" w:lineRule="auto"/>
        <w:jc w:val="both"/>
        <w:rPr>
          <w:rFonts w:ascii="Arial" w:hAnsi="Arial" w:cs="Arial"/>
          <w:bCs/>
          <w:sz w:val="20"/>
          <w:szCs w:val="20"/>
          <w:lang w:eastAsia="el-GR"/>
        </w:rPr>
      </w:pPr>
      <w:r w:rsidRPr="00E33489">
        <w:rPr>
          <w:rFonts w:ascii="Arial" w:hAnsi="Arial" w:cs="Arial"/>
          <w:bCs/>
          <w:sz w:val="20"/>
          <w:szCs w:val="20"/>
          <w:lang w:eastAsia="el-GR"/>
        </w:rPr>
        <w:t xml:space="preserve">4.- Η παρούσα ισχύει μέχρι τη λήξη της θητείας των αντιδημάρχων, ήτοι μέχρι </w:t>
      </w:r>
      <w:r w:rsidR="00297134">
        <w:rPr>
          <w:rFonts w:ascii="Arial" w:hAnsi="Arial" w:cs="Arial"/>
          <w:b/>
          <w:bCs/>
          <w:sz w:val="20"/>
          <w:szCs w:val="20"/>
          <w:lang w:eastAsia="el-GR"/>
        </w:rPr>
        <w:t>1-9-2020</w:t>
      </w:r>
      <w:r w:rsidRPr="00E33489">
        <w:rPr>
          <w:rFonts w:ascii="Arial" w:hAnsi="Arial" w:cs="Arial"/>
          <w:bCs/>
          <w:sz w:val="20"/>
          <w:szCs w:val="20"/>
          <w:lang w:eastAsia="el-GR"/>
        </w:rPr>
        <w:t xml:space="preserve"> πλην τυχόν τροποποίησης ή ανάκλησής της, οι δε οριζόμενοι εντεταλμένοι δημοτικοί σύμβουλοι, θα ασκούν, το έργο της εποπτείας και του ελέγχουν  που τους ανατίθενται, αμισθί.</w:t>
      </w:r>
    </w:p>
    <w:p w:rsidR="00572757" w:rsidRPr="00E33489" w:rsidRDefault="00515161">
      <w:pPr>
        <w:spacing w:after="0" w:line="360" w:lineRule="auto"/>
        <w:jc w:val="both"/>
        <w:rPr>
          <w:rFonts w:ascii="Arial" w:hAnsi="Arial" w:cs="Arial"/>
          <w:bCs/>
          <w:sz w:val="20"/>
          <w:szCs w:val="20"/>
          <w:lang w:eastAsia="el-GR"/>
        </w:rPr>
      </w:pPr>
      <w:r w:rsidRPr="00E33489">
        <w:rPr>
          <w:rFonts w:ascii="Arial" w:hAnsi="Arial" w:cs="Arial"/>
          <w:bCs/>
          <w:sz w:val="20"/>
          <w:szCs w:val="20"/>
          <w:lang w:eastAsia="el-GR"/>
        </w:rPr>
        <w:t xml:space="preserve">      Η απόφαση αυτή να αναρτηθεί στη ΔΙΑΥΓΕΙΑ, καθώς και στην ιστοσελίδα του Δήμου  και να δημοσιευθεί μια φορά σε μία ημερήσια εφημερίδα της πόλης του Βόλου.</w:t>
      </w:r>
    </w:p>
    <w:tbl>
      <w:tblPr>
        <w:tblW w:w="8522" w:type="dxa"/>
        <w:tblLook w:val="01E0" w:firstRow="1" w:lastRow="1" w:firstColumn="1" w:lastColumn="1" w:noHBand="0" w:noVBand="0"/>
      </w:tblPr>
      <w:tblGrid>
        <w:gridCol w:w="4262"/>
        <w:gridCol w:w="4260"/>
      </w:tblGrid>
      <w:tr w:rsidR="00572757" w:rsidRPr="00E33489">
        <w:tc>
          <w:tcPr>
            <w:tcW w:w="4261" w:type="dxa"/>
            <w:shd w:val="clear" w:color="auto" w:fill="auto"/>
          </w:tcPr>
          <w:p w:rsidR="00572757" w:rsidRPr="00E33489" w:rsidRDefault="00515161">
            <w:pPr>
              <w:spacing w:after="0" w:line="240" w:lineRule="auto"/>
              <w:jc w:val="both"/>
              <w:rPr>
                <w:rFonts w:ascii="Arial" w:hAnsi="Arial" w:cs="Arial"/>
                <w:b/>
                <w:bCs/>
                <w:sz w:val="20"/>
                <w:szCs w:val="20"/>
                <w:lang w:eastAsia="el-GR"/>
              </w:rPr>
            </w:pPr>
            <w:r w:rsidRPr="00E33489">
              <w:rPr>
                <w:rFonts w:ascii="Arial" w:hAnsi="Arial" w:cs="Arial"/>
                <w:b/>
                <w:bCs/>
                <w:sz w:val="20"/>
                <w:szCs w:val="20"/>
                <w:lang w:eastAsia="el-GR"/>
              </w:rPr>
              <w:t>Εσωτερική διανομή με</w:t>
            </w:r>
          </w:p>
          <w:p w:rsidR="00572757" w:rsidRPr="00E33489" w:rsidRDefault="00515161">
            <w:pPr>
              <w:spacing w:after="0" w:line="240" w:lineRule="auto"/>
              <w:jc w:val="both"/>
              <w:rPr>
                <w:rFonts w:ascii="Arial" w:hAnsi="Arial" w:cs="Arial"/>
                <w:b/>
                <w:bCs/>
                <w:sz w:val="20"/>
                <w:szCs w:val="20"/>
                <w:lang w:eastAsia="el-GR"/>
              </w:rPr>
            </w:pPr>
            <w:r w:rsidRPr="00E33489">
              <w:rPr>
                <w:rFonts w:ascii="Arial" w:hAnsi="Arial" w:cs="Arial"/>
                <w:b/>
                <w:bCs/>
                <w:sz w:val="20"/>
                <w:szCs w:val="20"/>
                <w:lang w:eastAsia="el-GR"/>
              </w:rPr>
              <w:t>ηλεκτρονικό ταχυδρομείο:</w:t>
            </w:r>
          </w:p>
          <w:p w:rsidR="00572757" w:rsidRPr="00E33489" w:rsidRDefault="00515161">
            <w:pPr>
              <w:spacing w:after="0" w:line="240" w:lineRule="auto"/>
              <w:jc w:val="both"/>
              <w:rPr>
                <w:rFonts w:ascii="Arial" w:hAnsi="Arial" w:cs="Arial"/>
                <w:b/>
                <w:bCs/>
                <w:sz w:val="20"/>
                <w:szCs w:val="20"/>
                <w:lang w:eastAsia="el-GR"/>
              </w:rPr>
            </w:pPr>
            <w:r w:rsidRPr="00E33489">
              <w:rPr>
                <w:rFonts w:ascii="Arial" w:hAnsi="Arial" w:cs="Arial"/>
                <w:b/>
                <w:bCs/>
                <w:sz w:val="20"/>
                <w:szCs w:val="20"/>
                <w:lang w:eastAsia="el-GR"/>
              </w:rPr>
              <w:t>- κ.κ. Αντιδημάρχους</w:t>
            </w:r>
          </w:p>
          <w:p w:rsidR="00572757" w:rsidRPr="00E33489" w:rsidRDefault="00515161">
            <w:pPr>
              <w:spacing w:after="0" w:line="240" w:lineRule="auto"/>
              <w:jc w:val="both"/>
              <w:rPr>
                <w:rFonts w:ascii="Arial" w:hAnsi="Arial" w:cs="Arial"/>
                <w:b/>
                <w:bCs/>
                <w:sz w:val="20"/>
                <w:szCs w:val="20"/>
                <w:lang w:eastAsia="el-GR"/>
              </w:rPr>
            </w:pPr>
            <w:r w:rsidRPr="00E33489">
              <w:rPr>
                <w:rFonts w:ascii="Arial" w:hAnsi="Arial" w:cs="Arial"/>
                <w:b/>
                <w:bCs/>
                <w:sz w:val="20"/>
                <w:szCs w:val="20"/>
                <w:lang w:eastAsia="el-GR"/>
              </w:rPr>
              <w:t>- κ. Γενικό Γραμματέα</w:t>
            </w:r>
          </w:p>
          <w:p w:rsidR="00572757" w:rsidRPr="00E33489" w:rsidRDefault="00515161">
            <w:pPr>
              <w:spacing w:after="0" w:line="240" w:lineRule="auto"/>
              <w:jc w:val="both"/>
              <w:rPr>
                <w:rFonts w:ascii="Arial" w:hAnsi="Arial" w:cs="Arial"/>
                <w:b/>
                <w:bCs/>
                <w:sz w:val="20"/>
                <w:szCs w:val="20"/>
                <w:lang w:eastAsia="el-GR"/>
              </w:rPr>
            </w:pPr>
            <w:r w:rsidRPr="00E33489">
              <w:rPr>
                <w:rFonts w:ascii="Arial" w:hAnsi="Arial" w:cs="Arial"/>
                <w:b/>
                <w:bCs/>
                <w:sz w:val="20"/>
                <w:szCs w:val="20"/>
                <w:lang w:eastAsia="el-GR"/>
              </w:rPr>
              <w:t>- κ. Γενικό Διευθυντή</w:t>
            </w:r>
          </w:p>
          <w:p w:rsidR="00572757" w:rsidRPr="00E33489" w:rsidRDefault="00515161">
            <w:pPr>
              <w:spacing w:after="0" w:line="240" w:lineRule="auto"/>
              <w:jc w:val="both"/>
              <w:rPr>
                <w:rFonts w:ascii="Arial" w:hAnsi="Arial" w:cs="Arial"/>
                <w:b/>
                <w:bCs/>
                <w:sz w:val="20"/>
                <w:szCs w:val="20"/>
                <w:lang w:eastAsia="el-GR"/>
              </w:rPr>
            </w:pPr>
            <w:r w:rsidRPr="00E33489">
              <w:rPr>
                <w:rFonts w:ascii="Arial" w:hAnsi="Arial" w:cs="Arial"/>
                <w:b/>
                <w:bCs/>
                <w:sz w:val="20"/>
                <w:szCs w:val="20"/>
                <w:lang w:eastAsia="el-GR"/>
              </w:rPr>
              <w:t>- Νομικό Τμήμα</w:t>
            </w:r>
          </w:p>
          <w:p w:rsidR="00572757" w:rsidRPr="00E33489" w:rsidRDefault="00515161">
            <w:pPr>
              <w:spacing w:after="0" w:line="240" w:lineRule="auto"/>
              <w:jc w:val="both"/>
              <w:rPr>
                <w:rFonts w:ascii="Arial" w:hAnsi="Arial" w:cs="Arial"/>
                <w:b/>
                <w:bCs/>
                <w:sz w:val="20"/>
                <w:szCs w:val="20"/>
                <w:lang w:eastAsia="el-GR"/>
              </w:rPr>
            </w:pPr>
            <w:r w:rsidRPr="00E33489">
              <w:rPr>
                <w:rFonts w:ascii="Arial" w:hAnsi="Arial" w:cs="Arial"/>
                <w:b/>
                <w:bCs/>
                <w:sz w:val="20"/>
                <w:szCs w:val="20"/>
                <w:lang w:eastAsia="el-GR"/>
              </w:rPr>
              <w:t xml:space="preserve">- Προϊσταμένους Διευθύνσεων </w:t>
            </w:r>
          </w:p>
          <w:p w:rsidR="00572757" w:rsidRPr="00E33489" w:rsidRDefault="00515161">
            <w:pPr>
              <w:spacing w:after="0" w:line="240" w:lineRule="auto"/>
              <w:jc w:val="both"/>
              <w:rPr>
                <w:rFonts w:ascii="Arial" w:hAnsi="Arial" w:cs="Arial"/>
                <w:b/>
                <w:bCs/>
                <w:sz w:val="20"/>
                <w:szCs w:val="20"/>
                <w:lang w:eastAsia="el-GR"/>
              </w:rPr>
            </w:pPr>
            <w:r w:rsidRPr="00E33489">
              <w:rPr>
                <w:rFonts w:ascii="Arial" w:hAnsi="Arial" w:cs="Arial"/>
                <w:b/>
                <w:bCs/>
                <w:sz w:val="20"/>
                <w:szCs w:val="20"/>
                <w:lang w:eastAsia="el-GR"/>
              </w:rPr>
              <w:t xml:space="preserve">   και Τμημάτων</w:t>
            </w:r>
          </w:p>
          <w:p w:rsidR="00572757" w:rsidRPr="00E33489" w:rsidRDefault="00515161">
            <w:pPr>
              <w:spacing w:after="0" w:line="240" w:lineRule="auto"/>
              <w:jc w:val="both"/>
              <w:rPr>
                <w:rFonts w:ascii="Arial" w:hAnsi="Arial" w:cs="Arial"/>
                <w:b/>
                <w:bCs/>
                <w:sz w:val="20"/>
                <w:szCs w:val="20"/>
                <w:lang w:eastAsia="el-GR"/>
              </w:rPr>
            </w:pPr>
            <w:r w:rsidRPr="00E33489">
              <w:rPr>
                <w:rFonts w:ascii="Arial" w:hAnsi="Arial" w:cs="Arial"/>
                <w:b/>
                <w:bCs/>
                <w:sz w:val="20"/>
                <w:szCs w:val="20"/>
                <w:lang w:eastAsia="el-GR"/>
              </w:rPr>
              <w:t>- Δημοτικές Ενότητες</w:t>
            </w:r>
          </w:p>
          <w:p w:rsidR="00572757" w:rsidRPr="00E33489" w:rsidRDefault="00572757">
            <w:pPr>
              <w:spacing w:after="0" w:line="360" w:lineRule="auto"/>
              <w:jc w:val="both"/>
              <w:rPr>
                <w:rFonts w:ascii="Arial" w:hAnsi="Arial" w:cs="Arial"/>
                <w:b/>
                <w:bCs/>
                <w:sz w:val="20"/>
                <w:szCs w:val="20"/>
                <w:lang w:eastAsia="el-GR"/>
              </w:rPr>
            </w:pPr>
          </w:p>
        </w:tc>
        <w:tc>
          <w:tcPr>
            <w:tcW w:w="4260" w:type="dxa"/>
            <w:shd w:val="clear" w:color="auto" w:fill="auto"/>
          </w:tcPr>
          <w:p w:rsidR="00572757" w:rsidRPr="00E33489" w:rsidRDefault="00515161">
            <w:pPr>
              <w:spacing w:after="0" w:line="360" w:lineRule="auto"/>
              <w:jc w:val="both"/>
              <w:rPr>
                <w:rFonts w:ascii="Arial" w:hAnsi="Arial" w:cs="Arial"/>
                <w:b/>
                <w:bCs/>
                <w:sz w:val="20"/>
                <w:szCs w:val="20"/>
                <w:lang w:eastAsia="el-GR"/>
              </w:rPr>
            </w:pPr>
            <w:r w:rsidRPr="00E33489">
              <w:rPr>
                <w:rFonts w:ascii="Arial" w:hAnsi="Arial" w:cs="Arial"/>
                <w:b/>
                <w:bCs/>
                <w:sz w:val="20"/>
                <w:szCs w:val="20"/>
                <w:lang w:eastAsia="el-GR"/>
              </w:rPr>
              <w:t xml:space="preserve">                         Ο Δήμαρχος Βόλου</w:t>
            </w:r>
          </w:p>
          <w:p w:rsidR="00572757" w:rsidRPr="00E33489" w:rsidRDefault="00572757">
            <w:pPr>
              <w:spacing w:after="0" w:line="360" w:lineRule="auto"/>
              <w:jc w:val="both"/>
              <w:rPr>
                <w:rFonts w:ascii="Arial" w:hAnsi="Arial" w:cs="Arial"/>
                <w:b/>
                <w:bCs/>
                <w:sz w:val="20"/>
                <w:szCs w:val="20"/>
                <w:lang w:eastAsia="el-GR"/>
              </w:rPr>
            </w:pPr>
          </w:p>
          <w:p w:rsidR="00572757" w:rsidRPr="00E33489" w:rsidRDefault="00572757">
            <w:pPr>
              <w:spacing w:after="0" w:line="360" w:lineRule="auto"/>
              <w:jc w:val="both"/>
              <w:rPr>
                <w:rFonts w:ascii="Arial" w:hAnsi="Arial" w:cs="Arial"/>
                <w:b/>
                <w:bCs/>
                <w:sz w:val="20"/>
                <w:szCs w:val="20"/>
                <w:lang w:eastAsia="el-GR"/>
              </w:rPr>
            </w:pPr>
          </w:p>
          <w:p w:rsidR="00572757" w:rsidRPr="00E33489" w:rsidRDefault="00515161">
            <w:pPr>
              <w:spacing w:after="0" w:line="360" w:lineRule="auto"/>
              <w:jc w:val="both"/>
              <w:rPr>
                <w:rFonts w:ascii="Arial" w:hAnsi="Arial" w:cs="Arial"/>
                <w:b/>
                <w:bCs/>
                <w:sz w:val="20"/>
                <w:szCs w:val="20"/>
                <w:lang w:eastAsia="el-GR"/>
              </w:rPr>
            </w:pPr>
            <w:r w:rsidRPr="00E33489">
              <w:rPr>
                <w:rFonts w:ascii="Arial" w:hAnsi="Arial" w:cs="Arial"/>
                <w:b/>
                <w:bCs/>
                <w:sz w:val="20"/>
                <w:szCs w:val="20"/>
                <w:lang w:eastAsia="el-GR"/>
              </w:rPr>
              <w:t xml:space="preserve">                           Αχιλλέας </w:t>
            </w:r>
            <w:proofErr w:type="spellStart"/>
            <w:r w:rsidRPr="00E33489">
              <w:rPr>
                <w:rFonts w:ascii="Arial" w:hAnsi="Arial" w:cs="Arial"/>
                <w:b/>
                <w:bCs/>
                <w:sz w:val="20"/>
                <w:szCs w:val="20"/>
                <w:lang w:eastAsia="el-GR"/>
              </w:rPr>
              <w:t>Μπέος</w:t>
            </w:r>
            <w:proofErr w:type="spellEnd"/>
          </w:p>
        </w:tc>
      </w:tr>
    </w:tbl>
    <w:p w:rsidR="00572757" w:rsidRPr="00E33489" w:rsidRDefault="00572757">
      <w:pPr>
        <w:spacing w:after="0" w:line="360" w:lineRule="auto"/>
        <w:jc w:val="both"/>
        <w:rPr>
          <w:rFonts w:ascii="Arial" w:hAnsi="Arial" w:cs="Arial"/>
          <w:bCs/>
          <w:sz w:val="20"/>
          <w:szCs w:val="20"/>
          <w:lang w:eastAsia="el-GR"/>
        </w:rPr>
      </w:pPr>
    </w:p>
    <w:p w:rsidR="00572757" w:rsidRPr="00E33489" w:rsidRDefault="00572757">
      <w:pPr>
        <w:jc w:val="both"/>
        <w:rPr>
          <w:rFonts w:ascii="Arial" w:hAnsi="Arial" w:cs="Arial"/>
          <w:sz w:val="20"/>
          <w:szCs w:val="20"/>
        </w:rPr>
      </w:pPr>
    </w:p>
    <w:p w:rsidR="00572757" w:rsidRPr="00E33489" w:rsidRDefault="00572757">
      <w:pPr>
        <w:jc w:val="both"/>
        <w:rPr>
          <w:rFonts w:ascii="Arial" w:hAnsi="Arial" w:cs="Arial"/>
          <w:sz w:val="20"/>
          <w:szCs w:val="20"/>
        </w:rPr>
      </w:pPr>
    </w:p>
    <w:p w:rsidR="00572757" w:rsidRPr="00E33489" w:rsidRDefault="00572757">
      <w:pPr>
        <w:jc w:val="both"/>
        <w:rPr>
          <w:rFonts w:ascii="Arial" w:hAnsi="Arial" w:cs="Arial"/>
          <w:sz w:val="20"/>
          <w:szCs w:val="20"/>
        </w:rPr>
      </w:pPr>
    </w:p>
    <w:sectPr w:rsidR="00572757" w:rsidRPr="00E33489" w:rsidSect="00572757">
      <w:headerReference w:type="default" r:id="rId7"/>
      <w:pgSz w:w="11906" w:h="16838"/>
      <w:pgMar w:top="1440" w:right="1800" w:bottom="1440" w:left="180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26E" w:rsidRDefault="006F426E" w:rsidP="006F426E">
      <w:pPr>
        <w:spacing w:after="0" w:line="240" w:lineRule="auto"/>
      </w:pPr>
      <w:r>
        <w:separator/>
      </w:r>
    </w:p>
  </w:endnote>
  <w:endnote w:type="continuationSeparator" w:id="0">
    <w:p w:rsidR="006F426E" w:rsidRDefault="006F426E" w:rsidP="006F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26E" w:rsidRDefault="006F426E" w:rsidP="006F426E">
      <w:pPr>
        <w:spacing w:after="0" w:line="240" w:lineRule="auto"/>
      </w:pPr>
      <w:r>
        <w:separator/>
      </w:r>
    </w:p>
  </w:footnote>
  <w:footnote w:type="continuationSeparator" w:id="0">
    <w:p w:rsidR="006F426E" w:rsidRDefault="006F426E" w:rsidP="006F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26E" w:rsidRDefault="006F426E">
    <w:pPr>
      <w:pStyle w:val="a9"/>
      <w:rPr>
        <w:rStyle w:val="a3"/>
      </w:rPr>
    </w:pPr>
  </w:p>
  <w:p w:rsidR="006F426E" w:rsidRDefault="006F426E">
    <w:pPr>
      <w:pStyle w:val="a9"/>
      <w:rPr>
        <w:rStyle w:val="a3"/>
      </w:rPr>
    </w:pPr>
  </w:p>
  <w:p w:rsidR="006F426E" w:rsidRDefault="006F426E">
    <w:pPr>
      <w:pStyle w:val="a9"/>
      <w:rPr>
        <w:rStyle w:val="a3"/>
      </w:rPr>
    </w:pPr>
  </w:p>
  <w:p w:rsidR="006F426E" w:rsidRPr="006F426E" w:rsidRDefault="006F426E" w:rsidP="006F426E">
    <w:pPr>
      <w:pStyle w:val="a9"/>
      <w:jc w:val="right"/>
      <w:rPr>
        <w:rFonts w:ascii="Arial" w:hAnsi="Arial" w:cs="Arial"/>
        <w:b/>
        <w:sz w:val="24"/>
        <w:szCs w:val="24"/>
      </w:rPr>
    </w:pPr>
    <w:r w:rsidRPr="006F426E">
      <w:rPr>
        <w:rStyle w:val="a3"/>
        <w:rFonts w:ascii="Arial" w:hAnsi="Arial" w:cs="Arial"/>
        <w:sz w:val="24"/>
        <w:szCs w:val="24"/>
      </w:rPr>
      <w:t xml:space="preserve">ΑΔΑ: </w:t>
    </w:r>
    <w:r w:rsidRPr="006F426E">
      <w:rPr>
        <w:rFonts w:ascii="Arial" w:hAnsi="Arial" w:cs="Arial"/>
        <w:b/>
        <w:sz w:val="24"/>
        <w:szCs w:val="24"/>
      </w:rPr>
      <w:t>Ω4Λ4Ω96-Κ58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2757"/>
    <w:rsid w:val="00297134"/>
    <w:rsid w:val="003F7559"/>
    <w:rsid w:val="00515161"/>
    <w:rsid w:val="00572757"/>
    <w:rsid w:val="00622248"/>
    <w:rsid w:val="006F426E"/>
    <w:rsid w:val="00A97ABC"/>
    <w:rsid w:val="00BF28DC"/>
    <w:rsid w:val="00C46E3E"/>
    <w:rsid w:val="00E33489"/>
    <w:rsid w:val="00F154DD"/>
    <w:rsid w:val="00F82AD7"/>
    <w:rsid w:val="00FA2F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E1BC"/>
  <w15:docId w15:val="{408D0756-BE91-416C-A59C-85450959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843"/>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5462"/>
    <w:rPr>
      <w:b/>
      <w:bCs/>
    </w:rPr>
  </w:style>
  <w:style w:type="character" w:customStyle="1" w:styleId="Char">
    <w:name w:val="Απλό κείμενο Char"/>
    <w:basedOn w:val="a0"/>
    <w:link w:val="a4"/>
    <w:qFormat/>
    <w:rsid w:val="0084199E"/>
    <w:rPr>
      <w:rFonts w:ascii="Courier New" w:eastAsia="Times New Roman" w:hAnsi="Courier New" w:cs="Courier New"/>
      <w:sz w:val="20"/>
      <w:szCs w:val="20"/>
      <w:lang w:eastAsia="el-GR"/>
    </w:rPr>
  </w:style>
  <w:style w:type="paragraph" w:customStyle="1" w:styleId="a5">
    <w:name w:val="Επικεφαλίδα"/>
    <w:basedOn w:val="a"/>
    <w:next w:val="a6"/>
    <w:qFormat/>
    <w:rsid w:val="00572757"/>
    <w:pPr>
      <w:keepNext/>
      <w:spacing w:before="240" w:after="120"/>
    </w:pPr>
    <w:rPr>
      <w:rFonts w:ascii="Liberation Sans" w:eastAsia="Microsoft YaHei" w:hAnsi="Liberation Sans" w:cs="Arial"/>
      <w:sz w:val="28"/>
      <w:szCs w:val="28"/>
    </w:rPr>
  </w:style>
  <w:style w:type="paragraph" w:styleId="a6">
    <w:name w:val="Body Text"/>
    <w:basedOn w:val="a"/>
    <w:rsid w:val="00572757"/>
    <w:pPr>
      <w:spacing w:after="140" w:line="288" w:lineRule="auto"/>
    </w:pPr>
  </w:style>
  <w:style w:type="paragraph" w:styleId="a7">
    <w:name w:val="List"/>
    <w:basedOn w:val="a6"/>
    <w:rsid w:val="00572757"/>
    <w:rPr>
      <w:rFonts w:cs="Arial"/>
    </w:rPr>
  </w:style>
  <w:style w:type="paragraph" w:customStyle="1" w:styleId="1">
    <w:name w:val="Λεζάντα1"/>
    <w:basedOn w:val="a"/>
    <w:qFormat/>
    <w:rsid w:val="00572757"/>
    <w:pPr>
      <w:suppressLineNumbers/>
      <w:spacing w:before="120" w:after="120"/>
    </w:pPr>
    <w:rPr>
      <w:rFonts w:cs="Arial"/>
      <w:i/>
      <w:iCs/>
      <w:sz w:val="24"/>
      <w:szCs w:val="24"/>
    </w:rPr>
  </w:style>
  <w:style w:type="paragraph" w:customStyle="1" w:styleId="a8">
    <w:name w:val="Ευρετήριο"/>
    <w:basedOn w:val="a"/>
    <w:qFormat/>
    <w:rsid w:val="00572757"/>
    <w:pPr>
      <w:suppressLineNumbers/>
    </w:pPr>
    <w:rPr>
      <w:rFonts w:cs="Arial"/>
    </w:rPr>
  </w:style>
  <w:style w:type="paragraph" w:styleId="a4">
    <w:name w:val="Plain Text"/>
    <w:basedOn w:val="a"/>
    <w:link w:val="Char"/>
    <w:unhideWhenUsed/>
    <w:qFormat/>
    <w:rsid w:val="0084199E"/>
    <w:pPr>
      <w:spacing w:after="0" w:line="240" w:lineRule="auto"/>
    </w:pPr>
    <w:rPr>
      <w:rFonts w:ascii="Courier New" w:hAnsi="Courier New" w:cs="Courier New"/>
      <w:sz w:val="20"/>
      <w:szCs w:val="20"/>
      <w:lang w:eastAsia="el-GR"/>
    </w:rPr>
  </w:style>
  <w:style w:type="paragraph" w:styleId="a9">
    <w:name w:val="header"/>
    <w:basedOn w:val="a"/>
    <w:link w:val="Char0"/>
    <w:uiPriority w:val="99"/>
    <w:unhideWhenUsed/>
    <w:rsid w:val="006F426E"/>
    <w:pPr>
      <w:tabs>
        <w:tab w:val="center" w:pos="4153"/>
        <w:tab w:val="right" w:pos="8306"/>
      </w:tabs>
      <w:spacing w:after="0" w:line="240" w:lineRule="auto"/>
    </w:pPr>
  </w:style>
  <w:style w:type="character" w:customStyle="1" w:styleId="Char0">
    <w:name w:val="Κεφαλίδα Char"/>
    <w:basedOn w:val="a0"/>
    <w:link w:val="a9"/>
    <w:uiPriority w:val="99"/>
    <w:rsid w:val="006F426E"/>
    <w:rPr>
      <w:rFonts w:eastAsia="Times New Roman" w:cs="Times New Roman"/>
    </w:rPr>
  </w:style>
  <w:style w:type="paragraph" w:styleId="aa">
    <w:name w:val="footer"/>
    <w:basedOn w:val="a"/>
    <w:link w:val="Char1"/>
    <w:uiPriority w:val="99"/>
    <w:unhideWhenUsed/>
    <w:rsid w:val="006F426E"/>
    <w:pPr>
      <w:tabs>
        <w:tab w:val="center" w:pos="4153"/>
        <w:tab w:val="right" w:pos="8306"/>
      </w:tabs>
      <w:spacing w:after="0" w:line="240" w:lineRule="auto"/>
    </w:pPr>
  </w:style>
  <w:style w:type="character" w:customStyle="1" w:styleId="Char1">
    <w:name w:val="Υποσέλιδο Char"/>
    <w:basedOn w:val="a0"/>
    <w:link w:val="aa"/>
    <w:uiPriority w:val="99"/>
    <w:rsid w:val="006F426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733</Words>
  <Characters>3964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e.naoum</dc:creator>
  <cp:lastModifiedBy>ΛΑΓΟΥ ΕΥΣΤΑΘΙΑ</cp:lastModifiedBy>
  <cp:revision>8</cp:revision>
  <cp:lastPrinted>2019-08-27T06:39:00Z</cp:lastPrinted>
  <dcterms:created xsi:type="dcterms:W3CDTF">2019-08-27T07:29:00Z</dcterms:created>
  <dcterms:modified xsi:type="dcterms:W3CDTF">2019-09-02T06:57:00Z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