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14" w:type="dxa"/>
        <w:tblInd w:w="109" w:type="dxa"/>
        <w:tblLook w:val="01E0" w:firstRow="1" w:lastRow="1" w:firstColumn="1" w:lastColumn="1" w:noHBand="0" w:noVBand="0"/>
      </w:tblPr>
      <w:tblGrid>
        <w:gridCol w:w="3230"/>
        <w:gridCol w:w="5184"/>
      </w:tblGrid>
      <w:tr w:rsidR="00254F16" w:rsidTr="002D1E94">
        <w:tc>
          <w:tcPr>
            <w:tcW w:w="3230" w:type="dxa"/>
          </w:tcPr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hAnsi="Arial" w:cs="Arial"/>
                <w:color w:val="auto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>
                  <wp:extent cx="620395" cy="492760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ΕΛΛΗΝΙΚΗ  ΔΗΜΟΚΡΑΤΙΑ</w:t>
            </w: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u w:val="single"/>
                <w:lang w:eastAsia="en-US"/>
              </w:rPr>
              <w:t>ΝΟΜΟΣ ΜΑΓΝΗΣΙΑΣ</w:t>
            </w: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Δ Η Μ Ο Σ   Β Ο Λ Ο Υ</w:t>
            </w: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jc w:val="center"/>
              <w:rPr>
                <w:rFonts w:ascii="Arial" w:eastAsia="MS Mincho" w:hAnsi="Arial" w:cs="Arial"/>
                <w:b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color w:val="auto"/>
                <w:lang w:eastAsia="en-US"/>
              </w:rPr>
              <w:t>ΓΡΑΦΕΙΟ ΔΗΜΑΡΧΟΥ</w:t>
            </w:r>
          </w:p>
        </w:tc>
        <w:tc>
          <w:tcPr>
            <w:tcW w:w="5183" w:type="dxa"/>
            <w:hideMark/>
          </w:tcPr>
          <w:p w:rsidR="00254F16" w:rsidRDefault="00254F16" w:rsidP="002D1E94">
            <w:pPr>
              <w:pStyle w:val="a4"/>
              <w:spacing w:line="276" w:lineRule="auto"/>
              <w:ind w:left="-180" w:hanging="104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                     ΑΝΑΡΤΗΤΕΑ ΣΤΟ ΔΙΑΔΙΚΤΥΟ</w:t>
            </w:r>
          </w:p>
          <w:p w:rsidR="00254F16" w:rsidRDefault="00254F16" w:rsidP="002D1E94">
            <w:pPr>
              <w:pStyle w:val="a4"/>
              <w:spacing w:line="276" w:lineRule="auto"/>
              <w:ind w:left="-180" w:hanging="104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                                    </w:t>
            </w:r>
          </w:p>
          <w:p w:rsidR="00254F16" w:rsidRPr="00837062" w:rsidRDefault="00254F16" w:rsidP="00254F16">
            <w:pPr>
              <w:pStyle w:val="a4"/>
              <w:spacing w:line="276" w:lineRule="auto"/>
              <w:ind w:left="-180" w:hanging="104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                     Βόλος   </w:t>
            </w:r>
            <w:r w:rsidR="00837062"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21  .  1  .  2022</w:t>
            </w:r>
          </w:p>
          <w:p w:rsidR="00254F16" w:rsidRPr="00837062" w:rsidRDefault="00254F16" w:rsidP="00254F16">
            <w:pPr>
              <w:pStyle w:val="a4"/>
              <w:spacing w:line="276" w:lineRule="auto"/>
              <w:ind w:left="-180" w:hanging="104"/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                     </w:t>
            </w:r>
            <w:proofErr w:type="spellStart"/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Αρ</w:t>
            </w:r>
            <w:proofErr w:type="spellEnd"/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. </w:t>
            </w:r>
            <w:proofErr w:type="spellStart"/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Πρωτ</w:t>
            </w:r>
            <w:proofErr w:type="spellEnd"/>
            <w:r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 xml:space="preserve">.: </w:t>
            </w:r>
            <w:r w:rsidR="00837062">
              <w:rPr>
                <w:rFonts w:ascii="Arial" w:eastAsia="MS Mincho" w:hAnsi="Arial" w:cs="Arial"/>
                <w:b/>
                <w:bCs/>
                <w:color w:val="auto"/>
                <w:lang w:eastAsia="en-US"/>
              </w:rPr>
              <w:t>5216</w:t>
            </w:r>
          </w:p>
          <w:p w:rsidR="00254F16" w:rsidRPr="00837062" w:rsidRDefault="00254F16" w:rsidP="00254F16">
            <w:pPr>
              <w:pStyle w:val="a4"/>
              <w:spacing w:line="276" w:lineRule="auto"/>
              <w:ind w:left="-180" w:hanging="104"/>
              <w:rPr>
                <w:rFonts w:ascii="Arial" w:hAnsi="Arial" w:cs="Arial"/>
                <w:color w:val="auto"/>
                <w:lang w:eastAsia="en-US"/>
              </w:rPr>
            </w:pPr>
            <w:bookmarkStart w:id="0" w:name="_GoBack"/>
            <w:bookmarkEnd w:id="0"/>
          </w:p>
        </w:tc>
      </w:tr>
    </w:tbl>
    <w:p w:rsidR="00254F16" w:rsidRDefault="00254F16" w:rsidP="00254F16">
      <w:pPr>
        <w:pStyle w:val="11"/>
        <w:tabs>
          <w:tab w:val="left" w:pos="720"/>
        </w:tabs>
        <w:ind w:left="-180" w:hanging="10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</w:t>
      </w:r>
    </w:p>
    <w:p w:rsidR="00254F16" w:rsidRDefault="00254F16" w:rsidP="00254F16">
      <w:pPr>
        <w:pStyle w:val="11"/>
        <w:numPr>
          <w:ilvl w:val="0"/>
          <w:numId w:val="2"/>
        </w:numPr>
        <w:spacing w:before="0" w:after="0"/>
        <w:ind w:left="-180" w:hanging="10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Α Π Ο Φ Α Σ Η</w:t>
      </w:r>
    </w:p>
    <w:p w:rsidR="00254F16" w:rsidRDefault="00254F16" w:rsidP="00254F16">
      <w:pPr>
        <w:pStyle w:val="21"/>
        <w:numPr>
          <w:ilvl w:val="1"/>
          <w:numId w:val="2"/>
        </w:numPr>
        <w:spacing w:before="0" w:after="0"/>
        <w:ind w:left="-180" w:hanging="104"/>
        <w:jc w:val="center"/>
        <w:rPr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Ο Δήμαρχος Βόλου</w:t>
      </w:r>
    </w:p>
    <w:p w:rsidR="00254F16" w:rsidRDefault="00254F16" w:rsidP="00254F16">
      <w:pPr>
        <w:ind w:left="-180" w:hanging="104"/>
        <w:rPr>
          <w:rFonts w:ascii="Arial" w:hAnsi="Arial" w:cs="Arial"/>
          <w:color w:val="auto"/>
          <w:sz w:val="20"/>
          <w:szCs w:val="20"/>
        </w:rPr>
      </w:pPr>
    </w:p>
    <w:p w:rsidR="00254F16" w:rsidRDefault="00254F16" w:rsidP="00254F16">
      <w:pPr>
        <w:pStyle w:val="a3"/>
        <w:spacing w:line="360" w:lineRule="auto"/>
        <w:ind w:left="-180" w:hanging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Έχοντας υπόψη:</w:t>
      </w:r>
    </w:p>
    <w:p w:rsidR="00254F16" w:rsidRDefault="00254F16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1.Τις διατάξεις του άρθρου 59 του Ν. 3852/2010 </w:t>
      </w:r>
      <w:r>
        <w:rPr>
          <w:rFonts w:ascii="Arial" w:hAnsi="Arial" w:cs="Arial"/>
          <w:i/>
          <w:color w:val="auto"/>
          <w:sz w:val="20"/>
          <w:szCs w:val="20"/>
        </w:rPr>
        <w:t>«Νέα Αρχιτεκτονική της Αυτοδιοίκησης και της Αποκεντρωμένης Διοίκησης- Πρόγραμμα Καλλικράτης»</w:t>
      </w:r>
      <w:r>
        <w:rPr>
          <w:rFonts w:ascii="Arial" w:hAnsi="Arial" w:cs="Arial"/>
          <w:color w:val="auto"/>
          <w:sz w:val="20"/>
          <w:szCs w:val="20"/>
        </w:rPr>
        <w:t xml:space="preserve"> όπως τροποποιήθηκαν, συμπληρώθηκαν και ισχύουν σήμερα, αναφορικά με τον ορισμό και τις  κατηγορίες αντιδημάρχων (έμμισθοι και άμισθοι). </w:t>
      </w:r>
    </w:p>
    <w:p w:rsidR="00254F16" w:rsidRDefault="00254F16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 w:rsidRPr="00254F16">
        <w:rPr>
          <w:rFonts w:ascii="Arial" w:hAnsi="Arial" w:cs="Arial"/>
          <w:color w:val="auto"/>
          <w:sz w:val="20"/>
          <w:szCs w:val="20"/>
        </w:rPr>
        <w:t xml:space="preserve"> 2. Τις  αριθ. 82/59633/20-8-2019 (ΑΔΑ ΨΨ3Ψ465ΧΘ7-5ΑΜ) , 48/22119/7-4-2020 (ΑΔΑ 9ΚΒΖ46ΜΤΛ6-ΕΞΦ) και </w:t>
      </w:r>
      <w:r w:rsidRPr="00254F16">
        <w:rPr>
          <w:rFonts w:ascii="Arial" w:hAnsi="Arial" w:cs="Arial"/>
          <w:sz w:val="20"/>
          <w:szCs w:val="20"/>
        </w:rPr>
        <w:t xml:space="preserve">5741/ΕΓΚ.809/19-11-21 (ΑΔΑ: ΨΟ3Μ46ΜΤΛ6-1ΥΡ) </w:t>
      </w:r>
      <w:r>
        <w:rPr>
          <w:rFonts w:ascii="Arial" w:hAnsi="Arial" w:cs="Arial"/>
          <w:color w:val="auto"/>
          <w:sz w:val="20"/>
          <w:szCs w:val="20"/>
        </w:rPr>
        <w:t>εγκυκλίους του Υπουργείου Εσωτερικών με θέμα: «</w:t>
      </w:r>
      <w:r>
        <w:rPr>
          <w:rFonts w:ascii="Arial" w:hAnsi="Arial" w:cs="Arial"/>
          <w:i/>
          <w:color w:val="auto"/>
          <w:sz w:val="20"/>
          <w:szCs w:val="20"/>
        </w:rPr>
        <w:t>Ορισμός Αντιδημάρχων»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54F16" w:rsidRDefault="00254F16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Το παράρτημα 1 «Αριθμός αντιδημάρχων ανά Δήμο» των αριθ. 48/22119/7-4-2020 (ΑΔΑ 9ΚΒΖ46ΜΤΛ6-ΕΞΦ) και </w:t>
      </w:r>
      <w:r w:rsidRPr="00254F16">
        <w:rPr>
          <w:rFonts w:ascii="Arial" w:hAnsi="Arial" w:cs="Arial"/>
          <w:sz w:val="20"/>
          <w:szCs w:val="20"/>
        </w:rPr>
        <w:t xml:space="preserve">5741/ΕΓΚ.809/19-11-21 (ΑΔΑ: ΨΟ3Μ46ΜΤΛ6-1ΥΡ) </w:t>
      </w:r>
      <w:r>
        <w:rPr>
          <w:rFonts w:ascii="Arial" w:hAnsi="Arial" w:cs="Arial"/>
          <w:color w:val="auto"/>
          <w:sz w:val="20"/>
          <w:szCs w:val="20"/>
        </w:rPr>
        <w:t>εγκυκλίων του Υπουργείου Εσωτερικών, σύμφωνα με τα στοιχεία των οποίων, για τον Δήμο Βόλου, προβλέπεται [ βάσει του μονίμου πληθυσμού του  (αριθ. 11247/28-12-2012 απόφαση Ελληνικής Στατιστικής Αρχής) και τον αριθμό των Δημοτικών του Ενοτήτων (9)], ως ανώτατος αριθμός έμμισθων και άμισθων αντιδημάρχων δεκατρείς (13), εκ των οποίων τρεις (3) άμισθοι (άρθρου 59 παρ. 7 Ν. 3852/2010 όπως ισχύει σήμερα) και δέκα (10) έμμισθοι (άρθρο 59 παρ. 2).</w:t>
      </w:r>
    </w:p>
    <w:p w:rsidR="00254F16" w:rsidRDefault="00254F16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Το γεγονός ότι, με την αριθ. 4999/22-1-2021 απόφασή μας (</w:t>
      </w:r>
      <w:r w:rsidRPr="00254F16">
        <w:rPr>
          <w:rFonts w:ascii="Arial" w:hAnsi="Arial" w:cs="Arial"/>
          <w:sz w:val="20"/>
          <w:szCs w:val="20"/>
        </w:rPr>
        <w:t>ΑΔΑ:9ΥΠΘΩ96-ΡΓΑ</w:t>
      </w:r>
      <w:r>
        <w:rPr>
          <w:rFonts w:ascii="Arial" w:hAnsi="Arial" w:cs="Arial"/>
          <w:sz w:val="20"/>
          <w:szCs w:val="20"/>
        </w:rPr>
        <w:t xml:space="preserve">), ορίστηκε η δημοτική σύμβουλος κ. Αναστασία </w:t>
      </w:r>
      <w:proofErr w:type="spellStart"/>
      <w:r>
        <w:rPr>
          <w:rFonts w:ascii="Arial" w:hAnsi="Arial" w:cs="Arial"/>
          <w:sz w:val="20"/>
          <w:szCs w:val="20"/>
        </w:rPr>
        <w:t>Μορφογιάννη</w:t>
      </w:r>
      <w:proofErr w:type="spellEnd"/>
      <w:r>
        <w:rPr>
          <w:rFonts w:ascii="Arial" w:hAnsi="Arial" w:cs="Arial"/>
          <w:sz w:val="20"/>
          <w:szCs w:val="20"/>
        </w:rPr>
        <w:t xml:space="preserve">, ως άμισθη αντιδήμαρχος </w:t>
      </w:r>
      <w:r w:rsidRPr="00254F16">
        <w:rPr>
          <w:rFonts w:ascii="Arial" w:hAnsi="Arial" w:cs="Arial"/>
          <w:color w:val="auto"/>
          <w:sz w:val="20"/>
          <w:szCs w:val="20"/>
        </w:rPr>
        <w:t>Δημοτικής Αστυνομίας, Δημοσίων και Διεθνών Σχέσεων – Εκδηλώσεων με θητεία ενός (1) έτους , ήτοι από 22-1-2021 έως και 21-1-2022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E2367" w:rsidRDefault="00FE2367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54F16">
        <w:rPr>
          <w:rFonts w:ascii="Arial" w:hAnsi="Arial" w:cs="Arial"/>
          <w:color w:val="auto"/>
          <w:sz w:val="20"/>
          <w:szCs w:val="20"/>
        </w:rPr>
        <w:t>.- Το γεγονός ότι, εκ των τριών (3) θέσεων άμισθων αντιδημάρχων</w:t>
      </w:r>
      <w:r>
        <w:rPr>
          <w:rFonts w:ascii="Arial" w:hAnsi="Arial" w:cs="Arial"/>
          <w:color w:val="auto"/>
          <w:sz w:val="20"/>
          <w:szCs w:val="20"/>
        </w:rPr>
        <w:t>, μετά τη λήξη της θητείας της κατά τα ανωτέρω ορισθείσας αντιδημάρχου, παραμένουν κενές δύο (2) θέσεις άμισθων αντιδημάρχων στον Δήμο Βόλου</w:t>
      </w:r>
    </w:p>
    <w:p w:rsidR="00254F16" w:rsidRPr="00254F16" w:rsidRDefault="00254F16" w:rsidP="00254F16">
      <w:pPr>
        <w:tabs>
          <w:tab w:val="left" w:pos="0"/>
        </w:tabs>
        <w:suppressAutoHyphens/>
        <w:spacing w:line="360" w:lineRule="auto"/>
        <w:ind w:left="-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54F16" w:rsidRDefault="00254F16" w:rsidP="00254F16">
      <w:pPr>
        <w:suppressAutoHyphens/>
        <w:spacing w:line="360" w:lineRule="auto"/>
        <w:ind w:left="-180" w:hanging="104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ΑΠΟΦΑΣΙΖΟΥΜΕ</w:t>
      </w:r>
    </w:p>
    <w:p w:rsidR="00254F16" w:rsidRPr="000B240D" w:rsidRDefault="00254F16" w:rsidP="00254F16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B240D">
        <w:rPr>
          <w:rFonts w:ascii="Arial" w:hAnsi="Arial" w:cs="Arial"/>
          <w:color w:val="auto"/>
          <w:sz w:val="20"/>
          <w:szCs w:val="20"/>
        </w:rPr>
        <w:t xml:space="preserve">Ορίζουμε τη δημοτική  Σύμβουλο  Βόλου κ. Αναστασία </w:t>
      </w:r>
      <w:proofErr w:type="spellStart"/>
      <w:r w:rsidRPr="000B240D">
        <w:rPr>
          <w:rFonts w:ascii="Arial" w:hAnsi="Arial" w:cs="Arial"/>
          <w:color w:val="auto"/>
          <w:sz w:val="20"/>
          <w:szCs w:val="20"/>
        </w:rPr>
        <w:t>Μορφογιάννη</w:t>
      </w:r>
      <w:proofErr w:type="spellEnd"/>
      <w:r w:rsidRPr="000B240D">
        <w:rPr>
          <w:rFonts w:ascii="Arial" w:hAnsi="Arial" w:cs="Arial"/>
          <w:color w:val="auto"/>
          <w:sz w:val="20"/>
          <w:szCs w:val="20"/>
        </w:rPr>
        <w:t xml:space="preserve">  ως </w:t>
      </w:r>
      <w:r>
        <w:rPr>
          <w:rFonts w:ascii="Arial" w:hAnsi="Arial" w:cs="Arial"/>
          <w:b/>
          <w:color w:val="auto"/>
          <w:sz w:val="20"/>
          <w:szCs w:val="20"/>
        </w:rPr>
        <w:t xml:space="preserve">άμισθη </w:t>
      </w:r>
    </w:p>
    <w:p w:rsidR="00254F16" w:rsidRDefault="00254F16" w:rsidP="00254F16">
      <w:pPr>
        <w:spacing w:line="360" w:lineRule="auto"/>
        <w:ind w:left="-224"/>
        <w:jc w:val="both"/>
        <w:rPr>
          <w:rFonts w:ascii="Arial" w:hAnsi="Arial" w:cs="Arial"/>
          <w:color w:val="auto"/>
          <w:sz w:val="20"/>
          <w:szCs w:val="20"/>
        </w:rPr>
      </w:pPr>
      <w:r w:rsidRPr="000B240D">
        <w:rPr>
          <w:rFonts w:ascii="Arial" w:hAnsi="Arial" w:cs="Arial"/>
          <w:b/>
          <w:color w:val="auto"/>
          <w:sz w:val="20"/>
          <w:szCs w:val="20"/>
        </w:rPr>
        <w:t xml:space="preserve">αντιδήμαρχο Δημοτικής Αστυνομίας, Δημοσίων </w:t>
      </w:r>
      <w:r>
        <w:rPr>
          <w:rFonts w:ascii="Arial" w:hAnsi="Arial" w:cs="Arial"/>
          <w:b/>
          <w:color w:val="auto"/>
          <w:sz w:val="20"/>
          <w:szCs w:val="20"/>
        </w:rPr>
        <w:t xml:space="preserve">και </w:t>
      </w:r>
      <w:r w:rsidRPr="00C5604C">
        <w:rPr>
          <w:rFonts w:ascii="Arial" w:hAnsi="Arial" w:cs="Arial"/>
          <w:b/>
          <w:color w:val="auto"/>
          <w:sz w:val="20"/>
          <w:szCs w:val="20"/>
        </w:rPr>
        <w:t>Διεθν</w:t>
      </w:r>
      <w:r>
        <w:rPr>
          <w:rFonts w:ascii="Arial" w:hAnsi="Arial" w:cs="Arial"/>
          <w:b/>
          <w:color w:val="auto"/>
          <w:sz w:val="20"/>
          <w:szCs w:val="20"/>
        </w:rPr>
        <w:t xml:space="preserve">ών </w:t>
      </w:r>
      <w:r w:rsidRPr="000B240D">
        <w:rPr>
          <w:rFonts w:ascii="Arial" w:hAnsi="Arial" w:cs="Arial"/>
          <w:b/>
          <w:color w:val="auto"/>
          <w:sz w:val="20"/>
          <w:szCs w:val="20"/>
        </w:rPr>
        <w:t xml:space="preserve">Σχέσεων </w:t>
      </w:r>
      <w:r>
        <w:rPr>
          <w:rFonts w:ascii="Arial" w:hAnsi="Arial" w:cs="Arial"/>
          <w:b/>
          <w:color w:val="auto"/>
          <w:sz w:val="20"/>
          <w:szCs w:val="20"/>
        </w:rPr>
        <w:t>-</w:t>
      </w:r>
      <w:r w:rsidRPr="000B240D">
        <w:rPr>
          <w:rFonts w:ascii="Arial" w:hAnsi="Arial" w:cs="Arial"/>
          <w:b/>
          <w:color w:val="auto"/>
          <w:sz w:val="20"/>
          <w:szCs w:val="20"/>
        </w:rPr>
        <w:t xml:space="preserve"> Εκδηλώσεων</w:t>
      </w:r>
      <w:r w:rsidRPr="000B240D">
        <w:rPr>
          <w:rFonts w:ascii="Arial" w:hAnsi="Arial" w:cs="Arial"/>
          <w:color w:val="auto"/>
          <w:sz w:val="20"/>
          <w:szCs w:val="20"/>
        </w:rPr>
        <w:t xml:space="preserve"> του Δήμου Βόλου </w:t>
      </w:r>
      <w:r w:rsidRPr="000B240D">
        <w:rPr>
          <w:rFonts w:ascii="Arial" w:hAnsi="Arial" w:cs="Arial"/>
          <w:b/>
          <w:color w:val="auto"/>
          <w:sz w:val="20"/>
          <w:szCs w:val="20"/>
        </w:rPr>
        <w:t>με θητεία ενός (1) έτους</w:t>
      </w:r>
      <w:r w:rsidRPr="000B240D">
        <w:rPr>
          <w:rFonts w:ascii="Arial" w:hAnsi="Arial" w:cs="Arial"/>
          <w:color w:val="auto"/>
          <w:sz w:val="20"/>
          <w:szCs w:val="20"/>
        </w:rPr>
        <w:t xml:space="preserve"> , ήτοι από </w:t>
      </w:r>
      <w:r w:rsidRPr="000B240D">
        <w:rPr>
          <w:rFonts w:ascii="Arial" w:hAnsi="Arial" w:cs="Arial"/>
          <w:b/>
          <w:color w:val="auto"/>
          <w:sz w:val="20"/>
          <w:szCs w:val="20"/>
        </w:rPr>
        <w:t>22-1-202</w:t>
      </w:r>
      <w:r w:rsidR="00FE2367">
        <w:rPr>
          <w:rFonts w:ascii="Arial" w:hAnsi="Arial" w:cs="Arial"/>
          <w:b/>
          <w:color w:val="auto"/>
          <w:sz w:val="20"/>
          <w:szCs w:val="20"/>
        </w:rPr>
        <w:t>2</w:t>
      </w:r>
      <w:r w:rsidRPr="000B240D">
        <w:rPr>
          <w:rFonts w:ascii="Arial" w:hAnsi="Arial" w:cs="Arial"/>
          <w:color w:val="auto"/>
          <w:sz w:val="20"/>
          <w:szCs w:val="20"/>
        </w:rPr>
        <w:t xml:space="preserve"> έως και </w:t>
      </w:r>
      <w:r w:rsidRPr="000B240D">
        <w:rPr>
          <w:rFonts w:ascii="Arial" w:hAnsi="Arial" w:cs="Arial"/>
          <w:b/>
          <w:color w:val="auto"/>
          <w:sz w:val="20"/>
          <w:szCs w:val="20"/>
        </w:rPr>
        <w:t>21-1-202</w:t>
      </w:r>
      <w:r w:rsidR="00FE2367">
        <w:rPr>
          <w:rFonts w:ascii="Arial" w:hAnsi="Arial" w:cs="Arial"/>
          <w:b/>
          <w:color w:val="auto"/>
          <w:sz w:val="20"/>
          <w:szCs w:val="20"/>
        </w:rPr>
        <w:t>3</w:t>
      </w:r>
      <w:r w:rsidRPr="000B240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240D">
        <w:rPr>
          <w:rFonts w:ascii="Arial" w:hAnsi="Arial" w:cs="Arial"/>
          <w:color w:val="auto"/>
          <w:sz w:val="20"/>
          <w:szCs w:val="20"/>
        </w:rPr>
        <w:t>, με τι</w:t>
      </w:r>
      <w:r>
        <w:rPr>
          <w:rFonts w:ascii="Arial" w:hAnsi="Arial" w:cs="Arial"/>
          <w:color w:val="auto"/>
          <w:sz w:val="20"/>
          <w:szCs w:val="20"/>
        </w:rPr>
        <w:t>ς</w:t>
      </w:r>
      <w:r w:rsidRPr="000B240D">
        <w:rPr>
          <w:rFonts w:ascii="Arial" w:hAnsi="Arial" w:cs="Arial"/>
          <w:color w:val="auto"/>
          <w:sz w:val="20"/>
          <w:szCs w:val="20"/>
        </w:rPr>
        <w:t xml:space="preserve"> ακόλουθες αρμοδιότητες:</w:t>
      </w:r>
    </w:p>
    <w:p w:rsidR="00254F16" w:rsidRPr="000B240D" w:rsidRDefault="00254F16" w:rsidP="00254F16">
      <w:pPr>
        <w:spacing w:line="360" w:lineRule="auto"/>
        <w:ind w:left="-224"/>
        <w:jc w:val="both"/>
        <w:rPr>
          <w:rFonts w:ascii="Arial" w:eastAsia="MS Mincho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α) </w:t>
      </w:r>
      <w:r w:rsidRPr="000B240D">
        <w:rPr>
          <w:rFonts w:ascii="Arial" w:hAnsi="Arial" w:cs="Arial"/>
          <w:color w:val="auto"/>
          <w:sz w:val="20"/>
          <w:szCs w:val="20"/>
        </w:rPr>
        <w:t>Την</w:t>
      </w:r>
      <w:r w:rsidRPr="000B240D">
        <w:rPr>
          <w:rFonts w:ascii="Arial" w:eastAsia="MS Mincho" w:hAnsi="Arial" w:cs="Arial"/>
          <w:color w:val="auto"/>
          <w:sz w:val="20"/>
          <w:szCs w:val="20"/>
        </w:rPr>
        <w:t xml:space="preserve"> εποπτεία </w:t>
      </w:r>
      <w:r>
        <w:rPr>
          <w:rFonts w:ascii="Arial" w:eastAsia="MS Mincho" w:hAnsi="Arial" w:cs="Arial"/>
          <w:color w:val="auto"/>
          <w:sz w:val="20"/>
          <w:szCs w:val="20"/>
        </w:rPr>
        <w:t xml:space="preserve">, συντονισμό </w:t>
      </w:r>
      <w:r w:rsidRPr="000B240D">
        <w:rPr>
          <w:rFonts w:ascii="Arial" w:eastAsia="MS Mincho" w:hAnsi="Arial" w:cs="Arial"/>
          <w:color w:val="auto"/>
          <w:sz w:val="20"/>
          <w:szCs w:val="20"/>
        </w:rPr>
        <w:t xml:space="preserve">και ευθύνη της λειτουργίας των υπηρεσιών αυτοτελών Τμημάτων Δημοτικής Αστυνομίας και </w:t>
      </w:r>
      <w:r>
        <w:rPr>
          <w:rFonts w:ascii="Arial" w:eastAsia="MS Mincho" w:hAnsi="Arial" w:cs="Arial"/>
          <w:color w:val="auto"/>
          <w:sz w:val="20"/>
          <w:szCs w:val="20"/>
        </w:rPr>
        <w:t xml:space="preserve">Επικοινωνίας, Δημοσίων και Διεθνών Σχέσεων, </w:t>
      </w:r>
      <w:r w:rsidRPr="000B240D">
        <w:rPr>
          <w:rFonts w:ascii="Arial" w:eastAsia="MS Mincho" w:hAnsi="Arial" w:cs="Arial"/>
          <w:color w:val="auto"/>
          <w:sz w:val="20"/>
          <w:szCs w:val="20"/>
        </w:rPr>
        <w:t xml:space="preserve">στο πλαίσιο των </w:t>
      </w:r>
      <w:r w:rsidRPr="000B240D">
        <w:rPr>
          <w:rFonts w:ascii="Arial" w:eastAsia="MS Mincho" w:hAnsi="Arial" w:cs="Arial"/>
          <w:color w:val="auto"/>
          <w:sz w:val="20"/>
          <w:szCs w:val="20"/>
        </w:rPr>
        <w:lastRenderedPageBreak/>
        <w:t xml:space="preserve">αρμοδιοτήτων τους, όπως καθορίζονται από τον ισχύοντα κάθε φορά ΟΕΥ και την κείμενη νομοθεσία.  </w:t>
      </w:r>
    </w:p>
    <w:p w:rsidR="00254F16" w:rsidRPr="000B240D" w:rsidRDefault="00254F16" w:rsidP="00254F16">
      <w:pPr>
        <w:pStyle w:val="WW-3"/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β)  </w:t>
      </w:r>
      <w:r w:rsidRPr="00FD4C74">
        <w:rPr>
          <w:rFonts w:ascii="Arial" w:eastAsia="MS Mincho" w:hAnsi="Arial" w:cs="Arial"/>
          <w:sz w:val="20"/>
          <w:szCs w:val="20"/>
        </w:rPr>
        <w:t xml:space="preserve">Την αρμοδιότητα και   ευθύνη    υποβολής  προτάσεων για την καλύτερη  οργάνωση, τη </w:t>
      </w:r>
    </w:p>
    <w:p w:rsidR="00254F16" w:rsidRDefault="00254F16" w:rsidP="00254F16">
      <w:pPr>
        <w:pStyle w:val="WW-3"/>
        <w:spacing w:line="360" w:lineRule="auto"/>
        <w:ind w:left="-284" w:firstLine="0"/>
        <w:jc w:val="both"/>
        <w:rPr>
          <w:rFonts w:ascii="Arial" w:eastAsia="MS Mincho" w:hAnsi="Arial" w:cs="Arial"/>
          <w:sz w:val="20"/>
          <w:szCs w:val="20"/>
        </w:rPr>
      </w:pPr>
      <w:r w:rsidRPr="00FD4C74">
        <w:rPr>
          <w:rFonts w:ascii="Arial" w:eastAsia="MS Mincho" w:hAnsi="Arial" w:cs="Arial"/>
          <w:sz w:val="20"/>
          <w:szCs w:val="20"/>
        </w:rPr>
        <w:t>βελτίωση της  λειτουργίας</w:t>
      </w:r>
      <w:r>
        <w:rPr>
          <w:rFonts w:ascii="Arial" w:eastAsia="MS Mincho" w:hAnsi="Arial" w:cs="Arial"/>
          <w:sz w:val="20"/>
          <w:szCs w:val="20"/>
        </w:rPr>
        <w:t xml:space="preserve">, </w:t>
      </w:r>
      <w:r w:rsidRPr="00FD4C7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καθώς και</w:t>
      </w:r>
      <w:r w:rsidRPr="00FD4C74">
        <w:rPr>
          <w:rFonts w:ascii="Arial" w:eastAsia="MS Mincho" w:hAnsi="Arial" w:cs="Arial"/>
          <w:sz w:val="20"/>
          <w:szCs w:val="20"/>
        </w:rPr>
        <w:t xml:space="preserve"> τη στελέχωση  των υπηρεσιών  </w:t>
      </w:r>
      <w:r>
        <w:rPr>
          <w:rFonts w:ascii="Arial" w:eastAsia="MS Mincho" w:hAnsi="Arial" w:cs="Arial"/>
          <w:sz w:val="20"/>
          <w:szCs w:val="20"/>
        </w:rPr>
        <w:t>ευθύνης της.</w:t>
      </w:r>
    </w:p>
    <w:p w:rsidR="00254F16" w:rsidRPr="00FD4C74" w:rsidRDefault="00254F16" w:rsidP="00254F16">
      <w:pPr>
        <w:pStyle w:val="WW-3"/>
        <w:spacing w:line="360" w:lineRule="auto"/>
        <w:ind w:left="-180" w:hanging="104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γ) </w:t>
      </w:r>
      <w:r w:rsidRPr="00FD4C74">
        <w:rPr>
          <w:rFonts w:ascii="Arial" w:eastAsia="MS Mincho" w:hAnsi="Arial" w:cs="Arial"/>
          <w:sz w:val="20"/>
          <w:szCs w:val="20"/>
        </w:rPr>
        <w:t>Την υπογραφή εγγράφων των τομέων των αρμοδιοτήτων τ</w:t>
      </w:r>
      <w:r>
        <w:rPr>
          <w:rFonts w:ascii="Arial" w:eastAsia="MS Mincho" w:hAnsi="Arial" w:cs="Arial"/>
          <w:sz w:val="20"/>
          <w:szCs w:val="20"/>
        </w:rPr>
        <w:t>ης.</w:t>
      </w:r>
    </w:p>
    <w:p w:rsidR="00254F16" w:rsidRPr="002E3F16" w:rsidRDefault="00254F16" w:rsidP="00254F16">
      <w:pPr>
        <w:pStyle w:val="WW-3"/>
        <w:spacing w:line="360" w:lineRule="auto"/>
        <w:ind w:left="-181" w:hanging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δ) </w:t>
      </w:r>
      <w:r w:rsidRPr="00FD4C74">
        <w:rPr>
          <w:rFonts w:ascii="Arial" w:hAnsi="Arial" w:cs="Arial"/>
          <w:sz w:val="20"/>
          <w:szCs w:val="20"/>
        </w:rPr>
        <w:t xml:space="preserve">Την υπογραφή των αδειών των προϊσταμένων των </w:t>
      </w:r>
      <w:r>
        <w:rPr>
          <w:rFonts w:ascii="Arial" w:hAnsi="Arial" w:cs="Arial"/>
          <w:sz w:val="20"/>
          <w:szCs w:val="20"/>
        </w:rPr>
        <w:t xml:space="preserve">οργανικών μονάδων </w:t>
      </w:r>
      <w:r w:rsidRPr="00FD4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αρμοδιότητάς της.</w:t>
      </w:r>
    </w:p>
    <w:p w:rsidR="00254F16" w:rsidRPr="00FD4C74" w:rsidRDefault="00254F16" w:rsidP="00254F16">
      <w:pPr>
        <w:pStyle w:val="WW-3"/>
        <w:spacing w:line="360" w:lineRule="auto"/>
        <w:ind w:left="-180" w:hanging="104"/>
        <w:jc w:val="both"/>
        <w:rPr>
          <w:rFonts w:ascii="Arial" w:hAnsi="Arial" w:cs="Arial"/>
          <w:sz w:val="20"/>
          <w:szCs w:val="20"/>
        </w:rPr>
      </w:pPr>
      <w:r w:rsidRPr="00EC4489">
        <w:rPr>
          <w:rFonts w:ascii="Arial" w:hAnsi="Arial" w:cs="Arial"/>
          <w:b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</w:t>
      </w:r>
      <w:r w:rsidRPr="00FD4C74">
        <w:rPr>
          <w:rFonts w:ascii="Arial" w:hAnsi="Arial" w:cs="Arial"/>
          <w:sz w:val="20"/>
          <w:szCs w:val="20"/>
        </w:rPr>
        <w:t>Την υπογραφή των αποφάσεων μετακίνησης εκτός έδρας, υπαλλήλων που υπηρετούν στις υπηρεσίες</w:t>
      </w:r>
      <w:r>
        <w:rPr>
          <w:rFonts w:ascii="Arial" w:hAnsi="Arial" w:cs="Arial"/>
          <w:sz w:val="20"/>
          <w:szCs w:val="20"/>
        </w:rPr>
        <w:t xml:space="preserve"> αρμοδιότητάς της</w:t>
      </w:r>
      <w:r w:rsidRPr="00FD4C74">
        <w:rPr>
          <w:rFonts w:ascii="Arial" w:hAnsi="Arial" w:cs="Arial"/>
          <w:sz w:val="20"/>
          <w:szCs w:val="20"/>
        </w:rPr>
        <w:t xml:space="preserve">. </w:t>
      </w:r>
    </w:p>
    <w:p w:rsidR="00254F16" w:rsidRPr="009F61F0" w:rsidRDefault="00254F16" w:rsidP="00254F16">
      <w:pPr>
        <w:pStyle w:val="WW-3"/>
        <w:spacing w:line="360" w:lineRule="auto"/>
        <w:ind w:left="-284" w:firstLine="0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eastAsia="MS Mincho" w:hAnsi="Arial" w:cs="Arial"/>
          <w:b/>
          <w:sz w:val="20"/>
          <w:szCs w:val="20"/>
        </w:rPr>
        <w:t>στ</w:t>
      </w:r>
      <w:proofErr w:type="spellEnd"/>
      <w:r>
        <w:rPr>
          <w:rFonts w:ascii="Arial" w:eastAsia="MS Mincho" w:hAnsi="Arial" w:cs="Arial"/>
          <w:b/>
          <w:sz w:val="20"/>
          <w:szCs w:val="20"/>
        </w:rPr>
        <w:t>)</w:t>
      </w:r>
      <w:r w:rsidRPr="00FD4C74">
        <w:rPr>
          <w:rFonts w:ascii="Arial" w:eastAsia="MS Mincho" w:hAnsi="Arial" w:cs="Arial"/>
          <w:sz w:val="20"/>
          <w:szCs w:val="20"/>
        </w:rPr>
        <w:t xml:space="preserve"> Την αρμοδιότητα   διεκπεραίωσης   ειδικών  θεμάτων   που  θ</w:t>
      </w:r>
      <w:r>
        <w:rPr>
          <w:rFonts w:ascii="Arial" w:eastAsia="MS Mincho" w:hAnsi="Arial" w:cs="Arial"/>
          <w:sz w:val="20"/>
          <w:szCs w:val="20"/>
        </w:rPr>
        <w:t xml:space="preserve">α της </w:t>
      </w:r>
      <w:r w:rsidRPr="00FD4C74">
        <w:rPr>
          <w:rFonts w:ascii="Arial" w:eastAsia="MS Mincho" w:hAnsi="Arial" w:cs="Arial"/>
          <w:sz w:val="20"/>
          <w:szCs w:val="20"/>
        </w:rPr>
        <w:t xml:space="preserve">ανατίθενται </w:t>
      </w:r>
      <w:r>
        <w:rPr>
          <w:rFonts w:ascii="Arial" w:eastAsia="MS Mincho" w:hAnsi="Arial" w:cs="Arial"/>
          <w:sz w:val="20"/>
          <w:szCs w:val="20"/>
        </w:rPr>
        <w:t>από τον Δήμαρχο.</w:t>
      </w:r>
    </w:p>
    <w:p w:rsidR="00254F16" w:rsidRDefault="00FE2367" w:rsidP="00254F16">
      <w:pPr>
        <w:pStyle w:val="a5"/>
        <w:tabs>
          <w:tab w:val="left" w:pos="0"/>
        </w:tabs>
        <w:suppressAutoHyphens/>
        <w:spacing w:line="360" w:lineRule="auto"/>
        <w:ind w:left="-22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4F16">
        <w:rPr>
          <w:rFonts w:ascii="Arial" w:hAnsi="Arial" w:cs="Arial"/>
          <w:sz w:val="20"/>
          <w:szCs w:val="20"/>
        </w:rPr>
        <w:t xml:space="preserve">. </w:t>
      </w:r>
      <w:r w:rsidR="00254F16" w:rsidRPr="009F61F0">
        <w:rPr>
          <w:rFonts w:ascii="Arial" w:hAnsi="Arial" w:cs="Arial"/>
          <w:sz w:val="20"/>
          <w:szCs w:val="20"/>
        </w:rPr>
        <w:t xml:space="preserve">Ως άμισθη αντιδήμαρχος η κ. Αναστασία </w:t>
      </w:r>
      <w:proofErr w:type="spellStart"/>
      <w:r w:rsidR="00254F16" w:rsidRPr="009F61F0">
        <w:rPr>
          <w:rFonts w:ascii="Arial" w:hAnsi="Arial" w:cs="Arial"/>
          <w:sz w:val="20"/>
          <w:szCs w:val="20"/>
        </w:rPr>
        <w:t>Μορφογιάννη</w:t>
      </w:r>
      <w:proofErr w:type="spellEnd"/>
      <w:r w:rsidR="00254F16" w:rsidRPr="009F61F0">
        <w:rPr>
          <w:rFonts w:ascii="Arial" w:hAnsi="Arial" w:cs="Arial"/>
          <w:sz w:val="20"/>
          <w:szCs w:val="20"/>
        </w:rPr>
        <w:t>, δεν δικαιούται αντιμισθία ή οποιαδήποτε άλλη οικονομική απολαβή, όπως προκύπτει από τις διατάξεις της παρ. 7 άρθρου 59 Ν. 3852/2010, όπως προστέθηκαν με τις διατάξεις του άρθρου 47 Ν. 4647/2019</w:t>
      </w:r>
      <w:r w:rsidR="00254F16">
        <w:rPr>
          <w:rFonts w:ascii="Arial" w:hAnsi="Arial" w:cs="Arial"/>
          <w:sz w:val="20"/>
          <w:szCs w:val="20"/>
        </w:rPr>
        <w:t xml:space="preserve">, καθώς </w:t>
      </w:r>
      <w:r w:rsidR="00254F16" w:rsidRPr="009F61F0">
        <w:rPr>
          <w:rFonts w:ascii="Arial" w:hAnsi="Arial" w:cs="Arial"/>
          <w:sz w:val="20"/>
          <w:szCs w:val="20"/>
        </w:rPr>
        <w:t xml:space="preserve"> και ειδικότερα ορίζεται στ</w:t>
      </w:r>
      <w:r>
        <w:rPr>
          <w:rFonts w:ascii="Arial" w:hAnsi="Arial" w:cs="Arial"/>
          <w:sz w:val="20"/>
          <w:szCs w:val="20"/>
        </w:rPr>
        <w:t>ις</w:t>
      </w:r>
      <w:r w:rsidR="00254F16" w:rsidRPr="009F61F0">
        <w:rPr>
          <w:rFonts w:ascii="Arial" w:hAnsi="Arial" w:cs="Arial"/>
          <w:sz w:val="20"/>
          <w:szCs w:val="20"/>
        </w:rPr>
        <w:t xml:space="preserve"> αριθ. </w:t>
      </w:r>
      <w:r w:rsidR="00254F16" w:rsidRPr="009F61F0">
        <w:rPr>
          <w:rFonts w:ascii="Arial" w:hAnsi="Arial" w:cs="Arial"/>
          <w:color w:val="auto"/>
          <w:sz w:val="20"/>
          <w:szCs w:val="20"/>
        </w:rPr>
        <w:t xml:space="preserve">48/22119/7-4-2020 (ΑΔΑ 9ΚΒΖ46ΜΤΛ6-ΕΞΦ) </w:t>
      </w:r>
      <w:r>
        <w:rPr>
          <w:rFonts w:ascii="Arial" w:hAnsi="Arial" w:cs="Arial"/>
          <w:color w:val="auto"/>
          <w:sz w:val="20"/>
          <w:szCs w:val="20"/>
        </w:rPr>
        <w:t xml:space="preserve">και </w:t>
      </w:r>
      <w:r w:rsidRPr="00254F16">
        <w:rPr>
          <w:rFonts w:ascii="Arial" w:hAnsi="Arial" w:cs="Arial"/>
          <w:sz w:val="20"/>
          <w:szCs w:val="20"/>
        </w:rPr>
        <w:t xml:space="preserve">5741/ΕΓΚ.809/19-11-21 (ΑΔΑ: ΨΟ3Μ46ΜΤΛ6-1ΥΡ) </w:t>
      </w:r>
      <w:r w:rsidR="00254F16" w:rsidRPr="009F61F0">
        <w:rPr>
          <w:rFonts w:ascii="Arial" w:hAnsi="Arial" w:cs="Arial"/>
          <w:color w:val="auto"/>
          <w:sz w:val="20"/>
          <w:szCs w:val="20"/>
        </w:rPr>
        <w:t>εγκ</w:t>
      </w:r>
      <w:r>
        <w:rPr>
          <w:rFonts w:ascii="Arial" w:hAnsi="Arial" w:cs="Arial"/>
          <w:color w:val="auto"/>
          <w:sz w:val="20"/>
          <w:szCs w:val="20"/>
        </w:rPr>
        <w:t xml:space="preserve">υκλίους </w:t>
      </w:r>
      <w:r w:rsidR="00254F16" w:rsidRPr="009F61F0">
        <w:rPr>
          <w:rFonts w:ascii="Arial" w:hAnsi="Arial" w:cs="Arial"/>
          <w:color w:val="auto"/>
          <w:sz w:val="20"/>
          <w:szCs w:val="20"/>
        </w:rPr>
        <w:t xml:space="preserve"> του Υπουργείου Εσωτερικών με θέμα: «</w:t>
      </w:r>
      <w:r w:rsidR="00254F16" w:rsidRPr="009F61F0">
        <w:rPr>
          <w:rFonts w:ascii="Arial" w:hAnsi="Arial" w:cs="Arial"/>
          <w:i/>
          <w:color w:val="auto"/>
          <w:sz w:val="20"/>
          <w:szCs w:val="20"/>
        </w:rPr>
        <w:t>Ορισμός Αντιδημάρχων»</w:t>
      </w:r>
      <w:r w:rsidR="00254F16" w:rsidRPr="009F61F0">
        <w:rPr>
          <w:rFonts w:ascii="Arial" w:hAnsi="Arial" w:cs="Arial"/>
          <w:color w:val="auto"/>
          <w:sz w:val="20"/>
          <w:szCs w:val="20"/>
        </w:rPr>
        <w:t>.</w:t>
      </w:r>
    </w:p>
    <w:p w:rsidR="00254F16" w:rsidRPr="00FD4C74" w:rsidRDefault="00254F16" w:rsidP="00254F16">
      <w:pPr>
        <w:pStyle w:val="WW-3"/>
        <w:spacing w:line="360" w:lineRule="auto"/>
        <w:ind w:left="-181" w:firstLine="39"/>
        <w:jc w:val="both"/>
        <w:rPr>
          <w:rFonts w:ascii="Arial" w:eastAsia="MS Mincho" w:hAnsi="Arial" w:cs="Arial"/>
          <w:b/>
          <w:sz w:val="20"/>
          <w:szCs w:val="20"/>
        </w:rPr>
      </w:pPr>
      <w:r w:rsidRPr="00FD4C74">
        <w:rPr>
          <w:rFonts w:ascii="Arial" w:hAnsi="Arial" w:cs="Arial"/>
          <w:sz w:val="20"/>
          <w:szCs w:val="20"/>
        </w:rPr>
        <w:t xml:space="preserve">Η παρούσα να δημοσιευθεί σε μία ημερήσια εφημερίδα, κατά τα οριζόμενα στην παρ. </w:t>
      </w:r>
      <w:r>
        <w:rPr>
          <w:rFonts w:ascii="Arial" w:hAnsi="Arial" w:cs="Arial"/>
          <w:sz w:val="20"/>
          <w:szCs w:val="20"/>
        </w:rPr>
        <w:t xml:space="preserve">5 </w:t>
      </w:r>
      <w:r w:rsidRPr="00FD4C74">
        <w:rPr>
          <w:rFonts w:ascii="Arial" w:hAnsi="Arial" w:cs="Arial"/>
          <w:sz w:val="20"/>
          <w:szCs w:val="20"/>
        </w:rPr>
        <w:t xml:space="preserve"> άρθρου 59 Ν. 3852/2010, όπως σήμερα ισχύει,  να αναρτηθεί  στη ΔΙΑΥΓΕΙΑ και στην ιστοσελίδα του Δήμου.</w:t>
      </w:r>
    </w:p>
    <w:p w:rsidR="00254F16" w:rsidRPr="00FD4C74" w:rsidRDefault="00254F16" w:rsidP="00254F16">
      <w:pPr>
        <w:ind w:hanging="104"/>
        <w:rPr>
          <w:rFonts w:ascii="Arial" w:hAnsi="Arial" w:cs="Arial"/>
          <w:color w:val="auto"/>
          <w:sz w:val="20"/>
          <w:szCs w:val="20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5129"/>
        <w:gridCol w:w="3393"/>
      </w:tblGrid>
      <w:tr w:rsidR="00254F16" w:rsidRPr="00FD4C74" w:rsidTr="002D1E94">
        <w:tc>
          <w:tcPr>
            <w:tcW w:w="5128" w:type="dxa"/>
            <w:shd w:val="clear" w:color="auto" w:fill="auto"/>
          </w:tcPr>
          <w:p w:rsidR="00254F16" w:rsidRPr="00FD4C74" w:rsidRDefault="00254F16" w:rsidP="002D1E94">
            <w:pPr>
              <w:tabs>
                <w:tab w:val="left" w:pos="618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Εσωτερική διανομή με </w:t>
            </w:r>
          </w:p>
          <w:p w:rsidR="00254F16" w:rsidRPr="00FD4C74" w:rsidRDefault="00254F16" w:rsidP="002D1E94">
            <w:pPr>
              <w:tabs>
                <w:tab w:val="left" w:pos="618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eastAsia="en-US"/>
              </w:rPr>
              <w:t>ηλεκτρονικό ταχυδρομείο:</w:t>
            </w: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ab/>
              <w:t xml:space="preserve"> </w:t>
            </w:r>
          </w:p>
          <w:p w:rsidR="00254F16" w:rsidRPr="00FD4C74" w:rsidRDefault="00254F16" w:rsidP="002D1E94">
            <w:pPr>
              <w:tabs>
                <w:tab w:val="left" w:pos="447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- Οριζόμενους Αντιδημάρχους</w:t>
            </w:r>
          </w:p>
          <w:p w:rsidR="00254F16" w:rsidRPr="00FD4C74" w:rsidRDefault="00254F16" w:rsidP="002D1E94">
            <w:pPr>
              <w:tabs>
                <w:tab w:val="left" w:pos="447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- Δικηγόρους του Δήμου</w:t>
            </w:r>
          </w:p>
          <w:p w:rsidR="00254F16" w:rsidRPr="00FD4C74" w:rsidRDefault="00254F16" w:rsidP="002D1E94">
            <w:pPr>
              <w:tabs>
                <w:tab w:val="left" w:pos="447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- Γενικό Γραμματέα Δήμου Βόλου </w:t>
            </w:r>
          </w:p>
          <w:p w:rsidR="00254F16" w:rsidRPr="00FD4C74" w:rsidRDefault="00254F16" w:rsidP="002D1E94">
            <w:pPr>
              <w:tabs>
                <w:tab w:val="left" w:pos="4470"/>
              </w:tabs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- Γενικό Διευθυντή Δήμου Βόλου </w:t>
            </w:r>
          </w:p>
          <w:p w:rsidR="00254F16" w:rsidRPr="00FD4C74" w:rsidRDefault="00254F16" w:rsidP="002D1E94">
            <w:pPr>
              <w:tabs>
                <w:tab w:val="left" w:pos="4470"/>
              </w:tabs>
              <w:spacing w:line="276" w:lineRule="auto"/>
              <w:ind w:left="142"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- Προϊσταμένους Διευθύνσεων και Τμημάτων</w:t>
            </w:r>
          </w:p>
          <w:p w:rsidR="00254F16" w:rsidRPr="00FD4C74" w:rsidRDefault="00254F16" w:rsidP="002D1E94">
            <w:pPr>
              <w:spacing w:line="276" w:lineRule="auto"/>
              <w:ind w:hanging="104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- Δημοτικές Ενότητες </w:t>
            </w:r>
          </w:p>
          <w:p w:rsidR="00254F16" w:rsidRPr="00FD4C74" w:rsidRDefault="00254F16" w:rsidP="002D1E94">
            <w:pPr>
              <w:spacing w:line="276" w:lineRule="auto"/>
              <w:ind w:hanging="104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3393" w:type="dxa"/>
            <w:shd w:val="clear" w:color="auto" w:fill="auto"/>
          </w:tcPr>
          <w:p w:rsidR="00254F16" w:rsidRPr="00FD4C74" w:rsidRDefault="00254F16" w:rsidP="002D1E94">
            <w:pPr>
              <w:spacing w:line="276" w:lineRule="auto"/>
              <w:ind w:hanging="10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Ο Δήμαρχος Βόλου</w:t>
            </w:r>
          </w:p>
          <w:p w:rsidR="00254F16" w:rsidRPr="00FD4C74" w:rsidRDefault="00254F16" w:rsidP="002D1E94">
            <w:pPr>
              <w:spacing w:line="276" w:lineRule="auto"/>
              <w:ind w:hanging="10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254F16" w:rsidRPr="00FD4C74" w:rsidRDefault="00254F16" w:rsidP="002D1E94">
            <w:pPr>
              <w:spacing w:line="276" w:lineRule="auto"/>
              <w:ind w:hanging="10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254F16" w:rsidRPr="00FD4C74" w:rsidRDefault="00254F16" w:rsidP="002D1E94">
            <w:pPr>
              <w:spacing w:line="276" w:lineRule="auto"/>
              <w:ind w:hanging="10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254F16" w:rsidRPr="00FD4C74" w:rsidRDefault="00254F16" w:rsidP="002D1E94">
            <w:pPr>
              <w:spacing w:line="276" w:lineRule="auto"/>
              <w:ind w:hanging="10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Αχιλλέας </w:t>
            </w:r>
            <w:proofErr w:type="spellStart"/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Μπέος</w:t>
            </w:r>
            <w:proofErr w:type="spellEnd"/>
            <w:r w:rsidRPr="00FD4C74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254F16" w:rsidRPr="009F61F0" w:rsidRDefault="00254F16" w:rsidP="00254F16">
      <w:pPr>
        <w:pStyle w:val="a5"/>
        <w:tabs>
          <w:tab w:val="left" w:pos="0"/>
        </w:tabs>
        <w:suppressAutoHyphens/>
        <w:spacing w:line="360" w:lineRule="auto"/>
        <w:ind w:left="-224"/>
        <w:jc w:val="both"/>
        <w:rPr>
          <w:rFonts w:ascii="Arial" w:hAnsi="Arial" w:cs="Arial"/>
          <w:color w:val="auto"/>
          <w:sz w:val="20"/>
          <w:szCs w:val="20"/>
        </w:rPr>
      </w:pPr>
    </w:p>
    <w:p w:rsidR="00254F16" w:rsidRPr="000B240D" w:rsidRDefault="00254F16" w:rsidP="00254F16">
      <w:pPr>
        <w:pStyle w:val="WW-3"/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</w:p>
    <w:p w:rsidR="00254F16" w:rsidRPr="000B240D" w:rsidRDefault="00254F16" w:rsidP="00254F16">
      <w:pPr>
        <w:pStyle w:val="a5"/>
        <w:spacing w:line="360" w:lineRule="auto"/>
        <w:ind w:left="76"/>
        <w:jc w:val="both"/>
        <w:rPr>
          <w:rFonts w:ascii="Arial" w:hAnsi="Arial" w:cs="Arial"/>
          <w:color w:val="auto"/>
          <w:sz w:val="20"/>
          <w:szCs w:val="20"/>
        </w:rPr>
      </w:pPr>
    </w:p>
    <w:p w:rsidR="007F4DB5" w:rsidRDefault="007F4DB5"/>
    <w:sectPr w:rsidR="007F4DB5" w:rsidSect="00D11FF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16" w:rsidRDefault="00254F16" w:rsidP="00254F16">
      <w:r>
        <w:separator/>
      </w:r>
    </w:p>
  </w:endnote>
  <w:endnote w:type="continuationSeparator" w:id="0">
    <w:p w:rsidR="00254F16" w:rsidRDefault="00254F16" w:rsidP="002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16" w:rsidRDefault="00254F16" w:rsidP="00254F16">
      <w:r>
        <w:separator/>
      </w:r>
    </w:p>
  </w:footnote>
  <w:footnote w:type="continuationSeparator" w:id="0">
    <w:p w:rsidR="00254F16" w:rsidRDefault="00254F16" w:rsidP="0025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54" w:rsidRPr="001F7D54" w:rsidRDefault="001F7D54">
    <w:pPr>
      <w:pStyle w:val="a6"/>
      <w:rPr>
        <w:rFonts w:ascii="Arial" w:hAnsi="Arial" w:cs="Arial"/>
      </w:rPr>
    </w:pPr>
    <w:r>
      <w:rPr>
        <w:rStyle w:val="a8"/>
        <w:rFonts w:ascii="Arial" w:hAnsi="Arial" w:cs="Arial"/>
      </w:rPr>
      <w:t xml:space="preserve">                                                               </w:t>
    </w:r>
    <w:r w:rsidRPr="001F7D54">
      <w:rPr>
        <w:rStyle w:val="a8"/>
        <w:rFonts w:ascii="Arial" w:hAnsi="Arial" w:cs="Arial"/>
      </w:rPr>
      <w:t xml:space="preserve">ΑΔΑ: </w:t>
    </w:r>
    <w:r w:rsidRPr="001F7D54">
      <w:rPr>
        <w:rFonts w:ascii="Arial" w:hAnsi="Arial" w:cs="Arial"/>
        <w:b/>
      </w:rPr>
      <w:t>ΨΛΛ7Ω96-ΨΛΘ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6A32"/>
    <w:multiLevelType w:val="hybridMultilevel"/>
    <w:tmpl w:val="ACA83AA6"/>
    <w:lvl w:ilvl="0" w:tplc="D6064AA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467B0D7D"/>
    <w:multiLevelType w:val="multilevel"/>
    <w:tmpl w:val="43B010E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3F3031E"/>
    <w:multiLevelType w:val="multilevel"/>
    <w:tmpl w:val="97506B4A"/>
    <w:lvl w:ilvl="0">
      <w:start w:val="1"/>
      <w:numFmt w:val="decimal"/>
      <w:pStyle w:val="21"/>
      <w:lvlText w:val="%1."/>
      <w:lvlJc w:val="left"/>
      <w:pPr>
        <w:ind w:left="360" w:hanging="360"/>
      </w:pPr>
      <w:rPr>
        <w:rFonts w:cs="Arial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F16"/>
    <w:rsid w:val="001F7D54"/>
    <w:rsid w:val="00254F16"/>
    <w:rsid w:val="007F4DB5"/>
    <w:rsid w:val="00837062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9249"/>
  <w15:docId w15:val="{29A65ECC-B783-42C0-B8B6-C2E38C1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nhideWhenUsed/>
    <w:rsid w:val="00254F16"/>
    <w:pPr>
      <w:suppressAutoHyphens/>
      <w:spacing w:after="120"/>
      <w:ind w:left="283"/>
    </w:pPr>
    <w:rPr>
      <w:color w:val="auto"/>
      <w:lang w:eastAsia="ar-SA"/>
    </w:rPr>
  </w:style>
  <w:style w:type="character" w:customStyle="1" w:styleId="Char">
    <w:name w:val="Σώμα κείμενου με εσοχή Char"/>
    <w:basedOn w:val="a0"/>
    <w:uiPriority w:val="99"/>
    <w:semiHidden/>
    <w:rsid w:val="00254F16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Plain Text"/>
    <w:basedOn w:val="a"/>
    <w:link w:val="Char0"/>
    <w:unhideWhenUsed/>
    <w:qFormat/>
    <w:rsid w:val="00254F16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254F16"/>
    <w:rPr>
      <w:rFonts w:ascii="Courier New" w:eastAsia="Times New Roman" w:hAnsi="Courier New" w:cs="Courier New"/>
      <w:color w:val="00000A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1"/>
    <w:qFormat/>
    <w:locked/>
    <w:rsid w:val="00254F16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11">
    <w:name w:val="Επικεφαλίδα 11"/>
    <w:basedOn w:val="a"/>
    <w:link w:val="1Char"/>
    <w:qFormat/>
    <w:rsid w:val="00254F16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1"/>
    <w:semiHidden/>
    <w:qFormat/>
    <w:locked/>
    <w:rsid w:val="00254F16"/>
    <w:rPr>
      <w:rFonts w:ascii="Arial" w:eastAsia="Times New Roman" w:hAnsi="Arial" w:cs="Arial"/>
      <w:b/>
      <w:bCs/>
      <w:i/>
      <w:iCs/>
      <w:color w:val="00000A"/>
      <w:sz w:val="28"/>
      <w:szCs w:val="28"/>
      <w:lang w:eastAsia="ar-SA"/>
    </w:rPr>
  </w:style>
  <w:style w:type="paragraph" w:customStyle="1" w:styleId="21">
    <w:name w:val="Επικεφαλίδα 21"/>
    <w:basedOn w:val="a"/>
    <w:link w:val="2Char"/>
    <w:semiHidden/>
    <w:qFormat/>
    <w:rsid w:val="00254F1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Char1">
    <w:name w:val="Σώμα κείμενου με εσοχή Char1"/>
    <w:basedOn w:val="a0"/>
    <w:link w:val="a3"/>
    <w:locked/>
    <w:rsid w:val="00254F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54F16"/>
    <w:pPr>
      <w:ind w:left="720"/>
      <w:contextualSpacing/>
    </w:pPr>
  </w:style>
  <w:style w:type="paragraph" w:customStyle="1" w:styleId="WW-3">
    <w:name w:val="WW-Λίστα 3"/>
    <w:basedOn w:val="a"/>
    <w:qFormat/>
    <w:rsid w:val="00254F16"/>
    <w:pPr>
      <w:suppressAutoHyphens/>
      <w:ind w:left="849" w:hanging="283"/>
    </w:pPr>
    <w:rPr>
      <w:color w:val="auto"/>
      <w:lang w:eastAsia="ar-SA"/>
    </w:rPr>
  </w:style>
  <w:style w:type="paragraph" w:styleId="a6">
    <w:name w:val="header"/>
    <w:basedOn w:val="a"/>
    <w:link w:val="Char2"/>
    <w:uiPriority w:val="99"/>
    <w:unhideWhenUsed/>
    <w:rsid w:val="00254F1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254F16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254F16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254F16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1F7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e.naoum</dc:creator>
  <cp:lastModifiedBy>ΛΑΓΟΥ ΕΥΣΤΑΘΙΑ</cp:lastModifiedBy>
  <cp:revision>3</cp:revision>
  <dcterms:created xsi:type="dcterms:W3CDTF">2022-01-20T07:29:00Z</dcterms:created>
  <dcterms:modified xsi:type="dcterms:W3CDTF">2022-01-21T10:01:00Z</dcterms:modified>
</cp:coreProperties>
</file>