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4" w:rsidRPr="00396762" w:rsidRDefault="00247C14" w:rsidP="00ED0E82">
      <w:pPr>
        <w:keepNext/>
        <w:tabs>
          <w:tab w:val="left" w:pos="0"/>
        </w:tabs>
        <w:ind w:right="43"/>
        <w:jc w:val="both"/>
        <w:outlineLvl w:val="0"/>
        <w:rPr>
          <w:rFonts w:asciiTheme="minorHAnsi" w:hAnsiTheme="minorHAnsi" w:cstheme="minorHAnsi"/>
          <w:b/>
        </w:rPr>
      </w:pPr>
      <w:r>
        <w:rPr>
          <w:noProof/>
          <w:lang w:eastAsia="el-GR"/>
        </w:rPr>
        <w:drawing>
          <wp:inline distT="0" distB="0" distL="0" distR="0">
            <wp:extent cx="680085" cy="55626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C14" w:rsidRPr="00396762" w:rsidRDefault="00247C14" w:rsidP="00ED0E82">
      <w:pPr>
        <w:keepNext/>
        <w:tabs>
          <w:tab w:val="left" w:pos="0"/>
        </w:tabs>
        <w:ind w:right="43"/>
        <w:jc w:val="both"/>
        <w:outlineLvl w:val="0"/>
        <w:rPr>
          <w:rFonts w:asciiTheme="minorHAnsi" w:hAnsiTheme="minorHAnsi" w:cstheme="minorHAnsi"/>
          <w:b/>
        </w:rPr>
      </w:pPr>
    </w:p>
    <w:p w:rsidR="00ED0E82" w:rsidRPr="00236BBE" w:rsidRDefault="00ED0E82" w:rsidP="00ED0E82">
      <w:pPr>
        <w:keepNext/>
        <w:tabs>
          <w:tab w:val="left" w:pos="0"/>
        </w:tabs>
        <w:ind w:right="43"/>
        <w:jc w:val="both"/>
        <w:outlineLvl w:val="0"/>
        <w:rPr>
          <w:rFonts w:asciiTheme="minorHAnsi" w:hAnsiTheme="minorHAnsi" w:cstheme="minorHAnsi"/>
          <w:b/>
        </w:rPr>
      </w:pPr>
      <w:r w:rsidRPr="00396762">
        <w:rPr>
          <w:rFonts w:asciiTheme="minorHAnsi" w:hAnsiTheme="minorHAnsi" w:cstheme="minorHAnsi"/>
          <w:b/>
        </w:rPr>
        <w:t>ΕΛΛΗΝΙ</w:t>
      </w:r>
      <w:r w:rsidR="00236BBE">
        <w:rPr>
          <w:rFonts w:asciiTheme="minorHAnsi" w:hAnsiTheme="minorHAnsi" w:cstheme="minorHAnsi"/>
          <w:b/>
        </w:rPr>
        <w:t xml:space="preserve">ΚΗ ΔΗΜΟΚΡΑΤΙΑ           </w:t>
      </w:r>
      <w:r w:rsidR="00236BBE">
        <w:rPr>
          <w:rFonts w:asciiTheme="minorHAnsi" w:hAnsiTheme="minorHAnsi" w:cstheme="minorHAnsi"/>
          <w:b/>
        </w:rPr>
        <w:tab/>
      </w:r>
      <w:r w:rsidR="00236BBE">
        <w:rPr>
          <w:rFonts w:asciiTheme="minorHAnsi" w:hAnsiTheme="minorHAnsi" w:cstheme="minorHAnsi"/>
          <w:b/>
        </w:rPr>
        <w:tab/>
      </w:r>
      <w:r w:rsidR="00236BBE">
        <w:rPr>
          <w:rFonts w:asciiTheme="minorHAnsi" w:hAnsiTheme="minorHAnsi" w:cstheme="minorHAnsi"/>
          <w:b/>
        </w:rPr>
        <w:tab/>
      </w:r>
      <w:r w:rsidR="00236BBE" w:rsidRPr="00236BBE">
        <w:rPr>
          <w:rFonts w:asciiTheme="minorHAnsi" w:hAnsiTheme="minorHAnsi" w:cstheme="minorHAnsi"/>
          <w:b/>
        </w:rPr>
        <w:t xml:space="preserve">     </w:t>
      </w:r>
      <w:r w:rsidRPr="00396762">
        <w:rPr>
          <w:rFonts w:asciiTheme="minorHAnsi" w:hAnsiTheme="minorHAnsi" w:cstheme="minorHAnsi"/>
          <w:b/>
        </w:rPr>
        <w:t xml:space="preserve">Βόλος,  </w:t>
      </w:r>
      <w:r w:rsidR="00236BBE" w:rsidRPr="00236BBE">
        <w:rPr>
          <w:rFonts w:asciiTheme="minorHAnsi" w:hAnsiTheme="minorHAnsi" w:cstheme="minorHAnsi"/>
          <w:b/>
        </w:rPr>
        <w:t>25/5/2020</w:t>
      </w:r>
    </w:p>
    <w:p w:rsidR="00ED0E82" w:rsidRPr="00236BBE" w:rsidRDefault="00ED0E82" w:rsidP="00ED0E82">
      <w:pPr>
        <w:keepNext/>
        <w:tabs>
          <w:tab w:val="left" w:pos="0"/>
        </w:tabs>
        <w:ind w:right="43" w:hanging="432"/>
        <w:jc w:val="both"/>
        <w:outlineLvl w:val="0"/>
        <w:rPr>
          <w:rFonts w:asciiTheme="minorHAnsi" w:hAnsiTheme="minorHAnsi" w:cstheme="minorHAnsi"/>
          <w:b/>
        </w:rPr>
      </w:pPr>
      <w:bookmarkStart w:id="0" w:name="__RefHeading__8863_1112768177"/>
      <w:bookmarkEnd w:id="0"/>
      <w:r w:rsidRPr="00396762">
        <w:rPr>
          <w:rFonts w:asciiTheme="minorHAnsi" w:hAnsiTheme="minorHAnsi" w:cstheme="minorHAnsi"/>
          <w:b/>
        </w:rPr>
        <w:t xml:space="preserve">  </w:t>
      </w:r>
      <w:r w:rsidR="00236BBE">
        <w:rPr>
          <w:rFonts w:asciiTheme="minorHAnsi" w:hAnsiTheme="minorHAnsi" w:cstheme="minorHAnsi"/>
          <w:b/>
        </w:rPr>
        <w:t xml:space="preserve">      ΝΟΜΟΣ ΜΑΓΝΗΣΙΑΣ  </w:t>
      </w:r>
      <w:r w:rsidR="00236BBE">
        <w:rPr>
          <w:rFonts w:asciiTheme="minorHAnsi" w:hAnsiTheme="minorHAnsi" w:cstheme="minorHAnsi"/>
          <w:b/>
        </w:rPr>
        <w:tab/>
      </w:r>
      <w:r w:rsidR="00236BBE">
        <w:rPr>
          <w:rFonts w:asciiTheme="minorHAnsi" w:hAnsiTheme="minorHAnsi" w:cstheme="minorHAnsi"/>
          <w:b/>
        </w:rPr>
        <w:tab/>
      </w:r>
      <w:r w:rsidR="00236BBE">
        <w:rPr>
          <w:rFonts w:asciiTheme="minorHAnsi" w:hAnsiTheme="minorHAnsi" w:cstheme="minorHAnsi"/>
          <w:b/>
        </w:rPr>
        <w:tab/>
      </w:r>
      <w:r w:rsidR="00236BBE" w:rsidRPr="00236BBE">
        <w:rPr>
          <w:rFonts w:asciiTheme="minorHAnsi" w:hAnsiTheme="minorHAnsi" w:cstheme="minorHAnsi"/>
          <w:b/>
        </w:rPr>
        <w:t xml:space="preserve">                 </w:t>
      </w:r>
      <w:r w:rsidRPr="00396762">
        <w:rPr>
          <w:rFonts w:asciiTheme="minorHAnsi" w:hAnsiTheme="minorHAnsi" w:cstheme="minorHAnsi"/>
          <w:b/>
        </w:rPr>
        <w:t xml:space="preserve">Αριθ. </w:t>
      </w:r>
      <w:proofErr w:type="spellStart"/>
      <w:r w:rsidRPr="00396762">
        <w:rPr>
          <w:rFonts w:asciiTheme="minorHAnsi" w:hAnsiTheme="minorHAnsi" w:cstheme="minorHAnsi"/>
          <w:b/>
        </w:rPr>
        <w:t>Πρωτ</w:t>
      </w:r>
      <w:proofErr w:type="spellEnd"/>
      <w:r w:rsidRPr="00396762">
        <w:rPr>
          <w:rFonts w:asciiTheme="minorHAnsi" w:hAnsiTheme="minorHAnsi" w:cstheme="minorHAnsi"/>
          <w:b/>
        </w:rPr>
        <w:t xml:space="preserve">. : </w:t>
      </w:r>
      <w:r w:rsidR="00236BBE" w:rsidRPr="00236BBE">
        <w:rPr>
          <w:rFonts w:asciiTheme="minorHAnsi" w:hAnsiTheme="minorHAnsi" w:cstheme="minorHAnsi"/>
          <w:b/>
        </w:rPr>
        <w:t>2400</w:t>
      </w:r>
    </w:p>
    <w:p w:rsidR="00ED0E82" w:rsidRPr="00396762" w:rsidRDefault="00ED0E82" w:rsidP="00ED0E82">
      <w:pPr>
        <w:ind w:right="43"/>
        <w:jc w:val="both"/>
        <w:rPr>
          <w:rFonts w:asciiTheme="minorHAnsi" w:hAnsiTheme="minorHAnsi" w:cstheme="minorHAnsi"/>
          <w:b/>
        </w:rPr>
      </w:pPr>
      <w:r w:rsidRPr="00396762">
        <w:rPr>
          <w:rFonts w:asciiTheme="minorHAnsi" w:hAnsiTheme="minorHAnsi" w:cstheme="minorHAnsi"/>
          <w:b/>
        </w:rPr>
        <w:t>ΔΗΜΟΣ ΒΟΛΟΥ</w:t>
      </w:r>
    </w:p>
    <w:p w:rsidR="007F146D" w:rsidRPr="00396762" w:rsidRDefault="00ED0E82" w:rsidP="00ED0E82">
      <w:pPr>
        <w:ind w:right="43"/>
        <w:jc w:val="both"/>
        <w:rPr>
          <w:rFonts w:asciiTheme="minorHAnsi" w:hAnsiTheme="minorHAnsi" w:cstheme="minorHAnsi"/>
          <w:b/>
        </w:rPr>
      </w:pPr>
      <w:r w:rsidRPr="00396762">
        <w:rPr>
          <w:rFonts w:asciiTheme="minorHAnsi" w:hAnsiTheme="minorHAnsi" w:cstheme="minorHAnsi"/>
          <w:b/>
        </w:rPr>
        <w:t xml:space="preserve">ΣΧΟΛΙΚΗ ΕΠΙΤΡΟΠΗ ΠΡΩΤΟΒΑΘΜΙΑΣ </w:t>
      </w:r>
    </w:p>
    <w:p w:rsidR="00ED0E82" w:rsidRPr="00396762" w:rsidRDefault="00ED0E82" w:rsidP="00ED0E82">
      <w:pPr>
        <w:ind w:right="43"/>
        <w:jc w:val="both"/>
        <w:rPr>
          <w:rFonts w:asciiTheme="minorHAnsi" w:hAnsiTheme="minorHAnsi" w:cstheme="minorHAnsi"/>
          <w:b/>
        </w:rPr>
      </w:pPr>
      <w:r w:rsidRPr="00396762">
        <w:rPr>
          <w:rFonts w:asciiTheme="minorHAnsi" w:hAnsiTheme="minorHAnsi" w:cstheme="minorHAnsi"/>
          <w:b/>
        </w:rPr>
        <w:t>ΕΚΠΑΙΔΕΥΣΗΣ ΔΗΜΟΥ ΒΟΛΟΥ</w:t>
      </w:r>
    </w:p>
    <w:p w:rsidR="00ED0E82" w:rsidRPr="00396762" w:rsidRDefault="00ED0E82" w:rsidP="00ED0E82">
      <w:pPr>
        <w:tabs>
          <w:tab w:val="left" w:pos="1425"/>
        </w:tabs>
        <w:ind w:right="43"/>
        <w:jc w:val="both"/>
        <w:rPr>
          <w:rFonts w:asciiTheme="minorHAnsi" w:hAnsiTheme="minorHAnsi" w:cstheme="minorHAnsi"/>
          <w:color w:val="000000"/>
          <w:lang w:eastAsia="ar-SA"/>
        </w:rPr>
      </w:pPr>
      <w:r w:rsidRPr="00396762">
        <w:rPr>
          <w:rFonts w:asciiTheme="minorHAnsi" w:hAnsiTheme="minorHAnsi" w:cstheme="minorHAnsi"/>
          <w:color w:val="000000"/>
          <w:lang w:eastAsia="ar-SA"/>
        </w:rPr>
        <w:t xml:space="preserve">Διεύθυνση: Αρ. Ζάχου – Επτά </w:t>
      </w:r>
      <w:proofErr w:type="spellStart"/>
      <w:r w:rsidRPr="00396762">
        <w:rPr>
          <w:rFonts w:asciiTheme="minorHAnsi" w:hAnsiTheme="minorHAnsi" w:cstheme="minorHAnsi"/>
          <w:color w:val="000000"/>
          <w:lang w:eastAsia="ar-SA"/>
        </w:rPr>
        <w:t>Πλατανίων</w:t>
      </w:r>
      <w:proofErr w:type="spellEnd"/>
      <w:r w:rsidRPr="00396762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7F146D" w:rsidRPr="00396762">
        <w:rPr>
          <w:rFonts w:asciiTheme="minorHAnsi" w:hAnsiTheme="minorHAnsi" w:cstheme="minorHAnsi"/>
          <w:color w:val="000000"/>
          <w:lang w:eastAsia="ar-SA"/>
        </w:rPr>
        <w:tab/>
      </w:r>
      <w:r w:rsidR="007F146D" w:rsidRPr="00396762">
        <w:rPr>
          <w:rFonts w:asciiTheme="minorHAnsi" w:hAnsiTheme="minorHAnsi" w:cstheme="minorHAnsi"/>
          <w:color w:val="000000"/>
          <w:lang w:eastAsia="ar-SA"/>
        </w:rPr>
        <w:tab/>
      </w:r>
      <w:r w:rsidR="007F146D" w:rsidRPr="00396762">
        <w:rPr>
          <w:rFonts w:asciiTheme="minorHAnsi" w:hAnsiTheme="minorHAnsi" w:cstheme="minorHAnsi"/>
          <w:color w:val="000000"/>
          <w:lang w:eastAsia="ar-SA"/>
        </w:rPr>
        <w:tab/>
      </w:r>
    </w:p>
    <w:p w:rsidR="00ED0E82" w:rsidRPr="00396762" w:rsidRDefault="00ED0E82" w:rsidP="00ED0E82">
      <w:pPr>
        <w:tabs>
          <w:tab w:val="left" w:pos="1425"/>
        </w:tabs>
        <w:ind w:right="43"/>
        <w:jc w:val="both"/>
        <w:rPr>
          <w:rFonts w:asciiTheme="minorHAnsi" w:hAnsiTheme="minorHAnsi" w:cstheme="minorHAnsi"/>
          <w:color w:val="000000"/>
          <w:lang w:eastAsia="ar-SA"/>
        </w:rPr>
      </w:pPr>
      <w:proofErr w:type="spellStart"/>
      <w:r w:rsidRPr="00396762">
        <w:rPr>
          <w:rFonts w:asciiTheme="minorHAnsi" w:hAnsiTheme="minorHAnsi" w:cstheme="minorHAnsi"/>
          <w:color w:val="000000"/>
          <w:lang w:eastAsia="ar-SA"/>
        </w:rPr>
        <w:t>Ταχ</w:t>
      </w:r>
      <w:proofErr w:type="spellEnd"/>
      <w:r w:rsidRPr="00396762">
        <w:rPr>
          <w:rFonts w:asciiTheme="minorHAnsi" w:hAnsiTheme="minorHAnsi" w:cstheme="minorHAnsi"/>
          <w:color w:val="000000"/>
          <w:lang w:eastAsia="ar-SA"/>
        </w:rPr>
        <w:t>. Κώδικας: 38333</w:t>
      </w:r>
      <w:r w:rsidR="007F146D" w:rsidRPr="00396762">
        <w:rPr>
          <w:rFonts w:asciiTheme="minorHAnsi" w:hAnsiTheme="minorHAnsi" w:cstheme="minorHAnsi"/>
          <w:color w:val="000000"/>
          <w:lang w:eastAsia="ar-SA"/>
        </w:rPr>
        <w:t xml:space="preserve">                                     </w:t>
      </w:r>
      <w:r w:rsidR="00396762">
        <w:rPr>
          <w:rFonts w:asciiTheme="minorHAnsi" w:hAnsiTheme="minorHAnsi" w:cstheme="minorHAnsi"/>
          <w:color w:val="000000"/>
          <w:lang w:eastAsia="ar-SA"/>
        </w:rPr>
        <w:t xml:space="preserve">      </w:t>
      </w:r>
      <w:r w:rsidR="007F146D" w:rsidRPr="00396762">
        <w:rPr>
          <w:rFonts w:asciiTheme="minorHAnsi" w:hAnsiTheme="minorHAnsi" w:cstheme="minorHAnsi"/>
          <w:color w:val="000000"/>
          <w:lang w:eastAsia="ar-SA"/>
        </w:rPr>
        <w:t xml:space="preserve">   </w:t>
      </w:r>
    </w:p>
    <w:p w:rsidR="00ED0E82" w:rsidRPr="002B0B44" w:rsidRDefault="00ED0E82" w:rsidP="00ED0E82">
      <w:pPr>
        <w:tabs>
          <w:tab w:val="left" w:pos="1425"/>
        </w:tabs>
        <w:ind w:right="43"/>
        <w:jc w:val="both"/>
        <w:rPr>
          <w:rFonts w:asciiTheme="minorHAnsi" w:hAnsiTheme="minorHAnsi" w:cstheme="minorHAnsi"/>
          <w:color w:val="000000"/>
          <w:lang w:val="en-US" w:eastAsia="ar-SA"/>
        </w:rPr>
      </w:pPr>
      <w:proofErr w:type="spellStart"/>
      <w:r w:rsidRPr="00396762">
        <w:rPr>
          <w:rFonts w:asciiTheme="minorHAnsi" w:hAnsiTheme="minorHAnsi" w:cstheme="minorHAnsi"/>
          <w:color w:val="000000"/>
          <w:lang w:eastAsia="ar-SA"/>
        </w:rPr>
        <w:t>Τηλ</w:t>
      </w:r>
      <w:proofErr w:type="spellEnd"/>
      <w:r w:rsidRPr="002B0B44">
        <w:rPr>
          <w:rFonts w:asciiTheme="minorHAnsi" w:hAnsiTheme="minorHAnsi" w:cstheme="minorHAnsi"/>
          <w:color w:val="000000"/>
          <w:lang w:val="en-US" w:eastAsia="ar-SA"/>
        </w:rPr>
        <w:t>: 2421028517- 518</w:t>
      </w:r>
      <w:r w:rsidR="007F146D" w:rsidRPr="002B0B44">
        <w:rPr>
          <w:rFonts w:asciiTheme="minorHAnsi" w:hAnsiTheme="minorHAnsi" w:cstheme="minorHAnsi"/>
          <w:color w:val="000000"/>
          <w:lang w:val="en-US" w:eastAsia="ar-SA"/>
        </w:rPr>
        <w:tab/>
      </w:r>
      <w:r w:rsidR="007F146D" w:rsidRPr="002B0B44">
        <w:rPr>
          <w:rFonts w:asciiTheme="minorHAnsi" w:hAnsiTheme="minorHAnsi" w:cstheme="minorHAnsi"/>
          <w:color w:val="000000"/>
          <w:lang w:val="en-US" w:eastAsia="ar-SA"/>
        </w:rPr>
        <w:tab/>
      </w:r>
      <w:r w:rsidR="007F146D" w:rsidRPr="002B0B44">
        <w:rPr>
          <w:rFonts w:asciiTheme="minorHAnsi" w:hAnsiTheme="minorHAnsi" w:cstheme="minorHAnsi"/>
          <w:color w:val="000000"/>
          <w:lang w:val="en-US" w:eastAsia="ar-SA"/>
        </w:rPr>
        <w:tab/>
      </w:r>
      <w:r w:rsidR="007F146D" w:rsidRPr="002B0B44">
        <w:rPr>
          <w:rFonts w:asciiTheme="minorHAnsi" w:hAnsiTheme="minorHAnsi" w:cstheme="minorHAnsi"/>
          <w:color w:val="000000"/>
          <w:lang w:val="en-US" w:eastAsia="ar-SA"/>
        </w:rPr>
        <w:tab/>
      </w:r>
      <w:r w:rsidR="007F146D" w:rsidRPr="002B0B44">
        <w:rPr>
          <w:rFonts w:asciiTheme="minorHAnsi" w:hAnsiTheme="minorHAnsi" w:cstheme="minorHAnsi"/>
          <w:color w:val="000000"/>
          <w:lang w:val="en-US" w:eastAsia="ar-SA"/>
        </w:rPr>
        <w:tab/>
        <w:t xml:space="preserve"> </w:t>
      </w:r>
    </w:p>
    <w:p w:rsidR="00ED0E82" w:rsidRPr="002B0B44" w:rsidRDefault="00ED0E82" w:rsidP="00ED0E82">
      <w:pPr>
        <w:tabs>
          <w:tab w:val="left" w:pos="1425"/>
        </w:tabs>
        <w:ind w:right="43"/>
        <w:jc w:val="both"/>
        <w:rPr>
          <w:rFonts w:asciiTheme="minorHAnsi" w:hAnsiTheme="minorHAnsi" w:cstheme="minorHAnsi"/>
          <w:color w:val="000000"/>
          <w:lang w:val="en-US" w:eastAsia="ar-SA"/>
        </w:rPr>
      </w:pPr>
      <w:r w:rsidRPr="00396762">
        <w:rPr>
          <w:rFonts w:asciiTheme="minorHAnsi" w:hAnsiTheme="minorHAnsi" w:cstheme="minorHAnsi"/>
          <w:color w:val="000000"/>
          <w:lang w:eastAsia="ar-SA"/>
        </w:rPr>
        <w:t>ΦΑΞ</w:t>
      </w:r>
      <w:r w:rsidRPr="002B0B44">
        <w:rPr>
          <w:rFonts w:asciiTheme="minorHAnsi" w:hAnsiTheme="minorHAnsi" w:cstheme="minorHAnsi"/>
          <w:color w:val="000000"/>
          <w:lang w:val="en-US" w:eastAsia="ar-SA"/>
        </w:rPr>
        <w:t>:2421028519</w:t>
      </w:r>
    </w:p>
    <w:p w:rsidR="00ED0E82" w:rsidRPr="00396762" w:rsidRDefault="00ED0E82" w:rsidP="00ED0E82">
      <w:pPr>
        <w:tabs>
          <w:tab w:val="left" w:pos="1425"/>
        </w:tabs>
        <w:ind w:right="43"/>
        <w:jc w:val="both"/>
        <w:rPr>
          <w:rStyle w:val="InternetLink"/>
          <w:rFonts w:asciiTheme="minorHAnsi" w:hAnsiTheme="minorHAnsi" w:cstheme="minorHAnsi"/>
          <w:color w:val="1A73E8"/>
        </w:rPr>
      </w:pPr>
      <w:r w:rsidRPr="00396762">
        <w:rPr>
          <w:rFonts w:asciiTheme="minorHAnsi" w:hAnsiTheme="minorHAnsi" w:cstheme="minorHAnsi"/>
          <w:color w:val="000000"/>
          <w:lang w:val="en-US" w:eastAsia="ar-SA"/>
        </w:rPr>
        <w:t>E</w:t>
      </w:r>
      <w:r w:rsidRPr="002B0B44">
        <w:rPr>
          <w:rFonts w:asciiTheme="minorHAnsi" w:hAnsiTheme="minorHAnsi" w:cstheme="minorHAnsi"/>
          <w:color w:val="000000"/>
          <w:lang w:val="en-US" w:eastAsia="ar-SA"/>
        </w:rPr>
        <w:t>-</w:t>
      </w:r>
      <w:r w:rsidRPr="00396762">
        <w:rPr>
          <w:rFonts w:asciiTheme="minorHAnsi" w:hAnsiTheme="minorHAnsi" w:cstheme="minorHAnsi"/>
          <w:color w:val="000000"/>
          <w:lang w:val="en-US" w:eastAsia="ar-SA"/>
        </w:rPr>
        <w:t>mail</w:t>
      </w:r>
      <w:r w:rsidRPr="002B0B44">
        <w:rPr>
          <w:rFonts w:asciiTheme="minorHAnsi" w:hAnsiTheme="minorHAnsi" w:cstheme="minorHAnsi"/>
          <w:color w:val="000000"/>
          <w:lang w:val="en-US" w:eastAsia="ar-SA"/>
        </w:rPr>
        <w:t xml:space="preserve">: </w:t>
      </w:r>
      <w:hyperlink r:id="rId7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sx</w:t>
        </w:r>
      </w:hyperlink>
      <w:hyperlink r:id="rId8">
        <w:r w:rsidRPr="002B0B44">
          <w:rPr>
            <w:rStyle w:val="InternetLink"/>
            <w:rFonts w:asciiTheme="minorHAnsi" w:hAnsiTheme="minorHAnsi" w:cstheme="minorHAnsi"/>
            <w:color w:val="1A73E8"/>
            <w:lang w:val="en-US"/>
          </w:rPr>
          <w:t>.</w:t>
        </w:r>
      </w:hyperlink>
      <w:hyperlink r:id="rId9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epitr</w:t>
        </w:r>
      </w:hyperlink>
      <w:hyperlink r:id="rId10">
        <w:r w:rsidRPr="00396762">
          <w:rPr>
            <w:rStyle w:val="InternetLink"/>
            <w:rFonts w:asciiTheme="minorHAnsi" w:hAnsiTheme="minorHAnsi" w:cstheme="minorHAnsi"/>
            <w:color w:val="1A73E8"/>
          </w:rPr>
          <w:t>.</w:t>
        </w:r>
      </w:hyperlink>
      <w:hyperlink r:id="rId11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prwto</w:t>
        </w:r>
      </w:hyperlink>
      <w:hyperlink r:id="rId12">
        <w:r w:rsidRPr="00396762">
          <w:rPr>
            <w:rStyle w:val="InternetLink"/>
            <w:rFonts w:asciiTheme="minorHAnsi" w:hAnsiTheme="minorHAnsi" w:cstheme="minorHAnsi"/>
            <w:color w:val="1A73E8"/>
          </w:rPr>
          <w:t>.</w:t>
        </w:r>
      </w:hyperlink>
      <w:hyperlink r:id="rId13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dv</w:t>
        </w:r>
      </w:hyperlink>
      <w:hyperlink r:id="rId14">
        <w:r w:rsidRPr="00396762">
          <w:rPr>
            <w:rStyle w:val="InternetLink"/>
            <w:rFonts w:asciiTheme="minorHAnsi" w:hAnsiTheme="minorHAnsi" w:cstheme="minorHAnsi"/>
            <w:color w:val="1A73E8"/>
          </w:rPr>
          <w:t>@</w:t>
        </w:r>
      </w:hyperlink>
      <w:hyperlink r:id="rId15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gmail</w:t>
        </w:r>
      </w:hyperlink>
      <w:hyperlink r:id="rId16">
        <w:r w:rsidRPr="00396762">
          <w:rPr>
            <w:rStyle w:val="InternetLink"/>
            <w:rFonts w:asciiTheme="minorHAnsi" w:hAnsiTheme="minorHAnsi" w:cstheme="minorHAnsi"/>
            <w:color w:val="1A73E8"/>
          </w:rPr>
          <w:t>.</w:t>
        </w:r>
      </w:hyperlink>
      <w:hyperlink r:id="rId17">
        <w:r w:rsidRPr="00396762">
          <w:rPr>
            <w:rStyle w:val="InternetLink"/>
            <w:rFonts w:asciiTheme="minorHAnsi" w:hAnsiTheme="minorHAnsi" w:cstheme="minorHAnsi"/>
            <w:color w:val="1A73E8"/>
            <w:lang w:val="en-US"/>
          </w:rPr>
          <w:t>com</w:t>
        </w:r>
      </w:hyperlink>
    </w:p>
    <w:p w:rsidR="00D372FD" w:rsidRPr="00396762" w:rsidRDefault="00D372FD" w:rsidP="00ED0E82">
      <w:pPr>
        <w:tabs>
          <w:tab w:val="left" w:pos="1425"/>
        </w:tabs>
        <w:ind w:right="43"/>
        <w:jc w:val="both"/>
        <w:rPr>
          <w:rStyle w:val="InternetLink"/>
          <w:rFonts w:asciiTheme="minorHAnsi" w:hAnsiTheme="minorHAnsi" w:cstheme="minorHAnsi"/>
          <w:color w:val="1A73E8"/>
        </w:rPr>
      </w:pPr>
    </w:p>
    <w:p w:rsidR="00D372FD" w:rsidRPr="00396762" w:rsidRDefault="00D372FD" w:rsidP="00ED0E82">
      <w:pPr>
        <w:tabs>
          <w:tab w:val="left" w:pos="1425"/>
        </w:tabs>
        <w:ind w:right="43"/>
        <w:jc w:val="both"/>
        <w:rPr>
          <w:rStyle w:val="InternetLink"/>
          <w:rFonts w:asciiTheme="minorHAnsi" w:hAnsiTheme="minorHAnsi" w:cstheme="minorHAnsi"/>
          <w:color w:val="1A73E8"/>
        </w:rPr>
      </w:pPr>
    </w:p>
    <w:p w:rsidR="00D372FD" w:rsidRPr="00396762" w:rsidRDefault="00D372FD" w:rsidP="00ED0E82">
      <w:pPr>
        <w:tabs>
          <w:tab w:val="left" w:pos="1425"/>
        </w:tabs>
        <w:ind w:right="43"/>
        <w:jc w:val="both"/>
        <w:rPr>
          <w:rStyle w:val="InternetLink"/>
          <w:rFonts w:asciiTheme="minorHAnsi" w:hAnsiTheme="minorHAnsi" w:cstheme="minorHAnsi"/>
          <w:color w:val="1A73E8"/>
        </w:rPr>
      </w:pPr>
    </w:p>
    <w:p w:rsidR="007A3547" w:rsidRDefault="003A41B6" w:rsidP="007A3547">
      <w:pPr>
        <w:jc w:val="center"/>
        <w:rPr>
          <w:rStyle w:val="InternetLink"/>
          <w:rFonts w:asciiTheme="minorHAnsi" w:hAnsiTheme="minorHAnsi" w:cstheme="minorHAnsi"/>
          <w:b/>
          <w:bCs/>
          <w:color w:val="auto"/>
          <w:u w:val="none"/>
        </w:rPr>
      </w:pPr>
      <w:r w:rsidRPr="007A3547">
        <w:rPr>
          <w:rStyle w:val="InternetLink"/>
          <w:rFonts w:asciiTheme="minorHAnsi" w:hAnsiTheme="minorHAnsi" w:cstheme="minorHAnsi"/>
          <w:b/>
          <w:bCs/>
          <w:color w:val="auto"/>
          <w:u w:val="none"/>
        </w:rPr>
        <w:t xml:space="preserve">ΠΡΟΣΚΛΗΣΗ ΕΚΔΗΛΩΣΗΣ ΕΝΔΙΑΦΕΡΟΝΤΟΣ </w:t>
      </w:r>
    </w:p>
    <w:p w:rsidR="003A41B6" w:rsidRPr="007A3547" w:rsidRDefault="003A41B6" w:rsidP="007A3547">
      <w:pPr>
        <w:jc w:val="center"/>
        <w:rPr>
          <w:rStyle w:val="InternetLink"/>
          <w:rFonts w:asciiTheme="minorHAnsi" w:hAnsiTheme="minorHAnsi" w:cstheme="minorHAnsi"/>
          <w:b/>
          <w:bCs/>
          <w:color w:val="auto"/>
          <w:u w:val="none"/>
        </w:rPr>
      </w:pPr>
      <w:r w:rsidRPr="007A3547">
        <w:rPr>
          <w:rStyle w:val="InternetLink"/>
          <w:rFonts w:asciiTheme="minorHAnsi" w:hAnsiTheme="minorHAnsi" w:cstheme="minorHAnsi"/>
          <w:b/>
          <w:bCs/>
          <w:color w:val="auto"/>
          <w:u w:val="none"/>
        </w:rPr>
        <w:t>ΓΙΑ ΤΟΝ ΚΑΘΑΡΙΣΜΟ ΚΑΙ ΦΥΛΑΞΗ ΤΩΝ ΜΟΚΕΤΩΝ ΤΩΝ ΣΧΟΛΙΚΩΝ ΜΟΝΑΔΩΝ (ΝΗΠΙΑΓΩΓΕΙΩΝ) ΤΟΥ ΔΗΜΟΥ ΒΟΛΟΥ</w:t>
      </w:r>
    </w:p>
    <w:p w:rsidR="003A41B6" w:rsidRPr="007A3547" w:rsidRDefault="003A41B6" w:rsidP="007A3547">
      <w:pPr>
        <w:jc w:val="center"/>
        <w:rPr>
          <w:rStyle w:val="InternetLink"/>
          <w:rFonts w:asciiTheme="minorHAnsi" w:hAnsiTheme="minorHAnsi" w:cstheme="minorHAnsi"/>
          <w:b/>
          <w:bCs/>
          <w:color w:val="auto"/>
        </w:rPr>
      </w:pPr>
    </w:p>
    <w:p w:rsidR="003A41B6" w:rsidRPr="007A3547" w:rsidRDefault="003A41B6" w:rsidP="007A3547">
      <w:pPr>
        <w:jc w:val="center"/>
        <w:rPr>
          <w:rStyle w:val="InternetLink"/>
          <w:rFonts w:asciiTheme="minorHAnsi" w:hAnsiTheme="minorHAnsi" w:cstheme="minorHAnsi"/>
          <w:b/>
          <w:bCs/>
          <w:color w:val="auto"/>
        </w:rPr>
      </w:pPr>
    </w:p>
    <w:p w:rsidR="003A41B6" w:rsidRDefault="003A41B6" w:rsidP="00915F43">
      <w:pPr>
        <w:jc w:val="both"/>
        <w:rPr>
          <w:rStyle w:val="InternetLink"/>
          <w:rFonts w:asciiTheme="minorHAnsi" w:hAnsiTheme="minorHAnsi" w:cstheme="minorHAnsi"/>
          <w:color w:val="auto"/>
        </w:rPr>
      </w:pPr>
    </w:p>
    <w:p w:rsidR="003A41B6" w:rsidRDefault="003A41B6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auto"/>
        </w:rPr>
      </w:pPr>
      <w:r>
        <w:rPr>
          <w:rStyle w:val="InternetLink"/>
          <w:rFonts w:asciiTheme="minorHAnsi" w:hAnsiTheme="minorHAnsi" w:cstheme="minorHAnsi"/>
          <w:color w:val="auto"/>
          <w:u w:val="none"/>
        </w:rPr>
        <w:t xml:space="preserve">Η Σχολική Επιτροπή </w:t>
      </w:r>
      <w:r w:rsidRPr="00396762">
        <w:rPr>
          <w:rStyle w:val="InternetLink"/>
          <w:rFonts w:asciiTheme="minorHAnsi" w:hAnsiTheme="minorHAnsi" w:cstheme="minorHAnsi"/>
          <w:color w:val="auto"/>
          <w:u w:val="none"/>
        </w:rPr>
        <w:t>Πρωτοβάθμιας Εκπαίδευσης Δήμου Βόλου</w:t>
      </w:r>
      <w:r>
        <w:rPr>
          <w:rStyle w:val="InternetLink"/>
          <w:rFonts w:asciiTheme="minorHAnsi" w:hAnsiTheme="minorHAnsi" w:cstheme="minorHAnsi"/>
          <w:color w:val="auto"/>
          <w:u w:val="none"/>
        </w:rPr>
        <w:t xml:space="preserve"> προτίθεται να προβεί σε  συλλογή προσφορών για την απευθείας ανάθεση για τον καθαρισμό και φύλαξη των μοκετών των σχολικών μονάδων(νηπιαγωγείων) του Δήμου Βόλου. </w:t>
      </w:r>
      <w:r w:rsidR="00D372FD" w:rsidRPr="00396762">
        <w:rPr>
          <w:rStyle w:val="InternetLink"/>
          <w:rFonts w:asciiTheme="minorHAnsi" w:hAnsiTheme="minorHAnsi" w:cstheme="minorHAnsi"/>
          <w:color w:val="auto"/>
        </w:rPr>
        <w:t xml:space="preserve"> </w:t>
      </w: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Το Αντικείμενο της ανάθεσης είναι η παροχή υπηρεσιών για τον καθαρισμό και τη φύλαξη των μοκετών των σχολικών μονάδων της (νηπιαγωγείων) </w:t>
      </w:r>
      <w:r w:rsidR="007A3547">
        <w:rPr>
          <w:rStyle w:val="InternetLink"/>
          <w:rFonts w:asciiTheme="minorHAnsi" w:hAnsiTheme="minorHAnsi" w:cstheme="minorHAnsi"/>
          <w:color w:val="000000" w:themeColor="text1"/>
          <w:u w:val="none"/>
        </w:rPr>
        <w:t>.</w:t>
      </w: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Ο καθαρισμός θα πρέπει να εξασφαλίζει την απολύμανση των μοκετών από βακτήρια, μύκητες, περιττό χνούδι και την αποτελεσματική εξουδετέρωση των δυσάρεστων οσμών. </w:t>
      </w: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Μετά την εφαρμογή του καθαρισμού θα πρέπει να έχει επιτευχθεί απομάκρυνση των αλλεργιογόνων ουσιών.</w:t>
      </w: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Τα προϊόντα καθαρισμού που θα χρησιμοποιηθούν θα πρέπει να είναι οικολογικά και </w:t>
      </w:r>
      <w:proofErr w:type="spellStart"/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αντιαλλεργικά</w:t>
      </w:r>
      <w:proofErr w:type="spellEnd"/>
      <w:r w:rsidR="00915F43">
        <w:rPr>
          <w:rStyle w:val="InternetLink"/>
          <w:rFonts w:asciiTheme="minorHAnsi" w:hAnsiTheme="minorHAnsi" w:cstheme="minorHAnsi"/>
          <w:color w:val="000000" w:themeColor="text1"/>
          <w:u w:val="none"/>
        </w:rPr>
        <w:t>,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 με ουδέτερο </w:t>
      </w:r>
      <w:r w:rsidR="00915F43">
        <w:rPr>
          <w:rStyle w:val="InternetLink"/>
          <w:rFonts w:asciiTheme="minorHAnsi" w:hAnsiTheme="minorHAnsi" w:cstheme="minorHAnsi"/>
          <w:color w:val="000000" w:themeColor="text1"/>
          <w:u w:val="none"/>
          <w:lang w:val="en-US"/>
        </w:rPr>
        <w:t>p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  <w:lang w:val="en-US"/>
        </w:rPr>
        <w:t>H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, φιλικά προς το περιβάλλον βάσεως νερού και πλήρως βιοδιασπώμενα.</w:t>
      </w: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Οι μοκέτες θα κρατηθούν για φύλαξη στο χώρο του αν</w:t>
      </w:r>
      <w:r w:rsidR="00F4375B">
        <w:rPr>
          <w:rStyle w:val="InternetLink"/>
          <w:rFonts w:asciiTheme="minorHAnsi" w:hAnsiTheme="minorHAnsi" w:cstheme="minorHAnsi"/>
          <w:color w:val="000000" w:themeColor="text1"/>
          <w:u w:val="none"/>
        </w:rPr>
        <w:t>α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δ</w:t>
      </w:r>
      <w:r w:rsidR="00F4375B">
        <w:rPr>
          <w:rStyle w:val="InternetLink"/>
          <w:rFonts w:asciiTheme="minorHAnsi" w:hAnsiTheme="minorHAnsi" w:cstheme="minorHAnsi"/>
          <w:color w:val="000000" w:themeColor="text1"/>
          <w:u w:val="none"/>
        </w:rPr>
        <w:t>ό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χου και θα επιστραφούν </w:t>
      </w:r>
      <w:r w:rsidR="00CE641F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– παραδοθούν 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>στην κάθε σχολική μονάδα μετά από συνεννόηση με τους υπεύθυνο</w:t>
      </w:r>
      <w:r w:rsidR="00F4375B">
        <w:rPr>
          <w:rStyle w:val="InternetLink"/>
          <w:rFonts w:asciiTheme="minorHAnsi" w:hAnsiTheme="minorHAnsi" w:cstheme="minorHAnsi"/>
          <w:color w:val="000000" w:themeColor="text1"/>
          <w:u w:val="none"/>
        </w:rPr>
        <w:t>υ</w:t>
      </w: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ς των σχολικών μονάδων. </w:t>
      </w:r>
    </w:p>
    <w:p w:rsidR="00C65211" w:rsidRPr="00C65211" w:rsidRDefault="00C65211" w:rsidP="00915F43">
      <w:pPr>
        <w:ind w:firstLine="720"/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Η παραλαβή των μοκετών θα γίνεται από κάθε σχολική μονάδα μετά από </w:t>
      </w:r>
      <w:r w:rsidR="007A3547">
        <w:rPr>
          <w:rStyle w:val="InternetLink"/>
          <w:rFonts w:asciiTheme="minorHAnsi" w:hAnsiTheme="minorHAnsi" w:cstheme="minorHAnsi"/>
          <w:color w:val="000000" w:themeColor="text1"/>
          <w:u w:val="none"/>
        </w:rPr>
        <w:t>τηλεφωνική επικοινωνία από την κάθε σχολική μονάδα .</w:t>
      </w:r>
    </w:p>
    <w:p w:rsidR="00C65211" w:rsidRP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000000" w:themeColor="text1"/>
          <w:u w:val="none"/>
        </w:rPr>
      </w:pPr>
    </w:p>
    <w:p w:rsidR="00C65211" w:rsidRPr="00C65211" w:rsidRDefault="00C65211" w:rsidP="00F4375B">
      <w:pPr>
        <w:ind w:firstLine="720"/>
        <w:jc w:val="both"/>
        <w:rPr>
          <w:bCs/>
          <w:color w:val="000000" w:themeColor="text1"/>
        </w:rPr>
      </w:pPr>
      <w:r w:rsidRPr="00C65211">
        <w:rPr>
          <w:rFonts w:asciiTheme="minorHAnsi" w:hAnsiTheme="minorHAnsi" w:cstheme="minorHAnsi"/>
          <w:bCs/>
          <w:color w:val="000000" w:themeColor="text1"/>
        </w:rPr>
        <w:t>Εκτός από τον άπαξ καθαρισμό και τη φύλαξη του συνόλου των μοκετών  των σχολείων</w:t>
      </w:r>
      <w:r w:rsidR="00F4375B">
        <w:rPr>
          <w:rFonts w:asciiTheme="minorHAnsi" w:hAnsiTheme="minorHAnsi" w:cstheme="minorHAnsi"/>
          <w:bCs/>
          <w:color w:val="000000" w:themeColor="text1"/>
        </w:rPr>
        <w:t>,</w:t>
      </w:r>
      <w:r w:rsidRPr="00C65211">
        <w:rPr>
          <w:rFonts w:asciiTheme="minorHAnsi" w:hAnsiTheme="minorHAnsi" w:cstheme="minorHAnsi"/>
          <w:bCs/>
          <w:color w:val="000000" w:themeColor="text1"/>
        </w:rPr>
        <w:t xml:space="preserve"> ο ανάδοχος οφείλει καθ</w:t>
      </w:r>
      <w:r w:rsidR="00F4375B">
        <w:rPr>
          <w:rFonts w:asciiTheme="minorHAnsi" w:hAnsiTheme="minorHAnsi" w:cstheme="minorHAnsi"/>
          <w:bCs/>
          <w:color w:val="000000" w:themeColor="text1"/>
        </w:rPr>
        <w:t>’</w:t>
      </w:r>
      <w:r w:rsidRPr="00C65211">
        <w:rPr>
          <w:rFonts w:asciiTheme="minorHAnsi" w:hAnsiTheme="minorHAnsi" w:cstheme="minorHAnsi"/>
          <w:bCs/>
          <w:color w:val="000000" w:themeColor="text1"/>
        </w:rPr>
        <w:t xml:space="preserve"> όλη την διάρκεια της ετήσιας σύμβασης και σε περίπτωση έκτακτης ανάγκης  ( κατόπιν τηλεφωνικής ειδοποίησης ) να προσέλθει  να παραλάβει και να καθαρίσει τυχόν βρώμικες μοκέτες και στην </w:t>
      </w:r>
      <w:r w:rsidRPr="00C65211">
        <w:rPr>
          <w:rFonts w:asciiTheme="minorHAnsi" w:hAnsiTheme="minorHAnsi" w:cstheme="minorHAnsi"/>
          <w:bCs/>
          <w:color w:val="000000" w:themeColor="text1"/>
        </w:rPr>
        <w:lastRenderedPageBreak/>
        <w:t xml:space="preserve">περίπτωση αυτή θα εκδώσει ξεχωριστό τιμολόγιο με τιμές χρέωσης ακριβώς ίδιες με τις τιμές που προσέφερε στην οικονομική του προσφορά.  </w:t>
      </w:r>
    </w:p>
    <w:p w:rsidR="007A3547" w:rsidRDefault="007A3547" w:rsidP="00915F43">
      <w:pPr>
        <w:ind w:firstLine="720"/>
        <w:jc w:val="both"/>
        <w:rPr>
          <w:rStyle w:val="InternetLink"/>
          <w:rFonts w:asciiTheme="minorHAnsi" w:hAnsiTheme="minorHAnsi" w:cstheme="minorHAnsi"/>
          <w:b/>
          <w:bCs/>
          <w:color w:val="000000" w:themeColor="text1"/>
          <w:u w:val="none"/>
        </w:rPr>
      </w:pPr>
    </w:p>
    <w:p w:rsidR="00C65211" w:rsidRPr="007A3547" w:rsidRDefault="00C65211" w:rsidP="00915F43">
      <w:pPr>
        <w:ind w:firstLine="720"/>
        <w:jc w:val="both"/>
        <w:rPr>
          <w:rStyle w:val="InternetLink"/>
          <w:b/>
          <w:bCs/>
          <w:color w:val="000000" w:themeColor="text1"/>
          <w:u w:val="none"/>
        </w:rPr>
      </w:pPr>
      <w:r w:rsidRPr="007A3547">
        <w:rPr>
          <w:rStyle w:val="InternetLink"/>
          <w:rFonts w:asciiTheme="minorHAnsi" w:hAnsiTheme="minorHAnsi" w:cstheme="minorHAnsi"/>
          <w:b/>
          <w:bCs/>
          <w:color w:val="000000" w:themeColor="text1"/>
          <w:u w:val="none"/>
        </w:rPr>
        <w:t>Κριτήριο ανάθεσης θα είναι η πλέον συμφέρουσα από οικονομική άποψη</w:t>
      </w:r>
      <w:r w:rsidRPr="007A3547">
        <w:rPr>
          <w:rStyle w:val="InternetLink"/>
          <w:rFonts w:asciiTheme="minorHAnsi" w:hAnsiTheme="minorHAnsi" w:cstheme="minorHAnsi"/>
          <w:b/>
          <w:bCs/>
          <w:color w:val="000000" w:themeColor="text1"/>
        </w:rPr>
        <w:t xml:space="preserve"> προσφορά, βάσει τιμής €/</w:t>
      </w:r>
      <w:proofErr w:type="spellStart"/>
      <w:r w:rsidRPr="007A3547">
        <w:rPr>
          <w:rStyle w:val="InternetLink"/>
          <w:rFonts w:asciiTheme="minorHAnsi" w:hAnsiTheme="minorHAnsi" w:cstheme="minorHAnsi"/>
          <w:b/>
          <w:bCs/>
          <w:color w:val="000000" w:themeColor="text1"/>
        </w:rPr>
        <w:t>τ.μ</w:t>
      </w:r>
      <w:proofErr w:type="spellEnd"/>
      <w:r w:rsidRPr="007A3547">
        <w:rPr>
          <w:rStyle w:val="InternetLink"/>
          <w:rFonts w:asciiTheme="minorHAnsi" w:hAnsiTheme="minorHAnsi" w:cstheme="minorHAnsi"/>
          <w:b/>
          <w:bCs/>
          <w:color w:val="000000" w:themeColor="text1"/>
        </w:rPr>
        <w:t>.</w:t>
      </w:r>
    </w:p>
    <w:p w:rsidR="00C65211" w:rsidRPr="007A3547" w:rsidRDefault="00C65211" w:rsidP="00915F43">
      <w:pPr>
        <w:jc w:val="both"/>
        <w:rPr>
          <w:rStyle w:val="InternetLink"/>
          <w:rFonts w:asciiTheme="minorHAnsi" w:hAnsiTheme="minorHAnsi" w:cstheme="minorHAnsi"/>
          <w:b/>
          <w:bCs/>
        </w:rPr>
      </w:pPr>
    </w:p>
    <w:p w:rsidR="00C65211" w:rsidRPr="006942CC" w:rsidRDefault="00C65211" w:rsidP="00915F43">
      <w:pPr>
        <w:jc w:val="both"/>
        <w:rPr>
          <w:bCs/>
          <w:sz w:val="22"/>
          <w:szCs w:val="22"/>
        </w:rPr>
      </w:pP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  <w:r w:rsidRPr="00C65211">
        <w:rPr>
          <w:rStyle w:val="InternetLink"/>
          <w:rFonts w:asciiTheme="minorHAnsi" w:hAnsiTheme="minorHAnsi" w:cstheme="minorHAnsi"/>
          <w:color w:val="auto"/>
          <w:u w:val="none"/>
        </w:rPr>
        <w:t>Η δαπάνη για την παροχή υπηρεσιών ανέρχεται στο ποσό των</w:t>
      </w:r>
      <w:r w:rsidR="00F4375B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  <w:r>
        <w:rPr>
          <w:rStyle w:val="InternetLink"/>
          <w:rFonts w:asciiTheme="minorHAnsi" w:hAnsiTheme="minorHAnsi" w:cstheme="minorHAnsi"/>
          <w:color w:val="auto"/>
        </w:rPr>
        <w:t xml:space="preserve"> </w:t>
      </w:r>
      <w:r w:rsidRPr="00396762">
        <w:rPr>
          <w:rStyle w:val="InternetLink"/>
          <w:rFonts w:asciiTheme="minorHAnsi" w:hAnsiTheme="minorHAnsi" w:cstheme="minorHAnsi"/>
          <w:color w:val="auto"/>
          <w:u w:val="none"/>
        </w:rPr>
        <w:t>2.500,00€ (καθαρό ποσό) με επιπλέον δαπάνη Φ.Π.Α 24%</w:t>
      </w:r>
      <w:r w:rsidR="00F4375B">
        <w:rPr>
          <w:rStyle w:val="InternetLink"/>
          <w:rFonts w:asciiTheme="minorHAnsi" w:hAnsiTheme="minorHAnsi" w:cstheme="minorHAnsi"/>
          <w:color w:val="auto"/>
          <w:u w:val="none"/>
        </w:rPr>
        <w:t>,</w:t>
      </w:r>
      <w:r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 ποσού 600,00€ ήτοι συνολική απαιτούμενη πίστωση 3.100,00€.</w:t>
      </w: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</w:p>
    <w:p w:rsidR="00C65211" w:rsidRDefault="002B0B44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  <w:r w:rsidRPr="002B0B44">
        <w:rPr>
          <w:rStyle w:val="InternetLink"/>
          <w:noProof/>
          <w:color w:val="auto"/>
          <w:u w:val="none"/>
          <w:lang w:eastAsia="el-GR"/>
        </w:rPr>
        <w:drawing>
          <wp:inline distT="0" distB="0" distL="0" distR="0">
            <wp:extent cx="5274310" cy="78422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</w:p>
    <w:p w:rsidR="00C65211" w:rsidRDefault="00C65211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</w:p>
    <w:p w:rsidR="006942CC" w:rsidRPr="00396762" w:rsidRDefault="006942CC" w:rsidP="00915F43">
      <w:pPr>
        <w:jc w:val="both"/>
        <w:rPr>
          <w:rStyle w:val="InternetLink"/>
          <w:rFonts w:asciiTheme="minorHAnsi" w:hAnsiTheme="minorHAnsi" w:cstheme="minorHAnsi"/>
          <w:color w:val="auto"/>
          <w:u w:val="none"/>
        </w:rPr>
      </w:pPr>
      <w:r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  <w:r w:rsidR="00C975C5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Η παραπάνω </w:t>
      </w:r>
      <w:r w:rsidR="00396762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εργασία </w:t>
      </w:r>
      <w:r w:rsidR="00C975C5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για τον καθαρισμό και φύλαξη μοκετών </w:t>
      </w:r>
      <w:r w:rsidR="00396762" w:rsidRPr="00396762">
        <w:rPr>
          <w:rStyle w:val="InternetLink"/>
          <w:rFonts w:asciiTheme="minorHAnsi" w:hAnsiTheme="minorHAnsi" w:cstheme="minorHAnsi"/>
          <w:color w:val="auto"/>
          <w:u w:val="none"/>
        </w:rPr>
        <w:t>των σχολικών μονάδων (νηπιαγωγείων) θα</w:t>
      </w:r>
      <w:r w:rsidR="002B0B44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  <w:r w:rsidR="00396762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εκτελεστεί </w:t>
      </w:r>
      <w:r w:rsidR="00986DF0">
        <w:rPr>
          <w:rStyle w:val="InternetLink"/>
          <w:rFonts w:asciiTheme="minorHAnsi" w:hAnsiTheme="minorHAnsi" w:cstheme="minorHAnsi"/>
          <w:color w:val="auto"/>
          <w:u w:val="none"/>
        </w:rPr>
        <w:t>άμεσα</w:t>
      </w:r>
      <w:r w:rsidR="00F4375B">
        <w:rPr>
          <w:rStyle w:val="InternetLink"/>
          <w:rFonts w:asciiTheme="minorHAnsi" w:hAnsiTheme="minorHAnsi" w:cstheme="minorHAnsi"/>
          <w:color w:val="auto"/>
          <w:u w:val="none"/>
        </w:rPr>
        <w:t>,</w:t>
      </w:r>
      <w:r w:rsidR="00986DF0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  <w:r w:rsidR="00396762" w:rsidRPr="00396762">
        <w:rPr>
          <w:rStyle w:val="InternetLink"/>
          <w:rFonts w:asciiTheme="minorHAnsi" w:hAnsiTheme="minorHAnsi" w:cstheme="minorHAnsi"/>
          <w:color w:val="auto"/>
          <w:u w:val="none"/>
        </w:rPr>
        <w:t>από την ανάθεση</w:t>
      </w:r>
      <w:r w:rsidR="00986DF0">
        <w:rPr>
          <w:rStyle w:val="InternetLink"/>
          <w:rFonts w:asciiTheme="minorHAnsi" w:hAnsiTheme="minorHAnsi" w:cstheme="minorHAnsi"/>
          <w:color w:val="auto"/>
          <w:u w:val="none"/>
        </w:rPr>
        <w:t xml:space="preserve"> στο μειοδότη </w:t>
      </w:r>
      <w:r w:rsidR="00396762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 μέχρι </w:t>
      </w:r>
      <w:r w:rsidR="00C975C5"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  <w:r w:rsidR="005C1C6B" w:rsidRPr="00396762">
        <w:rPr>
          <w:rStyle w:val="InternetLink"/>
          <w:rFonts w:asciiTheme="minorHAnsi" w:hAnsiTheme="minorHAnsi" w:cstheme="minorHAnsi"/>
          <w:color w:val="auto"/>
          <w:u w:val="none"/>
        </w:rPr>
        <w:t>30/12/2021</w:t>
      </w:r>
      <w:r w:rsidR="00E4679A">
        <w:rPr>
          <w:rStyle w:val="InternetLink"/>
          <w:rFonts w:asciiTheme="minorHAnsi" w:hAnsiTheme="minorHAnsi" w:cstheme="minorHAnsi"/>
          <w:color w:val="auto"/>
          <w:u w:val="none"/>
        </w:rPr>
        <w:t xml:space="preserve"> ή έως εξαντλήσεως του ποσού της σύμβασης.</w:t>
      </w:r>
    </w:p>
    <w:p w:rsidR="006942CC" w:rsidRPr="00396762" w:rsidRDefault="006942CC" w:rsidP="00915F43">
      <w:pPr>
        <w:jc w:val="both"/>
        <w:rPr>
          <w:rFonts w:asciiTheme="minorHAnsi" w:hAnsiTheme="minorHAnsi" w:cstheme="minorHAnsi"/>
          <w:b/>
          <w:lang w:eastAsia="el-GR"/>
        </w:rPr>
      </w:pPr>
      <w:r w:rsidRPr="00396762">
        <w:rPr>
          <w:rStyle w:val="InternetLink"/>
          <w:rFonts w:asciiTheme="minorHAnsi" w:hAnsiTheme="minorHAnsi" w:cstheme="minorHAnsi"/>
          <w:color w:val="auto"/>
          <w:u w:val="none"/>
        </w:rPr>
        <w:t xml:space="preserve"> </w:t>
      </w:r>
    </w:p>
    <w:p w:rsidR="00247C14" w:rsidRPr="00396762" w:rsidRDefault="006942CC" w:rsidP="00915F43">
      <w:pPr>
        <w:jc w:val="both"/>
        <w:rPr>
          <w:rFonts w:asciiTheme="minorHAnsi" w:hAnsiTheme="minorHAnsi" w:cstheme="minorHAnsi"/>
          <w:bCs/>
        </w:rPr>
      </w:pPr>
      <w:r w:rsidRPr="00396762">
        <w:rPr>
          <w:rFonts w:asciiTheme="minorHAnsi" w:hAnsiTheme="minorHAnsi" w:cstheme="minorHAnsi"/>
          <w:bCs/>
        </w:rPr>
        <w:t>Η δαπάνη για την εργασία αυτή</w:t>
      </w:r>
      <w:r w:rsidR="00E0631A" w:rsidRPr="00396762">
        <w:rPr>
          <w:rFonts w:asciiTheme="minorHAnsi" w:hAnsiTheme="minorHAnsi" w:cstheme="minorHAnsi"/>
          <w:bCs/>
        </w:rPr>
        <w:t xml:space="preserve"> </w:t>
      </w:r>
      <w:r w:rsidRPr="00396762">
        <w:rPr>
          <w:rFonts w:asciiTheme="minorHAnsi" w:hAnsiTheme="minorHAnsi" w:cstheme="minorHAnsi"/>
          <w:bCs/>
        </w:rPr>
        <w:t xml:space="preserve"> θα καλυφθεί από </w:t>
      </w:r>
      <w:r w:rsidR="00E0631A" w:rsidRPr="00396762">
        <w:rPr>
          <w:rFonts w:asciiTheme="minorHAnsi" w:hAnsiTheme="minorHAnsi" w:cstheme="minorHAnsi"/>
          <w:bCs/>
        </w:rPr>
        <w:t xml:space="preserve">τους ΙΔΙΟΥΣ ΠΟΡΟΥΣ (λειτουργικά σχολείων) της </w:t>
      </w:r>
      <w:r w:rsidRPr="00396762">
        <w:rPr>
          <w:rFonts w:asciiTheme="minorHAnsi" w:hAnsiTheme="minorHAnsi" w:cstheme="minorHAnsi"/>
          <w:bCs/>
        </w:rPr>
        <w:t>Σχολική</w:t>
      </w:r>
      <w:r w:rsidR="00F4375B">
        <w:rPr>
          <w:rFonts w:asciiTheme="minorHAnsi" w:hAnsiTheme="minorHAnsi" w:cstheme="minorHAnsi"/>
          <w:bCs/>
        </w:rPr>
        <w:t>ς</w:t>
      </w:r>
      <w:r w:rsidRPr="00396762">
        <w:rPr>
          <w:rFonts w:asciiTheme="minorHAnsi" w:hAnsiTheme="minorHAnsi" w:cstheme="minorHAnsi"/>
          <w:bCs/>
        </w:rPr>
        <w:t xml:space="preserve"> </w:t>
      </w:r>
      <w:r w:rsidR="00F4375B">
        <w:rPr>
          <w:rFonts w:asciiTheme="minorHAnsi" w:hAnsiTheme="minorHAnsi" w:cstheme="minorHAnsi"/>
          <w:bCs/>
        </w:rPr>
        <w:t>Ε</w:t>
      </w:r>
      <w:r w:rsidRPr="00396762">
        <w:rPr>
          <w:rFonts w:asciiTheme="minorHAnsi" w:hAnsiTheme="minorHAnsi" w:cstheme="minorHAnsi"/>
          <w:bCs/>
        </w:rPr>
        <w:t>πιτροπή</w:t>
      </w:r>
      <w:r w:rsidR="00F4375B">
        <w:rPr>
          <w:rFonts w:asciiTheme="minorHAnsi" w:hAnsiTheme="minorHAnsi" w:cstheme="minorHAnsi"/>
          <w:bCs/>
        </w:rPr>
        <w:t>ς</w:t>
      </w:r>
      <w:r w:rsidRPr="00396762">
        <w:rPr>
          <w:rFonts w:asciiTheme="minorHAnsi" w:hAnsiTheme="minorHAnsi" w:cstheme="minorHAnsi"/>
          <w:bCs/>
        </w:rPr>
        <w:t xml:space="preserve"> Πρωτοβάθμιας Εκπαίδευσης</w:t>
      </w:r>
      <w:r w:rsidR="00E0631A" w:rsidRPr="00396762">
        <w:rPr>
          <w:rFonts w:asciiTheme="minorHAnsi" w:hAnsiTheme="minorHAnsi" w:cstheme="minorHAnsi"/>
          <w:bCs/>
        </w:rPr>
        <w:t>.</w:t>
      </w:r>
    </w:p>
    <w:p w:rsidR="00E0631A" w:rsidRPr="00396762" w:rsidRDefault="00E0631A" w:rsidP="00915F43">
      <w:pPr>
        <w:jc w:val="both"/>
        <w:rPr>
          <w:rFonts w:asciiTheme="minorHAnsi" w:hAnsiTheme="minorHAnsi" w:cstheme="minorHAnsi"/>
          <w:bCs/>
        </w:rPr>
      </w:pPr>
    </w:p>
    <w:p w:rsidR="00E0631A" w:rsidRDefault="00E0631A" w:rsidP="00915F43">
      <w:pPr>
        <w:jc w:val="both"/>
        <w:rPr>
          <w:rFonts w:asciiTheme="minorHAnsi" w:hAnsiTheme="minorHAnsi" w:cstheme="minorHAnsi"/>
          <w:bCs/>
        </w:rPr>
      </w:pPr>
      <w:r w:rsidRPr="00396762">
        <w:rPr>
          <w:rFonts w:asciiTheme="minorHAnsi" w:hAnsiTheme="minorHAnsi" w:cstheme="minorHAnsi"/>
          <w:bCs/>
        </w:rPr>
        <w:t xml:space="preserve">Στο λογαριασμό της Σχολικής Επιτροπής υπάρχει το αναγκαίο ποσό για την πραγματοποίηση της παραπάνω παροχής </w:t>
      </w:r>
      <w:r w:rsidR="004542CA" w:rsidRPr="00396762">
        <w:rPr>
          <w:rFonts w:asciiTheme="minorHAnsi" w:hAnsiTheme="minorHAnsi" w:cstheme="minorHAnsi"/>
          <w:bCs/>
        </w:rPr>
        <w:t>υπηρεσιών. Η παροχή υπηρεσιών θα πραγματοποιηθεί με τη διαδικασία της απευθείας ανάθεσης, σύμφωνα με τις διατάξεις του Ν. 4412/2016 και με τις τροποποιήσεις</w:t>
      </w:r>
      <w:r w:rsidR="00F4375B">
        <w:rPr>
          <w:rFonts w:asciiTheme="minorHAnsi" w:hAnsiTheme="minorHAnsi" w:cstheme="minorHAnsi"/>
          <w:bCs/>
        </w:rPr>
        <w:t>,</w:t>
      </w:r>
      <w:r w:rsidR="004542CA" w:rsidRPr="00396762">
        <w:rPr>
          <w:rFonts w:asciiTheme="minorHAnsi" w:hAnsiTheme="minorHAnsi" w:cstheme="minorHAnsi"/>
          <w:bCs/>
        </w:rPr>
        <w:t xml:space="preserve"> όπως ισχύουν σήμερα.</w:t>
      </w:r>
    </w:p>
    <w:p w:rsidR="00A82B8F" w:rsidRDefault="00A82B8F" w:rsidP="00915F43">
      <w:pPr>
        <w:jc w:val="both"/>
        <w:rPr>
          <w:rFonts w:asciiTheme="minorHAnsi" w:hAnsiTheme="minorHAnsi" w:cstheme="minorHAnsi"/>
          <w:bCs/>
        </w:rPr>
      </w:pPr>
    </w:p>
    <w:p w:rsidR="00A82B8F" w:rsidRDefault="008917B4" w:rsidP="00915F4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Οι συμμετέχοντες θα πρέπει να προσκομίσουν μαζί με την οικονομική τους προσφορά: Υπεύθυνη  δήλωση της παρ. 4 του άρθρου 8 του ν. 1599/86, στην οποία θα δηλώνεται ότι μέχρι την ημέρα υποβολής της προσφοράς τους.</w:t>
      </w:r>
    </w:p>
    <w:p w:rsidR="008917B4" w:rsidRDefault="008917B4" w:rsidP="008917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Ότι είναι ενήμεροι ως προς τις εισφορές κοινωνικής ασφάλισης (κύριας και επικουρικής) σε όλους τους οργανισμούς ασφάλισης που υπάγονται.</w:t>
      </w:r>
    </w:p>
    <w:p w:rsidR="008917B4" w:rsidRDefault="008917B4" w:rsidP="008917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Ότι είναι ενήμεροι ως προς τις φορολογικές υποχρεώσεις τους.</w:t>
      </w:r>
    </w:p>
    <w:p w:rsidR="008917B4" w:rsidRDefault="008917B4" w:rsidP="008917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Δεν έχει εκδοθεί εις βάρος τους τελεσίδικη καταδικαστική απόφαση για ένα από τους ακόλουθους λόγους του </w:t>
      </w:r>
      <w:proofErr w:type="spellStart"/>
      <w:r>
        <w:rPr>
          <w:rFonts w:asciiTheme="minorHAnsi" w:hAnsiTheme="minorHAnsi" w:cstheme="minorHAnsi"/>
          <w:bCs/>
        </w:rPr>
        <w:t>αρθ</w:t>
      </w:r>
      <w:proofErr w:type="spellEnd"/>
      <w:r>
        <w:rPr>
          <w:rFonts w:asciiTheme="minorHAnsi" w:hAnsiTheme="minorHAnsi" w:cstheme="minorHAnsi"/>
          <w:bCs/>
        </w:rPr>
        <w:t>. 73 παρ. 1 του Ν. 4412/2016</w:t>
      </w:r>
      <w:r w:rsidR="00D7728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(συμμετοχή σε εγκληματική οργάνωση , δωροδοκία, απάτη, τρομοκρατικά εγκλήματα ή εγκλήματα συνδεόμενα με τρομοκρατικές δραστηριότητες, νομιμοποίηση εσόδων από παράνομες δραστηριότητες ή χρηματοδότηση </w:t>
      </w:r>
      <w:r w:rsidR="00D77289">
        <w:rPr>
          <w:rFonts w:asciiTheme="minorHAnsi" w:hAnsiTheme="minorHAnsi" w:cstheme="minorHAnsi"/>
          <w:bCs/>
        </w:rPr>
        <w:t xml:space="preserve">της τρομοκρατίας, παιδική εργασία και άλλες μορφές εμπορίας ανθρώπων). </w:t>
      </w:r>
    </w:p>
    <w:p w:rsidR="00D77289" w:rsidRDefault="00D77289" w:rsidP="00D77289">
      <w:pPr>
        <w:pStyle w:val="a6"/>
        <w:jc w:val="both"/>
        <w:rPr>
          <w:rFonts w:asciiTheme="minorHAnsi" w:hAnsiTheme="minorHAnsi" w:cstheme="minorHAnsi"/>
          <w:bCs/>
        </w:rPr>
      </w:pPr>
    </w:p>
    <w:p w:rsidR="00D77289" w:rsidRPr="00D77289" w:rsidRDefault="00D77289" w:rsidP="00D77289">
      <w:pPr>
        <w:ind w:left="360"/>
        <w:jc w:val="both"/>
        <w:rPr>
          <w:rFonts w:asciiTheme="minorHAnsi" w:hAnsiTheme="minorHAnsi" w:cstheme="minorHAnsi"/>
          <w:bCs/>
        </w:rPr>
      </w:pPr>
      <w:r w:rsidRPr="00D77289">
        <w:rPr>
          <w:rFonts w:asciiTheme="minorHAnsi" w:hAnsiTheme="minorHAnsi" w:cstheme="minorHAnsi"/>
          <w:bCs/>
        </w:rPr>
        <w:t>Ο Ανάδοχος υποχρεούται να προσκομίσει τα πρωτότυπα των παραπάνω δικαιολογητικών στα γραφεία της Σχολικής Επιτροπής πριν την απόφαση ανάθεσης.</w:t>
      </w:r>
    </w:p>
    <w:p w:rsidR="00F4375B" w:rsidRDefault="00F4375B" w:rsidP="00915F43">
      <w:pPr>
        <w:jc w:val="both"/>
        <w:rPr>
          <w:rFonts w:asciiTheme="minorHAnsi" w:hAnsiTheme="minorHAnsi" w:cstheme="minorHAnsi"/>
          <w:bCs/>
        </w:rPr>
      </w:pPr>
    </w:p>
    <w:p w:rsidR="00A82B8F" w:rsidRPr="00396762" w:rsidRDefault="00A82B8F" w:rsidP="00915F4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Οι ενδιαφερόμενοι </w:t>
      </w:r>
      <w:r w:rsidR="00986DF0">
        <w:rPr>
          <w:rFonts w:asciiTheme="minorHAnsi" w:hAnsiTheme="minorHAnsi" w:cstheme="minorHAnsi"/>
          <w:bCs/>
        </w:rPr>
        <w:t>καλούνται να καταθέσουν αυτοπροσώπως ή να αποστείλουν τις προσφορές τους στα γραφεία της Σχολικής Επιτροπής Πρωτοβάθμιας Εκπαίδευσης Δήμου Βόλου</w:t>
      </w:r>
      <w:r w:rsidR="001A4BB2">
        <w:rPr>
          <w:rFonts w:asciiTheme="minorHAnsi" w:hAnsiTheme="minorHAnsi" w:cstheme="minorHAnsi"/>
          <w:bCs/>
        </w:rPr>
        <w:t xml:space="preserve"> </w:t>
      </w:r>
      <w:r w:rsidR="00986DF0">
        <w:rPr>
          <w:rFonts w:asciiTheme="minorHAnsi" w:hAnsiTheme="minorHAnsi" w:cstheme="minorHAnsi"/>
          <w:bCs/>
        </w:rPr>
        <w:t>(Διεύθυνση Αρ. Ζάχου – Επτά Πλατανιών Τ.Κ 38333</w:t>
      </w:r>
      <w:r w:rsidR="001A4BB2">
        <w:rPr>
          <w:rFonts w:asciiTheme="minorHAnsi" w:hAnsiTheme="minorHAnsi" w:cstheme="minorHAnsi"/>
          <w:bCs/>
        </w:rPr>
        <w:t>,</w:t>
      </w:r>
      <w:r w:rsidR="00986DF0">
        <w:rPr>
          <w:rFonts w:asciiTheme="minorHAnsi" w:hAnsiTheme="minorHAnsi" w:cstheme="minorHAnsi"/>
          <w:bCs/>
        </w:rPr>
        <w:t xml:space="preserve"> Βόλος) έως την </w:t>
      </w:r>
      <w:r w:rsidR="000D1486">
        <w:rPr>
          <w:rFonts w:asciiTheme="minorHAnsi" w:hAnsiTheme="minorHAnsi" w:cstheme="minorHAnsi"/>
          <w:bCs/>
        </w:rPr>
        <w:t>Παρασκευή 05/06/2020</w:t>
      </w:r>
      <w:r w:rsidR="00986DF0">
        <w:rPr>
          <w:rFonts w:asciiTheme="minorHAnsi" w:hAnsiTheme="minorHAnsi" w:cstheme="minorHAnsi"/>
          <w:bCs/>
        </w:rPr>
        <w:t xml:space="preserve"> και ώρα 12.00</w:t>
      </w:r>
      <w:r w:rsidR="001A4BB2">
        <w:rPr>
          <w:rFonts w:asciiTheme="minorHAnsi" w:hAnsiTheme="minorHAnsi" w:cstheme="minorHAnsi"/>
          <w:bCs/>
        </w:rPr>
        <w:t xml:space="preserve"> </w:t>
      </w:r>
      <w:proofErr w:type="spellStart"/>
      <w:r w:rsidR="001A4BB2">
        <w:rPr>
          <w:rFonts w:asciiTheme="minorHAnsi" w:hAnsiTheme="minorHAnsi" w:cstheme="minorHAnsi"/>
          <w:bCs/>
        </w:rPr>
        <w:t>μ.μ</w:t>
      </w:r>
      <w:proofErr w:type="spellEnd"/>
      <w:r w:rsidR="001A4BB2">
        <w:rPr>
          <w:rFonts w:asciiTheme="minorHAnsi" w:hAnsiTheme="minorHAnsi" w:cstheme="minorHAnsi"/>
          <w:bCs/>
        </w:rPr>
        <w:t>.</w:t>
      </w:r>
      <w:r w:rsidR="00986DF0">
        <w:rPr>
          <w:rFonts w:asciiTheme="minorHAnsi" w:hAnsiTheme="minorHAnsi" w:cstheme="minorHAnsi"/>
          <w:bCs/>
        </w:rPr>
        <w:t xml:space="preserve"> σε κλεισ</w:t>
      </w:r>
      <w:r w:rsidR="007A3547">
        <w:rPr>
          <w:rFonts w:asciiTheme="minorHAnsi" w:hAnsiTheme="minorHAnsi" w:cstheme="minorHAnsi"/>
          <w:bCs/>
        </w:rPr>
        <w:t>τ</w:t>
      </w:r>
      <w:r w:rsidR="00986DF0">
        <w:rPr>
          <w:rFonts w:asciiTheme="minorHAnsi" w:hAnsiTheme="minorHAnsi" w:cstheme="minorHAnsi"/>
          <w:bCs/>
        </w:rPr>
        <w:t>ό φάκελο, με τα πλήρη στοιχεία της επωνυμίας του ενδιαφερ</w:t>
      </w:r>
      <w:r w:rsidR="001A4BB2">
        <w:rPr>
          <w:rFonts w:asciiTheme="minorHAnsi" w:hAnsiTheme="minorHAnsi" w:cstheme="minorHAnsi"/>
          <w:bCs/>
        </w:rPr>
        <w:t>ό</w:t>
      </w:r>
      <w:r w:rsidR="00986DF0">
        <w:rPr>
          <w:rFonts w:asciiTheme="minorHAnsi" w:hAnsiTheme="minorHAnsi" w:cstheme="minorHAnsi"/>
          <w:bCs/>
        </w:rPr>
        <w:t>μ</w:t>
      </w:r>
      <w:r w:rsidR="001A4BB2">
        <w:rPr>
          <w:rFonts w:asciiTheme="minorHAnsi" w:hAnsiTheme="minorHAnsi" w:cstheme="minorHAnsi"/>
          <w:bCs/>
        </w:rPr>
        <w:t>ε</w:t>
      </w:r>
      <w:r w:rsidR="00986DF0">
        <w:rPr>
          <w:rFonts w:asciiTheme="minorHAnsi" w:hAnsiTheme="minorHAnsi" w:cstheme="minorHAnsi"/>
          <w:bCs/>
        </w:rPr>
        <w:t xml:space="preserve">νου και τον </w:t>
      </w:r>
      <w:r w:rsidR="007A3547">
        <w:rPr>
          <w:rFonts w:asciiTheme="minorHAnsi" w:hAnsiTheme="minorHAnsi" w:cstheme="minorHAnsi"/>
          <w:bCs/>
        </w:rPr>
        <w:t>τίτλο</w:t>
      </w:r>
      <w:r w:rsidR="00986DF0">
        <w:rPr>
          <w:rFonts w:asciiTheme="minorHAnsi" w:hAnsiTheme="minorHAnsi" w:cstheme="minorHAnsi"/>
          <w:bCs/>
        </w:rPr>
        <w:t xml:space="preserve"> της πρόσκλησης με τον αριθμό </w:t>
      </w:r>
      <w:r w:rsidR="007A3547">
        <w:rPr>
          <w:rFonts w:asciiTheme="minorHAnsi" w:hAnsiTheme="minorHAnsi" w:cstheme="minorHAnsi"/>
          <w:bCs/>
        </w:rPr>
        <w:t>πρωτοκόλλου</w:t>
      </w:r>
      <w:r w:rsidR="00986DF0">
        <w:rPr>
          <w:rFonts w:asciiTheme="minorHAnsi" w:hAnsiTheme="minorHAnsi" w:cstheme="minorHAnsi"/>
          <w:bCs/>
        </w:rPr>
        <w:t xml:space="preserve"> της.   </w:t>
      </w:r>
    </w:p>
    <w:p w:rsidR="009C7249" w:rsidRPr="00396762" w:rsidRDefault="009C7249" w:rsidP="009C7249">
      <w:pPr>
        <w:pStyle w:val="2"/>
        <w:rPr>
          <w:rFonts w:asciiTheme="minorHAnsi" w:hAnsiTheme="minorHAnsi" w:cstheme="minorHAnsi"/>
          <w:sz w:val="24"/>
        </w:rPr>
      </w:pPr>
    </w:p>
    <w:p w:rsidR="001A4BB2" w:rsidRDefault="00396762" w:rsidP="0039676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96762">
        <w:rPr>
          <w:rFonts w:asciiTheme="minorHAnsi" w:hAnsiTheme="minorHAnsi" w:cstheme="minorHAnsi"/>
          <w:bCs/>
        </w:rPr>
        <w:t xml:space="preserve">Ο ΠΡΟΕΔΡΟΣ ΤΗΣ ΣΧΟΛΙΚΗΣ ΕΠΙΤΡΟΠΗΣ ΠΡΩΤΟΒΑΘΜΙΑΣ ΕΚΠΑΙΔΕΥΣΗΣ </w:t>
      </w:r>
    </w:p>
    <w:p w:rsidR="000749A3" w:rsidRPr="00396762" w:rsidRDefault="00396762" w:rsidP="0039676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96762">
        <w:rPr>
          <w:rFonts w:asciiTheme="minorHAnsi" w:hAnsiTheme="minorHAnsi" w:cstheme="minorHAnsi"/>
          <w:bCs/>
        </w:rPr>
        <w:t>ΔΗΜΟΥ ΒΟΛΟΥ</w:t>
      </w:r>
    </w:p>
    <w:p w:rsidR="000749A3" w:rsidRPr="00396762" w:rsidRDefault="000749A3" w:rsidP="000749A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0749A3" w:rsidRPr="00396762" w:rsidRDefault="000749A3" w:rsidP="00396762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:rsidR="000749A3" w:rsidRPr="00396762" w:rsidRDefault="00396762" w:rsidP="0039676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96762">
        <w:rPr>
          <w:rFonts w:asciiTheme="minorHAnsi" w:hAnsiTheme="minorHAnsi" w:cstheme="minorHAnsi"/>
          <w:bCs/>
        </w:rPr>
        <w:t>ΤΖΟΥΝΗΣ ΕΥΘΥΜΙΟΣ</w:t>
      </w:r>
    </w:p>
    <w:sectPr w:rsidR="000749A3" w:rsidRPr="00396762" w:rsidSect="00B52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2EA"/>
    <w:multiLevelType w:val="hybridMultilevel"/>
    <w:tmpl w:val="C47A2E08"/>
    <w:lvl w:ilvl="0" w:tplc="4816D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82"/>
    <w:rsid w:val="00072DB7"/>
    <w:rsid w:val="000749A3"/>
    <w:rsid w:val="000D1486"/>
    <w:rsid w:val="001A4BB2"/>
    <w:rsid w:val="00236BBE"/>
    <w:rsid w:val="00242EB5"/>
    <w:rsid w:val="00247C14"/>
    <w:rsid w:val="002B0B44"/>
    <w:rsid w:val="0030552A"/>
    <w:rsid w:val="00373997"/>
    <w:rsid w:val="00396762"/>
    <w:rsid w:val="003A41B6"/>
    <w:rsid w:val="003D5D15"/>
    <w:rsid w:val="004542CA"/>
    <w:rsid w:val="004547D1"/>
    <w:rsid w:val="005C1C6B"/>
    <w:rsid w:val="006942CC"/>
    <w:rsid w:val="007A3547"/>
    <w:rsid w:val="007C44B9"/>
    <w:rsid w:val="007F146D"/>
    <w:rsid w:val="008917B4"/>
    <w:rsid w:val="008A67CE"/>
    <w:rsid w:val="00910B54"/>
    <w:rsid w:val="00915F43"/>
    <w:rsid w:val="00986DF0"/>
    <w:rsid w:val="009C7249"/>
    <w:rsid w:val="009E59B5"/>
    <w:rsid w:val="00A82B8F"/>
    <w:rsid w:val="00AA4329"/>
    <w:rsid w:val="00AC3CE8"/>
    <w:rsid w:val="00AC69DA"/>
    <w:rsid w:val="00B527F4"/>
    <w:rsid w:val="00C65211"/>
    <w:rsid w:val="00C975C5"/>
    <w:rsid w:val="00CE641F"/>
    <w:rsid w:val="00D372FD"/>
    <w:rsid w:val="00D77289"/>
    <w:rsid w:val="00E0631A"/>
    <w:rsid w:val="00E101D9"/>
    <w:rsid w:val="00E3623C"/>
    <w:rsid w:val="00E4679A"/>
    <w:rsid w:val="00ED0E82"/>
    <w:rsid w:val="00F4375B"/>
    <w:rsid w:val="00F7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D0E82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6942CC"/>
    <w:pPr>
      <w:suppressAutoHyphens w:val="0"/>
      <w:jc w:val="both"/>
    </w:pPr>
    <w:rPr>
      <w:lang w:eastAsia="el-GR"/>
    </w:rPr>
  </w:style>
  <w:style w:type="character" w:customStyle="1" w:styleId="Char">
    <w:name w:val="Σώμα κειμένου Char"/>
    <w:basedOn w:val="a0"/>
    <w:link w:val="a3"/>
    <w:semiHidden/>
    <w:rsid w:val="006942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semiHidden/>
    <w:unhideWhenUsed/>
    <w:rsid w:val="006942CC"/>
    <w:pPr>
      <w:suppressAutoHyphens w:val="0"/>
      <w:ind w:firstLine="720"/>
      <w:jc w:val="both"/>
    </w:pPr>
    <w:rPr>
      <w:lang w:eastAsia="el-GR"/>
    </w:rPr>
  </w:style>
  <w:style w:type="character" w:customStyle="1" w:styleId="Char0">
    <w:name w:val="Σώμα κείμενου με εσοχή Char"/>
    <w:basedOn w:val="a0"/>
    <w:link w:val="a4"/>
    <w:semiHidden/>
    <w:rsid w:val="006942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6942CC"/>
    <w:pPr>
      <w:suppressAutoHyphens w:val="0"/>
      <w:spacing w:before="43" w:line="259" w:lineRule="exact"/>
    </w:pPr>
    <w:rPr>
      <w:b/>
      <w:bCs/>
      <w:sz w:val="22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6942CC"/>
    <w:rPr>
      <w:rFonts w:ascii="Times New Roman" w:eastAsia="Times New Roman" w:hAnsi="Times New Roman" w:cs="Times New Roman"/>
      <w:b/>
      <w:bCs/>
      <w:szCs w:val="24"/>
      <w:lang w:eastAsia="el-GR"/>
    </w:rPr>
  </w:style>
  <w:style w:type="table" w:styleId="a5">
    <w:name w:val="Table Grid"/>
    <w:basedOn w:val="a1"/>
    <w:uiPriority w:val="39"/>
    <w:rsid w:val="0007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7B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101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101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.epitr.prwto.dv@gmail.com" TargetMode="External"/><Relationship Id="rId13" Type="http://schemas.openxmlformats.org/officeDocument/2006/relationships/hyperlink" Target="mailto:sx.epitr.prwto.dv@gmail.com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x.epitr.prwto.dv@gmail.com" TargetMode="External"/><Relationship Id="rId12" Type="http://schemas.openxmlformats.org/officeDocument/2006/relationships/hyperlink" Target="mailto:sx.epitr.prwto.dv@gmail.com" TargetMode="External"/><Relationship Id="rId17" Type="http://schemas.openxmlformats.org/officeDocument/2006/relationships/hyperlink" Target="mailto:sx.epitr.prwto.d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x.epitr.prwto.dv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x.epitr.prwto.d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x.epitr.prwto.dv@gmail.com" TargetMode="External"/><Relationship Id="rId10" Type="http://schemas.openxmlformats.org/officeDocument/2006/relationships/hyperlink" Target="mailto:sx.epitr.prwto.dv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.epitr.prwto.dv@gmail.com" TargetMode="External"/><Relationship Id="rId14" Type="http://schemas.openxmlformats.org/officeDocument/2006/relationships/hyperlink" Target="mailto:sx.epitr.prwto.d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3CA1-F6E1-4645-AB14-AC1A2C5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Pap</dc:creator>
  <cp:lastModifiedBy>v.katsarou</cp:lastModifiedBy>
  <cp:revision>5</cp:revision>
  <cp:lastPrinted>2020-05-27T09:01:00Z</cp:lastPrinted>
  <dcterms:created xsi:type="dcterms:W3CDTF">2020-05-27T06:51:00Z</dcterms:created>
  <dcterms:modified xsi:type="dcterms:W3CDTF">2020-05-27T09:03:00Z</dcterms:modified>
</cp:coreProperties>
</file>