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2C464B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CF7ADA" w:rsidRPr="002C464B">
        <w:rPr>
          <w:rFonts w:ascii="Times New Roman" w:hAnsi="Times New Roman" w:cs="Times New Roman"/>
          <w:color w:val="000000"/>
        </w:rPr>
        <w:t xml:space="preserve"> </w:t>
      </w:r>
      <w:r w:rsidR="002A0343">
        <w:rPr>
          <w:rFonts w:ascii="Times New Roman" w:hAnsi="Times New Roman" w:cs="Times New Roman"/>
          <w:color w:val="000000"/>
          <w:lang w:val="en-US"/>
        </w:rPr>
        <w:t>13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2A0343">
        <w:rPr>
          <w:rFonts w:ascii="Times New Roman" w:hAnsi="Times New Roman" w:cs="Times New Roman"/>
          <w:color w:val="000000"/>
          <w:lang w:val="en-US"/>
        </w:rPr>
        <w:t>7</w:t>
      </w:r>
      <w:r w:rsidR="002C464B" w:rsidRPr="00F44400">
        <w:rPr>
          <w:rFonts w:ascii="Times New Roman" w:hAnsi="Times New Roman" w:cs="Times New Roman"/>
          <w:color w:val="000000"/>
        </w:rPr>
        <w:t xml:space="preserve"> </w:t>
      </w:r>
      <w:r w:rsidR="00EA6184" w:rsidRPr="008A544E">
        <w:rPr>
          <w:rFonts w:ascii="Times New Roman" w:hAnsi="Times New Roman" w:cs="Times New Roman"/>
        </w:rPr>
        <w:t>/</w:t>
      </w:r>
      <w:r w:rsidR="002C464B" w:rsidRPr="00F44400">
        <w:rPr>
          <w:rFonts w:ascii="Times New Roman" w:hAnsi="Times New Roman" w:cs="Times New Roman"/>
        </w:rPr>
        <w:t xml:space="preserve"> </w:t>
      </w:r>
      <w:r w:rsidR="00EA6184" w:rsidRPr="008A544E">
        <w:rPr>
          <w:rFonts w:ascii="Times New Roman" w:hAnsi="Times New Roman" w:cs="Times New Roman"/>
        </w:rPr>
        <w:t>20</w:t>
      </w:r>
      <w:r w:rsidR="00CF7ADA" w:rsidRPr="002C464B">
        <w:rPr>
          <w:rFonts w:ascii="Times New Roman" w:hAnsi="Times New Roman" w:cs="Times New Roman"/>
        </w:rPr>
        <w:t>20</w:t>
      </w:r>
    </w:p>
    <w:p w:rsidR="004B22DA" w:rsidRPr="002A0343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2A0343">
        <w:rPr>
          <w:rFonts w:ascii="Times New Roman" w:hAnsi="Times New Roman" w:cs="Times New Roman"/>
          <w:lang w:val="en-US"/>
        </w:rPr>
        <w:t>45801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2A0343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2A0343">
        <w:rPr>
          <w:rFonts w:ascii="Times New Roman" w:hAnsi="Times New Roman" w:cs="Times New Roman"/>
          <w:color w:val="000000"/>
        </w:rPr>
        <w:t xml:space="preserve">: 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a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377662" w:rsidRPr="002A0343">
        <w:rPr>
          <w:rFonts w:ascii="Times New Roman" w:hAnsi="Times New Roman" w:cs="Times New Roman"/>
          <w:color w:val="000000"/>
        </w:rPr>
        <w:t>@</w:t>
      </w:r>
      <w:proofErr w:type="spellStart"/>
      <w:r w:rsidR="00377662" w:rsidRPr="00377662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377662" w:rsidRPr="002A0343">
        <w:rPr>
          <w:rFonts w:ascii="Times New Roman" w:hAnsi="Times New Roman" w:cs="Times New Roman"/>
          <w:color w:val="000000"/>
        </w:rPr>
        <w:t>-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city</w:t>
      </w:r>
      <w:r w:rsidR="00377662" w:rsidRPr="002A0343">
        <w:rPr>
          <w:rFonts w:ascii="Times New Roman" w:hAnsi="Times New Roman" w:cs="Times New Roman"/>
          <w:color w:val="000000"/>
        </w:rPr>
        <w:t>.</w:t>
      </w:r>
      <w:r w:rsidR="00377662" w:rsidRPr="00377662">
        <w:rPr>
          <w:rFonts w:ascii="Times New Roman" w:hAnsi="Times New Roman" w:cs="Times New Roman"/>
          <w:color w:val="000000"/>
          <w:lang w:val="en-US"/>
        </w:rPr>
        <w:t>gr</w:t>
      </w:r>
    </w:p>
    <w:p w:rsidR="004B22DA" w:rsidRPr="002C464B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</w:t>
      </w:r>
      <w:r w:rsidRPr="002C464B">
        <w:rPr>
          <w:rFonts w:ascii="Times New Roman" w:hAnsi="Times New Roman" w:cs="Times New Roman"/>
          <w:color w:val="000000"/>
        </w:rPr>
        <w:t xml:space="preserve"> :2421097610</w:t>
      </w:r>
      <w:r w:rsidR="00B411A9" w:rsidRPr="002C464B">
        <w:rPr>
          <w:rFonts w:ascii="Times New Roman" w:hAnsi="Times New Roman" w:cs="Times New Roman"/>
          <w:color w:val="000000"/>
        </w:rPr>
        <w:t xml:space="preserve"> </w:t>
      </w:r>
    </w:p>
    <w:p w:rsidR="00F12FB8" w:rsidRPr="002C464B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2C464B" w:rsidRDefault="00B411A9">
      <w:pPr>
        <w:jc w:val="center"/>
        <w:rPr>
          <w:rFonts w:ascii="Times New Roman" w:hAnsi="Times New Roman" w:cs="Times New Roman"/>
          <w:b/>
          <w:bCs/>
        </w:rPr>
      </w:pPr>
      <w:r w:rsidRPr="002C464B">
        <w:rPr>
          <w:rFonts w:ascii="Times New Roman" w:eastAsia="Arial" w:hAnsi="Times New Roman" w:cs="Times New Roman"/>
          <w:b/>
          <w:bCs/>
        </w:rPr>
        <w:t xml:space="preserve">  </w:t>
      </w:r>
    </w:p>
    <w:p w:rsidR="004B22DA" w:rsidRPr="00F44400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ΤΗΝ </w:t>
      </w:r>
      <w:r w:rsidR="00A770C9">
        <w:rPr>
          <w:rStyle w:val="ad"/>
          <w:rFonts w:ascii="Times New Roman" w:hAnsi="Times New Roman" w:cs="Times New Roman"/>
          <w:b w:val="0"/>
        </w:rPr>
        <w:t xml:space="preserve">ΠΡΟΜΗΘΕΙΑ </w:t>
      </w:r>
      <w:r w:rsidR="00F44400">
        <w:rPr>
          <w:rStyle w:val="ad"/>
          <w:rFonts w:ascii="Times New Roman" w:hAnsi="Times New Roman" w:cs="Times New Roman"/>
          <w:b w:val="0"/>
        </w:rPr>
        <w:t>ΨΥΓΕΙΟΥ-ΚΑΤΑΨΥΚΤΗ</w:t>
      </w:r>
    </w:p>
    <w:p w:rsidR="00E41AEA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A770C9">
        <w:rPr>
          <w:rFonts w:ascii="Times New Roman" w:eastAsia="Arial" w:hAnsi="Times New Roman" w:cs="Times New Roman"/>
          <w:kern w:val="1"/>
        </w:rPr>
        <w:t>την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A770C9">
        <w:rPr>
          <w:rFonts w:ascii="Times New Roman" w:eastAsia="Times New Roman" w:hAnsi="Times New Roman" w:cs="Times New Roman"/>
          <w:kern w:val="0"/>
          <w:lang w:bidi="ar-SA"/>
        </w:rPr>
        <w:t xml:space="preserve">προμήθεια </w:t>
      </w:r>
      <w:r w:rsidR="00F44400">
        <w:rPr>
          <w:rFonts w:ascii="Times New Roman" w:eastAsia="Times New Roman" w:hAnsi="Times New Roman" w:cs="Times New Roman"/>
          <w:kern w:val="0"/>
          <w:lang w:bidi="ar-SA"/>
        </w:rPr>
        <w:t>ψυγείου - καταψύκτη</w:t>
      </w:r>
      <w:r w:rsidR="00EA6184" w:rsidRPr="008A544E">
        <w:rPr>
          <w:rFonts w:ascii="Times New Roman" w:hAnsi="Times New Roman" w:cs="Times New Roman"/>
          <w:bCs/>
        </w:rPr>
        <w:t>, για την κάλυψη των αναγκών της Διεύθυνσης Βιώσιμης Κινητικότητας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CF7ADA" w:rsidRDefault="00CF7ADA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  <w:r w:rsidRPr="00CF7ADA">
        <w:rPr>
          <w:rFonts w:ascii="Times New Roman" w:hAnsi="Times New Roman" w:cs="Times New Roman"/>
          <w:color w:val="000000"/>
          <w:kern w:val="0"/>
          <w:lang w:bidi="ar-SA"/>
        </w:rPr>
        <w:t xml:space="preserve"> </w:t>
      </w:r>
      <w:r w:rsidRPr="00CF7ADA"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  <w:t xml:space="preserve">ΤΕΧΝΙΚΕΣ ΠΡΟΔΙΑΓΡΑΦΕΣ </w:t>
      </w: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4495"/>
        <w:gridCol w:w="742"/>
        <w:gridCol w:w="1971"/>
        <w:gridCol w:w="1971"/>
      </w:tblGrid>
      <w:tr w:rsidR="00F44400" w:rsidTr="00C772D1">
        <w:tc>
          <w:tcPr>
            <w:tcW w:w="675" w:type="dxa"/>
          </w:tcPr>
          <w:p w:rsidR="00F44400" w:rsidRDefault="00F44400" w:rsidP="00CF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Α/Α</w:t>
            </w:r>
          </w:p>
        </w:tc>
        <w:tc>
          <w:tcPr>
            <w:tcW w:w="4495" w:type="dxa"/>
          </w:tcPr>
          <w:p w:rsidR="00F44400" w:rsidRPr="00C772D1" w:rsidRDefault="00F44400" w:rsidP="00CF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F44400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ΠΕΡΙΓΡΑΦΗ</w:t>
            </w:r>
          </w:p>
        </w:tc>
        <w:tc>
          <w:tcPr>
            <w:tcW w:w="742" w:type="dxa"/>
            <w:vAlign w:val="center"/>
          </w:tcPr>
          <w:p w:rsidR="00F44400" w:rsidRPr="00F44400" w:rsidRDefault="00F44400" w:rsidP="005339CF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ΤΜΧ.</w:t>
            </w:r>
          </w:p>
        </w:tc>
        <w:tc>
          <w:tcPr>
            <w:tcW w:w="1971" w:type="dxa"/>
            <w:vAlign w:val="center"/>
          </w:tcPr>
          <w:p w:rsidR="00F44400" w:rsidRPr="00F44400" w:rsidRDefault="00F44400" w:rsidP="005339CF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ΤΙΜΗ ΜΟΝΑΔΟΣ (χωρίς Φ.Π.Α.)</w:t>
            </w:r>
          </w:p>
        </w:tc>
        <w:tc>
          <w:tcPr>
            <w:tcW w:w="1971" w:type="dxa"/>
            <w:vAlign w:val="center"/>
          </w:tcPr>
          <w:p w:rsidR="00F44400" w:rsidRPr="00F44400" w:rsidRDefault="00F44400" w:rsidP="005339CF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bCs/>
                <w:color w:val="000000"/>
                <w:kern w:val="0"/>
                <w:sz w:val="22"/>
                <w:szCs w:val="22"/>
                <w:lang w:eastAsia="el-GR" w:bidi="ar-SA"/>
              </w:rPr>
              <w:t>ΣΥΝΟΛΙΚΗ ΤΙΜΗ (χωρίς Φ.Π.Α.)</w:t>
            </w:r>
          </w:p>
        </w:tc>
      </w:tr>
      <w:tr w:rsidR="00F44400" w:rsidTr="00C772D1">
        <w:tc>
          <w:tcPr>
            <w:tcW w:w="675" w:type="dxa"/>
          </w:tcPr>
          <w:p w:rsidR="00F44400" w:rsidRDefault="00F44400" w:rsidP="00CF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495" w:type="dxa"/>
          </w:tcPr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l-GR" w:bidi="ar-SA"/>
              </w:rPr>
              <w:t>Ψυγείο – καταψύκτης (δίπορτο)</w:t>
            </w:r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eastAsia="el-GR" w:bidi="ar-SA"/>
              </w:rPr>
              <w:t>ΤΕΧΝΙΚΕΣ ΠΡΟΔΙΑΓΡΑΦΕΣ</w:t>
            </w:r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>Χρώμα: λευκό</w:t>
            </w:r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>Ενεργειακή κλάση: κατ' ελάχιστο Α+</w:t>
            </w:r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 xml:space="preserve">Καθαρή χωρητικότητα συντήρησης: κατ' ελάχιστο 177 </w:t>
            </w:r>
            <w:proofErr w:type="spellStart"/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>lt</w:t>
            </w:r>
            <w:proofErr w:type="spellEnd"/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 xml:space="preserve">Καθαρή χωρητικότητα κατάψυξης: κατ' ελάχιστο 46 </w:t>
            </w:r>
            <w:proofErr w:type="spellStart"/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>lt</w:t>
            </w:r>
            <w:proofErr w:type="spellEnd"/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>Θόρυβος: μέγιστο 39db</w:t>
            </w:r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>Ύψος: κατ' ελάχιστο 145 cm</w:t>
            </w: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br/>
              <w:t>Πλάτος: κατ' ελάχιστο 54 cm</w:t>
            </w:r>
          </w:p>
          <w:p w:rsidR="00F44400" w:rsidRPr="00F44400" w:rsidRDefault="00F44400" w:rsidP="00F4440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lang w:eastAsia="el-GR" w:bidi="ar-SA"/>
              </w:rPr>
            </w:pPr>
            <w:r w:rsidRPr="00F44400"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el-GR" w:bidi="ar-SA"/>
              </w:rPr>
              <w:t>Εγγύηση: κατ' ελάχιστο 3 χρόνια</w:t>
            </w:r>
          </w:p>
          <w:p w:rsidR="00F44400" w:rsidRDefault="00F44400" w:rsidP="00CF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42" w:type="dxa"/>
          </w:tcPr>
          <w:p w:rsidR="00F44400" w:rsidRDefault="00F44400" w:rsidP="00CF7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971" w:type="dxa"/>
          </w:tcPr>
          <w:p w:rsidR="00F44400" w:rsidRDefault="00C772D1" w:rsidP="0037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193,54</w:t>
            </w:r>
          </w:p>
        </w:tc>
        <w:tc>
          <w:tcPr>
            <w:tcW w:w="1971" w:type="dxa"/>
          </w:tcPr>
          <w:p w:rsidR="00F44400" w:rsidRDefault="00C772D1" w:rsidP="0037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193,54</w:t>
            </w:r>
          </w:p>
        </w:tc>
      </w:tr>
      <w:tr w:rsidR="00C772D1" w:rsidTr="00A9777A">
        <w:tc>
          <w:tcPr>
            <w:tcW w:w="7883" w:type="dxa"/>
            <w:gridSpan w:val="4"/>
          </w:tcPr>
          <w:p w:rsidR="00C772D1" w:rsidRDefault="00C772D1" w:rsidP="003776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ΠΟΣΟ (χωρίς ΦΠΑ)</w:t>
            </w:r>
          </w:p>
        </w:tc>
        <w:tc>
          <w:tcPr>
            <w:tcW w:w="1971" w:type="dxa"/>
          </w:tcPr>
          <w:p w:rsidR="00C772D1" w:rsidRDefault="00C772D1" w:rsidP="0037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193,54</w:t>
            </w:r>
          </w:p>
        </w:tc>
      </w:tr>
      <w:tr w:rsidR="00C772D1" w:rsidTr="00231F66">
        <w:tc>
          <w:tcPr>
            <w:tcW w:w="7883" w:type="dxa"/>
            <w:gridSpan w:val="4"/>
          </w:tcPr>
          <w:p w:rsidR="00C772D1" w:rsidRDefault="00C772D1" w:rsidP="003776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ΦΠΑ 24%</w:t>
            </w:r>
          </w:p>
        </w:tc>
        <w:tc>
          <w:tcPr>
            <w:tcW w:w="1971" w:type="dxa"/>
          </w:tcPr>
          <w:p w:rsidR="00C772D1" w:rsidRDefault="00C772D1" w:rsidP="0037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46,45</w:t>
            </w:r>
          </w:p>
        </w:tc>
      </w:tr>
      <w:tr w:rsidR="00C772D1" w:rsidTr="00A00258">
        <w:tc>
          <w:tcPr>
            <w:tcW w:w="7883" w:type="dxa"/>
            <w:gridSpan w:val="4"/>
          </w:tcPr>
          <w:p w:rsidR="00C772D1" w:rsidRDefault="00C772D1" w:rsidP="003776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377662">
              <w:rPr>
                <w:rStyle w:val="ad"/>
                <w:rFonts w:ascii="Arial" w:hAnsi="Arial"/>
                <w:b w:val="0"/>
                <w:color w:val="333333"/>
                <w:sz w:val="20"/>
                <w:szCs w:val="20"/>
                <w:shd w:val="clear" w:color="auto" w:fill="FFFFFF"/>
              </w:rPr>
              <w:t>ΣΥΝΟΛΙΚΟ ΠΟΣΟ (με ΦΠΑ</w:t>
            </w:r>
            <w:r>
              <w:rPr>
                <w:rStyle w:val="ad"/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71" w:type="dxa"/>
          </w:tcPr>
          <w:p w:rsidR="00C772D1" w:rsidRDefault="00C772D1" w:rsidP="0037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bidi="ar-SA"/>
              </w:rPr>
              <w:t>239,99</w:t>
            </w:r>
          </w:p>
        </w:tc>
      </w:tr>
    </w:tbl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F44400" w:rsidRDefault="00F44400" w:rsidP="00CF7AD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 w:val="22"/>
          <w:szCs w:val="22"/>
          <w:lang w:bidi="ar-SA"/>
        </w:rPr>
      </w:pPr>
    </w:p>
    <w:p w:rsidR="00583845" w:rsidRPr="00583845" w:rsidRDefault="00583845" w:rsidP="00CF7ADA">
      <w:pPr>
        <w:tabs>
          <w:tab w:val="left" w:pos="2745"/>
        </w:tabs>
        <w:suppressAutoHyphens/>
        <w:spacing w:line="454" w:lineRule="atLeast"/>
        <w:ind w:right="-29"/>
        <w:jc w:val="both"/>
        <w:rPr>
          <w:rFonts w:ascii="Arial" w:hAnsi="Arial" w:cs="Arial"/>
          <w:bCs/>
          <w:kern w:val="0"/>
          <w:sz w:val="22"/>
          <w:szCs w:val="22"/>
          <w:lang w:bidi="ar-SA"/>
        </w:rPr>
      </w:pPr>
      <w:r w:rsidRPr="00583845">
        <w:rPr>
          <w:rFonts w:ascii="Arial" w:hAnsi="Arial" w:cs="Arial"/>
          <w:bCs/>
          <w:kern w:val="0"/>
          <w:sz w:val="22"/>
          <w:szCs w:val="22"/>
          <w:lang w:bidi="ar-SA"/>
        </w:rPr>
        <w:t xml:space="preserve">Η δαπάνη θα βαρύνει τον Κ.Α.Ε. </w:t>
      </w:r>
      <w:r w:rsidR="00FF76A2" w:rsidRPr="00FF76A2">
        <w:rPr>
          <w:rFonts w:ascii="Arial" w:hAnsi="Arial" w:cs="Arial"/>
          <w:bCs/>
          <w:sz w:val="22"/>
          <w:szCs w:val="22"/>
        </w:rPr>
        <w:t>70.</w:t>
      </w:r>
      <w:r w:rsidR="00CF7ADA">
        <w:rPr>
          <w:rFonts w:ascii="Arial" w:hAnsi="Arial" w:cs="Arial"/>
          <w:bCs/>
          <w:sz w:val="22"/>
          <w:szCs w:val="22"/>
        </w:rPr>
        <w:t>713</w:t>
      </w:r>
      <w:r w:rsidR="00C772D1">
        <w:rPr>
          <w:rFonts w:ascii="Arial" w:hAnsi="Arial" w:cs="Arial"/>
          <w:bCs/>
          <w:sz w:val="22"/>
          <w:szCs w:val="22"/>
        </w:rPr>
        <w:t>5</w:t>
      </w:r>
      <w:r w:rsidR="00FF76A2" w:rsidRPr="00FF76A2">
        <w:rPr>
          <w:rFonts w:ascii="Arial" w:hAnsi="Arial" w:cs="Arial"/>
          <w:bCs/>
          <w:sz w:val="22"/>
          <w:szCs w:val="22"/>
        </w:rPr>
        <w:t>.70</w:t>
      </w:r>
      <w:r w:rsidR="00C772D1">
        <w:rPr>
          <w:rFonts w:ascii="Arial" w:hAnsi="Arial" w:cs="Arial"/>
          <w:bCs/>
          <w:sz w:val="22"/>
          <w:szCs w:val="22"/>
        </w:rPr>
        <w:t>7</w:t>
      </w:r>
      <w:r w:rsidR="00FF76A2">
        <w:rPr>
          <w:rFonts w:ascii="Arial" w:hAnsi="Arial" w:cs="Arial"/>
          <w:bCs/>
          <w:sz w:val="22"/>
          <w:szCs w:val="22"/>
        </w:rPr>
        <w:t xml:space="preserve"> του προϋπολογισμού οικονομικού </w:t>
      </w:r>
      <w:r w:rsidR="00FF76A2" w:rsidRPr="00FF76A2">
        <w:rPr>
          <w:rFonts w:ascii="Arial" w:hAnsi="Arial" w:cs="Arial"/>
          <w:bCs/>
          <w:sz w:val="22"/>
          <w:szCs w:val="22"/>
        </w:rPr>
        <w:t>έτους 20</w:t>
      </w:r>
      <w:r w:rsidR="00CF7ADA">
        <w:rPr>
          <w:rFonts w:ascii="Arial" w:hAnsi="Arial" w:cs="Arial"/>
          <w:bCs/>
          <w:sz w:val="22"/>
          <w:szCs w:val="22"/>
        </w:rPr>
        <w:t>20</w:t>
      </w:r>
      <w:r w:rsidR="00FF76A2">
        <w:rPr>
          <w:rFonts w:ascii="Arial" w:hAnsi="Arial" w:cs="Arial"/>
          <w:bCs/>
          <w:sz w:val="22"/>
          <w:szCs w:val="22"/>
        </w:rPr>
        <w:t xml:space="preserve"> «</w:t>
      </w:r>
      <w:r w:rsidR="00377662">
        <w:rPr>
          <w:rFonts w:ascii="Arial" w:hAnsi="Arial" w:cs="Arial"/>
          <w:bCs/>
          <w:sz w:val="22"/>
          <w:szCs w:val="22"/>
        </w:rPr>
        <w:t>Λοιπός εξοπλισμός της</w:t>
      </w:r>
      <w:r w:rsidR="00377662" w:rsidRPr="00377662">
        <w:rPr>
          <w:rFonts w:ascii="Arial" w:hAnsi="Arial" w:cs="Arial"/>
          <w:bCs/>
          <w:sz w:val="22"/>
          <w:szCs w:val="22"/>
        </w:rPr>
        <w:t xml:space="preserve"> </w:t>
      </w:r>
      <w:r w:rsidR="00377662" w:rsidRPr="00F0431D">
        <w:rPr>
          <w:rFonts w:ascii="Arial" w:hAnsi="Arial" w:cs="Arial"/>
          <w:bCs/>
          <w:sz w:val="22"/>
          <w:szCs w:val="22"/>
        </w:rPr>
        <w:t>Δ/</w:t>
      </w:r>
      <w:proofErr w:type="spellStart"/>
      <w:r w:rsidR="00377662" w:rsidRPr="00F0431D">
        <w:rPr>
          <w:rFonts w:ascii="Arial" w:hAnsi="Arial" w:cs="Arial"/>
          <w:bCs/>
          <w:sz w:val="22"/>
          <w:szCs w:val="22"/>
        </w:rPr>
        <w:t>νσης</w:t>
      </w:r>
      <w:proofErr w:type="spellEnd"/>
      <w:r w:rsidR="00377662" w:rsidRPr="00F0431D">
        <w:rPr>
          <w:rFonts w:ascii="Arial" w:hAnsi="Arial" w:cs="Arial"/>
          <w:bCs/>
          <w:sz w:val="22"/>
          <w:szCs w:val="22"/>
        </w:rPr>
        <w:t xml:space="preserve"> Βιώσιμης Κινητικότητας</w:t>
      </w:r>
      <w:r w:rsidR="00377662">
        <w:rPr>
          <w:rFonts w:ascii="Arial" w:hAnsi="Arial" w:cs="Arial"/>
          <w:bCs/>
          <w:sz w:val="22"/>
          <w:szCs w:val="22"/>
        </w:rPr>
        <w:t xml:space="preserve">-  </w:t>
      </w:r>
      <w:r w:rsidR="00FF76A2" w:rsidRPr="00F0431D">
        <w:rPr>
          <w:rFonts w:ascii="Arial" w:hAnsi="Arial" w:cs="Arial"/>
          <w:bCs/>
          <w:sz w:val="22"/>
          <w:szCs w:val="22"/>
        </w:rPr>
        <w:t>Προμήθεια</w:t>
      </w:r>
      <w:r w:rsidR="00CF7ADA">
        <w:rPr>
          <w:rFonts w:ascii="Arial" w:hAnsi="Arial" w:cs="Arial"/>
          <w:bCs/>
          <w:sz w:val="22"/>
          <w:szCs w:val="22"/>
        </w:rPr>
        <w:t xml:space="preserve"> </w:t>
      </w:r>
      <w:r w:rsidR="00C772D1">
        <w:rPr>
          <w:rFonts w:ascii="Arial" w:hAnsi="Arial" w:cs="Arial"/>
          <w:bCs/>
          <w:sz w:val="22"/>
          <w:szCs w:val="22"/>
        </w:rPr>
        <w:t>ψυγείου – καταψύκτη για τις ανάγκες</w:t>
      </w:r>
      <w:r w:rsidR="00FF76A2" w:rsidRPr="00F0431D">
        <w:rPr>
          <w:rFonts w:ascii="Arial" w:hAnsi="Arial" w:cs="Arial"/>
          <w:bCs/>
          <w:sz w:val="22"/>
          <w:szCs w:val="22"/>
        </w:rPr>
        <w:t xml:space="preserve"> της Δ/</w:t>
      </w:r>
      <w:proofErr w:type="spellStart"/>
      <w:r w:rsidR="00FF76A2" w:rsidRPr="00F0431D">
        <w:rPr>
          <w:rFonts w:ascii="Arial" w:hAnsi="Arial" w:cs="Arial"/>
          <w:bCs/>
          <w:sz w:val="22"/>
          <w:szCs w:val="22"/>
        </w:rPr>
        <w:t>νσης</w:t>
      </w:r>
      <w:proofErr w:type="spellEnd"/>
      <w:r w:rsidR="00FF76A2" w:rsidRPr="00F0431D">
        <w:rPr>
          <w:rFonts w:ascii="Arial" w:hAnsi="Arial" w:cs="Arial"/>
          <w:bCs/>
          <w:sz w:val="22"/>
          <w:szCs w:val="22"/>
        </w:rPr>
        <w:t xml:space="preserve"> Βιώσιμης Κινητικότητας</w:t>
      </w:r>
      <w:r w:rsidR="00FF76A2">
        <w:rPr>
          <w:rFonts w:ascii="Arial" w:hAnsi="Arial" w:cs="Arial"/>
          <w:bCs/>
          <w:sz w:val="22"/>
          <w:szCs w:val="22"/>
        </w:rPr>
        <w:t xml:space="preserve">» και με </w:t>
      </w:r>
      <w:r w:rsidR="00FF76A2" w:rsidRPr="00FF76A2">
        <w:rPr>
          <w:rFonts w:ascii="Arial" w:hAnsi="Arial" w:cs="Arial"/>
          <w:bCs/>
          <w:sz w:val="22"/>
          <w:szCs w:val="22"/>
        </w:rPr>
        <w:t>Α</w:t>
      </w:r>
      <w:r w:rsidR="00FF76A2">
        <w:rPr>
          <w:rFonts w:ascii="Arial" w:hAnsi="Arial" w:cs="Arial"/>
          <w:bCs/>
          <w:sz w:val="22"/>
          <w:szCs w:val="22"/>
        </w:rPr>
        <w:t xml:space="preserve">πόφαση </w:t>
      </w:r>
      <w:r w:rsidR="00FF76A2" w:rsidRPr="00FF76A2">
        <w:rPr>
          <w:rFonts w:ascii="Arial" w:hAnsi="Arial" w:cs="Arial"/>
          <w:bCs/>
          <w:sz w:val="22"/>
          <w:szCs w:val="22"/>
        </w:rPr>
        <w:t>Α</w:t>
      </w:r>
      <w:r w:rsidR="00FF76A2">
        <w:rPr>
          <w:rFonts w:ascii="Arial" w:hAnsi="Arial" w:cs="Arial"/>
          <w:bCs/>
          <w:sz w:val="22"/>
          <w:szCs w:val="22"/>
        </w:rPr>
        <w:t xml:space="preserve">νάληψης </w:t>
      </w:r>
      <w:r w:rsidR="00FF76A2">
        <w:rPr>
          <w:rFonts w:ascii="Arial" w:hAnsi="Arial" w:cs="Arial"/>
          <w:b/>
          <w:bCs/>
          <w:sz w:val="22"/>
          <w:szCs w:val="22"/>
        </w:rPr>
        <w:t>Υ</w:t>
      </w:r>
      <w:r w:rsidR="00FF76A2">
        <w:rPr>
          <w:rFonts w:ascii="Arial" w:hAnsi="Arial" w:cs="Arial"/>
          <w:bCs/>
          <w:sz w:val="22"/>
          <w:szCs w:val="22"/>
        </w:rPr>
        <w:t xml:space="preserve">ποχρέωσης </w:t>
      </w:r>
      <w:r w:rsidR="00FF76A2" w:rsidRPr="00FF76A2">
        <w:rPr>
          <w:rFonts w:ascii="Arial" w:hAnsi="Arial" w:cs="Arial"/>
          <w:bCs/>
          <w:sz w:val="22"/>
          <w:szCs w:val="22"/>
        </w:rPr>
        <w:t>1</w:t>
      </w:r>
      <w:r w:rsidR="00C772D1">
        <w:rPr>
          <w:rFonts w:ascii="Arial" w:hAnsi="Arial" w:cs="Arial"/>
          <w:bCs/>
          <w:sz w:val="22"/>
          <w:szCs w:val="22"/>
        </w:rPr>
        <w:t>536</w:t>
      </w:r>
      <w:r w:rsidR="00FF76A2" w:rsidRPr="00FF76A2">
        <w:rPr>
          <w:rFonts w:ascii="Arial" w:hAnsi="Arial" w:cs="Arial"/>
          <w:bCs/>
          <w:sz w:val="22"/>
          <w:szCs w:val="22"/>
        </w:rPr>
        <w:t xml:space="preserve"> / 20</w:t>
      </w:r>
      <w:r w:rsidR="00CF7ADA">
        <w:rPr>
          <w:rFonts w:ascii="Arial" w:hAnsi="Arial" w:cs="Arial"/>
          <w:bCs/>
          <w:sz w:val="22"/>
          <w:szCs w:val="22"/>
        </w:rPr>
        <w:t>20</w:t>
      </w:r>
      <w:r w:rsidR="00FF76A2">
        <w:rPr>
          <w:rFonts w:ascii="Arial" w:hAnsi="Arial" w:cs="Arial"/>
          <w:bCs/>
          <w:sz w:val="22"/>
          <w:szCs w:val="22"/>
        </w:rPr>
        <w:t xml:space="preserve"> (ΑΔΑ :</w:t>
      </w:r>
      <w:r w:rsidR="00FF76A2" w:rsidRPr="00CB7314">
        <w:t xml:space="preserve"> </w:t>
      </w:r>
      <w:r w:rsidR="00C772D1">
        <w:t>ΨΥΗΚ</w:t>
      </w:r>
      <w:r w:rsidR="00FF76A2" w:rsidRPr="005C3776">
        <w:rPr>
          <w:rFonts w:ascii="Arial" w:hAnsi="Arial" w:cs="Arial"/>
          <w:bCs/>
          <w:sz w:val="22"/>
          <w:szCs w:val="22"/>
        </w:rPr>
        <w:t>Ω96-</w:t>
      </w:r>
      <w:r w:rsidR="00C772D1">
        <w:rPr>
          <w:rFonts w:ascii="Arial" w:hAnsi="Arial" w:cs="Arial"/>
          <w:bCs/>
          <w:sz w:val="22"/>
          <w:szCs w:val="22"/>
        </w:rPr>
        <w:t>ΝΧΦ</w:t>
      </w:r>
      <w:r w:rsidR="00FF76A2">
        <w:rPr>
          <w:rFonts w:ascii="Arial" w:hAnsi="Arial" w:cs="Arial"/>
          <w:bCs/>
          <w:sz w:val="22"/>
          <w:szCs w:val="22"/>
        </w:rPr>
        <w:t>).</w:t>
      </w:r>
    </w:p>
    <w:p w:rsidR="00F12FB8" w:rsidRDefault="00F12FB8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FF76A2">
        <w:rPr>
          <w:rFonts w:ascii="Times New Roman" w:eastAsia="Times New Roman" w:hAnsi="Times New Roman" w:cs="Times New Roman"/>
          <w:b/>
          <w:lang w:eastAsia="el-GR"/>
        </w:rPr>
        <w:t>Παρασκευή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C772D1">
        <w:rPr>
          <w:rFonts w:ascii="Times New Roman" w:eastAsia="Times New Roman" w:hAnsi="Times New Roman" w:cs="Times New Roman"/>
          <w:b/>
          <w:lang w:eastAsia="el-GR"/>
        </w:rPr>
        <w:t>17</w:t>
      </w:r>
      <w:r w:rsidR="00EA6184" w:rsidRPr="008A544E">
        <w:rPr>
          <w:rFonts w:ascii="Times New Roman" w:eastAsia="Times New Roman" w:hAnsi="Times New Roman" w:cs="Times New Roman"/>
          <w:b/>
          <w:lang w:eastAsia="el-GR"/>
        </w:rPr>
        <w:t>/</w:t>
      </w:r>
      <w:r w:rsidR="00C772D1">
        <w:rPr>
          <w:rFonts w:ascii="Times New Roman" w:eastAsia="Times New Roman" w:hAnsi="Times New Roman" w:cs="Times New Roman"/>
          <w:b/>
          <w:lang w:eastAsia="el-GR"/>
        </w:rPr>
        <w:t>7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C772D1">
        <w:rPr>
          <w:rFonts w:ascii="Times New Roman" w:eastAsia="Times New Roman" w:hAnsi="Times New Roman" w:cs="Times New Roman"/>
          <w:b/>
          <w:lang w:eastAsia="el-GR"/>
        </w:rPr>
        <w:t>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:00</w:t>
      </w:r>
      <w:r w:rsidR="00CF7ADA">
        <w:rPr>
          <w:rFonts w:ascii="Times New Roman" w:eastAsia="Times New Roman" w:hAnsi="Times New Roman" w:cs="Times New Roman"/>
          <w:b/>
          <w:lang w:eastAsia="el-GR"/>
        </w:rPr>
        <w:t>π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CF7ADA" w:rsidRPr="008A544E" w:rsidRDefault="00CF7ADA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22DA" w:rsidRPr="008A544E" w:rsidRDefault="00B179CC" w:rsidP="00FF76A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FF76A2">
        <w:rPr>
          <w:rFonts w:ascii="Times New Roman" w:hAnsi="Times New Roman" w:cs="Times New Roman"/>
        </w:rPr>
        <w:tab/>
      </w:r>
      <w:r w:rsidR="00B411A9" w:rsidRPr="008A544E">
        <w:rPr>
          <w:rFonts w:ascii="Times New Roman" w:hAnsi="Times New Roman" w:cs="Times New Roman"/>
          <w:b/>
          <w:bCs/>
        </w:rPr>
        <w:t>Η</w:t>
      </w:r>
      <w:r w:rsidR="00CF7ADA">
        <w:rPr>
          <w:rFonts w:ascii="Times New Roman" w:hAnsi="Times New Roman" w:cs="Times New Roman"/>
          <w:b/>
          <w:bCs/>
        </w:rPr>
        <w:t xml:space="preserve"> αναπληρώτρια</w:t>
      </w:r>
      <w:r w:rsidR="00B411A9"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</w:t>
      </w:r>
      <w:r w:rsidR="00C772D1">
        <w:rPr>
          <w:rFonts w:ascii="Times New Roman" w:hAnsi="Times New Roman" w:cs="Times New Roman"/>
          <w:b/>
          <w:bCs/>
        </w:rPr>
        <w:tab/>
        <w:t xml:space="preserve">       </w:t>
      </w:r>
      <w:r w:rsidRPr="008A544E">
        <w:rPr>
          <w:rFonts w:ascii="Times New Roman" w:hAnsi="Times New Roman" w:cs="Times New Roman"/>
          <w:b/>
          <w:bCs/>
        </w:rPr>
        <w:t xml:space="preserve">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F76A2" w:rsidRPr="008A544E" w:rsidRDefault="00FF76A2" w:rsidP="00FE2373">
      <w:pPr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</w:t>
      </w:r>
      <w:r w:rsidR="00C772D1">
        <w:rPr>
          <w:rFonts w:ascii="Times New Roman" w:hAnsi="Times New Roman" w:cs="Times New Roman"/>
          <w:b/>
          <w:bCs/>
        </w:rPr>
        <w:t xml:space="preserve">  </w:t>
      </w:r>
      <w:r w:rsidR="00CF7ADA">
        <w:rPr>
          <w:rFonts w:ascii="Times New Roman" w:hAnsi="Times New Roman" w:cs="Times New Roman"/>
          <w:b/>
          <w:bCs/>
        </w:rPr>
        <w:t xml:space="preserve">              </w:t>
      </w: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CF7ADA">
        <w:rPr>
          <w:rFonts w:ascii="Times New Roman" w:hAnsi="Times New Roman" w:cs="Times New Roman"/>
          <w:b/>
          <w:bCs/>
        </w:rPr>
        <w:t xml:space="preserve">Ζηνοβία </w:t>
      </w:r>
      <w:proofErr w:type="spellStart"/>
      <w:r w:rsidR="00CF7ADA">
        <w:rPr>
          <w:rFonts w:ascii="Times New Roman" w:hAnsi="Times New Roman" w:cs="Times New Roman"/>
          <w:b/>
          <w:bCs/>
        </w:rPr>
        <w:t>Καντόλα</w:t>
      </w:r>
      <w:proofErr w:type="spellEnd"/>
    </w:p>
    <w:sectPr w:rsidR="004B22DA" w:rsidRPr="008A544E" w:rsidSect="00C772D1">
      <w:footerReference w:type="default" r:id="rId9"/>
      <w:pgSz w:w="11906" w:h="16838"/>
      <w:pgMar w:top="720" w:right="720" w:bottom="720" w:left="720" w:header="0" w:footer="5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A" w:rsidRDefault="00B411A9">
      <w:r>
        <w:separator/>
      </w:r>
    </w:p>
  </w:endnote>
  <w:endnote w:type="continuationSeparator" w:id="0">
    <w:p w:rsidR="00A523CA" w:rsidRDefault="00B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DA" w:rsidRDefault="004B22D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A" w:rsidRDefault="00B411A9">
      <w:r>
        <w:separator/>
      </w:r>
    </w:p>
  </w:footnote>
  <w:footnote w:type="continuationSeparator" w:id="0">
    <w:p w:rsidR="00A523CA" w:rsidRDefault="00B4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DA"/>
    <w:rsid w:val="0007394B"/>
    <w:rsid w:val="000E3CAC"/>
    <w:rsid w:val="001A74FF"/>
    <w:rsid w:val="00227D41"/>
    <w:rsid w:val="00235B2A"/>
    <w:rsid w:val="0024605C"/>
    <w:rsid w:val="002A0343"/>
    <w:rsid w:val="002A4034"/>
    <w:rsid w:val="002C464B"/>
    <w:rsid w:val="002F3954"/>
    <w:rsid w:val="00310739"/>
    <w:rsid w:val="00310D35"/>
    <w:rsid w:val="00317A28"/>
    <w:rsid w:val="00322FBE"/>
    <w:rsid w:val="0035303D"/>
    <w:rsid w:val="00377662"/>
    <w:rsid w:val="003C1340"/>
    <w:rsid w:val="003D7DD4"/>
    <w:rsid w:val="004226C2"/>
    <w:rsid w:val="0043072D"/>
    <w:rsid w:val="00457FCD"/>
    <w:rsid w:val="004A51F1"/>
    <w:rsid w:val="004B22DA"/>
    <w:rsid w:val="004F4844"/>
    <w:rsid w:val="004F7526"/>
    <w:rsid w:val="00550DCA"/>
    <w:rsid w:val="00583845"/>
    <w:rsid w:val="005D0533"/>
    <w:rsid w:val="00674206"/>
    <w:rsid w:val="00677D89"/>
    <w:rsid w:val="00762763"/>
    <w:rsid w:val="007E5A04"/>
    <w:rsid w:val="00875CA5"/>
    <w:rsid w:val="00891A4B"/>
    <w:rsid w:val="00895915"/>
    <w:rsid w:val="008A544E"/>
    <w:rsid w:val="008E3AA3"/>
    <w:rsid w:val="00A46366"/>
    <w:rsid w:val="00A523CA"/>
    <w:rsid w:val="00A770C9"/>
    <w:rsid w:val="00AB6F82"/>
    <w:rsid w:val="00B179CC"/>
    <w:rsid w:val="00B31C83"/>
    <w:rsid w:val="00B411A9"/>
    <w:rsid w:val="00C772D1"/>
    <w:rsid w:val="00C9023B"/>
    <w:rsid w:val="00C954A4"/>
    <w:rsid w:val="00CD7B40"/>
    <w:rsid w:val="00CF7ADA"/>
    <w:rsid w:val="00D159BD"/>
    <w:rsid w:val="00D75915"/>
    <w:rsid w:val="00DA67A8"/>
    <w:rsid w:val="00E32077"/>
    <w:rsid w:val="00E41AEA"/>
    <w:rsid w:val="00E61558"/>
    <w:rsid w:val="00E67B95"/>
    <w:rsid w:val="00E876D8"/>
    <w:rsid w:val="00EA6184"/>
    <w:rsid w:val="00EC1E2C"/>
    <w:rsid w:val="00EC5665"/>
    <w:rsid w:val="00F12FB8"/>
    <w:rsid w:val="00F32D7B"/>
    <w:rsid w:val="00F44400"/>
    <w:rsid w:val="00F56FFB"/>
    <w:rsid w:val="00F83B29"/>
    <w:rsid w:val="00FE23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a3">
    <w:name w:val="Χαρακτήρες αρίθμησης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  <w:style w:type="paragraph" w:styleId="af0">
    <w:name w:val="Balloon Text"/>
    <w:basedOn w:val="a"/>
    <w:link w:val="Char0"/>
    <w:uiPriority w:val="99"/>
    <w:semiHidden/>
    <w:unhideWhenUsed/>
    <w:rsid w:val="00F44400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f0"/>
    <w:uiPriority w:val="99"/>
    <w:semiHidden/>
    <w:rsid w:val="00F44400"/>
    <w:rPr>
      <w:rFonts w:ascii="Tahoma" w:hAnsi="Tahoma"/>
      <w:sz w:val="16"/>
      <w:szCs w:val="14"/>
    </w:rPr>
  </w:style>
  <w:style w:type="table" w:styleId="af1">
    <w:name w:val="Table Grid"/>
    <w:basedOn w:val="a1"/>
    <w:uiPriority w:val="59"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ΒΑΣΙΛΕΙΟΥ ΑΠΟΣΤΟΛΟΣ</cp:lastModifiedBy>
  <cp:revision>103</cp:revision>
  <cp:lastPrinted>2020-07-13T08:31:00Z</cp:lastPrinted>
  <dcterms:created xsi:type="dcterms:W3CDTF">2018-04-30T09:16:00Z</dcterms:created>
  <dcterms:modified xsi:type="dcterms:W3CDTF">2020-07-13T09:39:00Z</dcterms:modified>
  <dc:language>el-GR</dc:language>
</cp:coreProperties>
</file>