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F87EA8" w:rsidRPr="00622469">
              <w:rPr>
                <w:b w:val="0"/>
                <w:color w:val="000000"/>
              </w:rPr>
              <w:t>“</w:t>
            </w:r>
            <w:r w:rsidR="00F87EA8">
              <w:rPr>
                <w:rFonts w:cs="Arial"/>
                <w:b w:val="0"/>
                <w:color w:val="000000"/>
              </w:rPr>
              <w:t>Δαπάνες μυοκτονίας και απεντόμωσης Καθ/τας</w:t>
            </w:r>
            <w:r w:rsidR="00F87EA8" w:rsidRPr="00622469">
              <w:rPr>
                <w:b w:val="0"/>
                <w:color w:val="000000"/>
              </w:rPr>
              <w:t>”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583B39">
              <w:rPr>
                <w:rFonts w:ascii="Arial" w:hAnsi="Arial" w:cs="Arial"/>
                <w:sz w:val="20"/>
                <w:szCs w:val="20"/>
              </w:rPr>
              <w:t>9/10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583B39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</w:t>
      </w:r>
      <w:r w:rsidR="00F87EA8">
        <w:rPr>
          <w:rFonts w:ascii="Arial" w:hAnsi="Arial" w:cs="Arial"/>
          <w:sz w:val="20"/>
          <w:szCs w:val="20"/>
        </w:rPr>
        <w:t>έχε</w:t>
      </w:r>
      <w:r w:rsidR="00583B39">
        <w:rPr>
          <w:rFonts w:ascii="Arial" w:hAnsi="Arial" w:cs="Arial"/>
          <w:sz w:val="20"/>
          <w:szCs w:val="20"/>
        </w:rPr>
        <w:t>ι προϋπολογισθεί συνολικά σε 230</w:t>
      </w:r>
      <w:r>
        <w:rPr>
          <w:rFonts w:ascii="Arial" w:hAnsi="Arial" w:cs="Arial"/>
          <w:sz w:val="20"/>
          <w:szCs w:val="20"/>
        </w:rPr>
        <w:t xml:space="preserve">,00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F87EA8">
        <w:rPr>
          <w:b/>
        </w:rPr>
        <w:t>20-6274.002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F87EA8">
        <w:rPr>
          <w:rFonts w:cs="Arial"/>
          <w:b/>
          <w:color w:val="000000"/>
        </w:rPr>
        <w:t>Δαπάνες μυοκτονίας και απεντόμωσης Καθ/τας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tbl>
      <w:tblPr>
        <w:tblW w:w="10346" w:type="dxa"/>
        <w:tblInd w:w="-510" w:type="dxa"/>
        <w:tblLayout w:type="fixed"/>
        <w:tblLook w:val="0000"/>
      </w:tblPr>
      <w:tblGrid>
        <w:gridCol w:w="710"/>
        <w:gridCol w:w="3544"/>
        <w:gridCol w:w="1447"/>
        <w:gridCol w:w="425"/>
        <w:gridCol w:w="2175"/>
        <w:gridCol w:w="2045"/>
      </w:tblGrid>
      <w:tr w:rsidR="00583B39" w:rsidRPr="00B9181B" w:rsidTr="00583B39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583B39" w:rsidRPr="00B9181B" w:rsidTr="00583B39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39" w:rsidRPr="00886850" w:rsidRDefault="00583B39" w:rsidP="005E7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ΑΠΕΝΤΟΜΩΣΗ, ΑΠΟΛΥΜΑΝΣΗ ΚΑΙ ΑΠΟΜΑΚΡΥΝΣΗ ΦΩΛΙΑΣ ΣΤΗ ΣΤΑΣΗ ΠΡΕΒΑΝΤΟΡΙΟ ΤΗΣ Δ. ΕΜΟΤΗΤΑΣ ΠΟΡΤΑΡΙΑΣ – ΜΑΚΡΙΝΙΤΣΑΣ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B39" w:rsidRPr="004149E8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B39" w:rsidRPr="00F1748E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B39" w:rsidRPr="00786983" w:rsidRDefault="00583B39" w:rsidP="005E7EB8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185,48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39" w:rsidRPr="00B9181B" w:rsidRDefault="00583B39" w:rsidP="005E7EB8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185,48   </w:t>
            </w:r>
          </w:p>
        </w:tc>
      </w:tr>
      <w:tr w:rsidR="00583B39" w:rsidRPr="00B9181B" w:rsidTr="00583B39">
        <w:trPr>
          <w:trHeight w:hRule="exact" w:val="523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B39" w:rsidRPr="00B9181B" w:rsidRDefault="00583B39" w:rsidP="005E7EB8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3B39" w:rsidRPr="00B9181B" w:rsidRDefault="00583B39" w:rsidP="005E7EB8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83B39" w:rsidRPr="00B9181B" w:rsidRDefault="00583B39" w:rsidP="005E7EB8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185,48</w:t>
            </w:r>
          </w:p>
        </w:tc>
      </w:tr>
      <w:tr w:rsidR="00583B39" w:rsidRPr="00B9181B" w:rsidTr="00583B39">
        <w:trPr>
          <w:trHeight w:hRule="exact" w:val="352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3B39" w:rsidRPr="00B9181B" w:rsidTr="00583B39">
        <w:trPr>
          <w:trHeight w:hRule="exact" w:val="370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B39" w:rsidRPr="00B9181B" w:rsidRDefault="00583B39" w:rsidP="005E7EB8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583B39" w:rsidRPr="00B9181B" w:rsidRDefault="00583B39" w:rsidP="005E7EB8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44,52</w:t>
            </w:r>
          </w:p>
        </w:tc>
      </w:tr>
      <w:tr w:rsidR="00583B39" w:rsidRPr="00B9181B" w:rsidTr="00583B39">
        <w:trPr>
          <w:trHeight w:hRule="exact" w:val="514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B39" w:rsidRPr="00B9181B" w:rsidRDefault="00583B39" w:rsidP="005E7EB8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B39" w:rsidRPr="00B9181B" w:rsidRDefault="00583B39" w:rsidP="005E7EB8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</w:tr>
    </w:tbl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Default="004B19E9" w:rsidP="004B1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b/>
              </w:rPr>
              <w:t xml:space="preserve">Δ/ΝΣΗΣ ΚΑΘΑΡΙΟΤΗΤΑΣ &amp; ΑΝΑΚΥΚΛΩΣΗΣ                                         </w:t>
            </w:r>
          </w:p>
          <w:p w:rsidR="004B19E9" w:rsidRDefault="004B19E9" w:rsidP="004B19E9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4B19E9" w:rsidRDefault="004B19E9" w:rsidP="004B19E9">
            <w:pPr>
              <w:spacing w:line="100" w:lineRule="atLeast"/>
              <w:ind w:left="4125" w:hanging="49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4B19E9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4912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110DA6"/>
    <w:rsid w:val="0018527B"/>
    <w:rsid w:val="002A55BC"/>
    <w:rsid w:val="0035170F"/>
    <w:rsid w:val="003724A3"/>
    <w:rsid w:val="004B19E9"/>
    <w:rsid w:val="00583B39"/>
    <w:rsid w:val="0064147A"/>
    <w:rsid w:val="00786983"/>
    <w:rsid w:val="007C5E78"/>
    <w:rsid w:val="00846D0D"/>
    <w:rsid w:val="00921B46"/>
    <w:rsid w:val="009B1431"/>
    <w:rsid w:val="009E55E8"/>
    <w:rsid w:val="00B7117C"/>
    <w:rsid w:val="00BB7059"/>
    <w:rsid w:val="00DD2981"/>
    <w:rsid w:val="00EC7D9D"/>
    <w:rsid w:val="00F56984"/>
    <w:rsid w:val="00F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2019-10-09T08:24:00Z</dcterms:created>
  <dcterms:modified xsi:type="dcterms:W3CDTF">2019-10-09T08:24:00Z</dcterms:modified>
</cp:coreProperties>
</file>