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80" w:rsidRPr="005A31F2" w:rsidRDefault="00586580" w:rsidP="00586580">
      <w:pPr>
        <w:tabs>
          <w:tab w:val="left" w:pos="861"/>
          <w:tab w:val="left" w:pos="3881"/>
          <w:tab w:val="left" w:pos="6180"/>
        </w:tabs>
        <w:spacing w:line="360" w:lineRule="auto"/>
        <w:ind w:firstLine="709"/>
        <w:jc w:val="center"/>
        <w:rPr>
          <w:rFonts w:ascii="Times New Roman" w:hAnsi="Times New Roman" w:cs="Times New Roman"/>
          <w:b/>
          <w:color w:val="000000"/>
          <w:u w:val="single"/>
        </w:rPr>
      </w:pPr>
      <w:r w:rsidRPr="005A31F2">
        <w:rPr>
          <w:rFonts w:ascii="Times New Roman" w:hAnsi="Times New Roman" w:cs="Times New Roman"/>
          <w:noProof/>
          <w:lang w:eastAsia="el-GR" w:bidi="ar-SA"/>
        </w:rPr>
        <w:drawing>
          <wp:anchor distT="0" distB="0" distL="0" distR="0" simplePos="0" relativeHeight="251659264" behindDoc="0" locked="0" layoutInCell="1" allowOverlap="1">
            <wp:simplePos x="0" y="0"/>
            <wp:positionH relativeFrom="column">
              <wp:posOffset>427990</wp:posOffset>
            </wp:positionH>
            <wp:positionV relativeFrom="paragraph">
              <wp:posOffset>21590</wp:posOffset>
            </wp:positionV>
            <wp:extent cx="622935" cy="555625"/>
            <wp:effectExtent l="0" t="0" r="5715" b="0"/>
            <wp:wrapSquare wrapText="largest"/>
            <wp:docPr id="1" name="γραφικ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 cy="555625"/>
                    </a:xfrm>
                    <a:prstGeom prst="rect">
                      <a:avLst/>
                    </a:prstGeom>
                    <a:noFill/>
                  </pic:spPr>
                </pic:pic>
              </a:graphicData>
            </a:graphic>
          </wp:anchor>
        </w:drawing>
      </w:r>
    </w:p>
    <w:p w:rsidR="00586580" w:rsidRPr="005A31F2" w:rsidRDefault="00586580" w:rsidP="00586580">
      <w:pPr>
        <w:tabs>
          <w:tab w:val="left" w:pos="861"/>
          <w:tab w:val="left" w:pos="3881"/>
          <w:tab w:val="left" w:pos="6180"/>
        </w:tabs>
        <w:spacing w:line="360" w:lineRule="auto"/>
        <w:ind w:firstLine="709"/>
        <w:rPr>
          <w:rFonts w:ascii="Times New Roman" w:hAnsi="Times New Roman" w:cs="Times New Roman"/>
          <w:b/>
          <w:color w:val="000000"/>
          <w:u w:val="single"/>
        </w:rPr>
      </w:pPr>
    </w:p>
    <w:p w:rsidR="00586580" w:rsidRPr="005A31F2" w:rsidRDefault="00586580" w:rsidP="00586580">
      <w:pPr>
        <w:rPr>
          <w:rFonts w:ascii="Times New Roman" w:hAnsi="Times New Roman" w:cs="Times New Roman"/>
          <w:b/>
        </w:rPr>
      </w:pPr>
    </w:p>
    <w:p w:rsidR="00586580" w:rsidRPr="008667B7" w:rsidRDefault="00586580" w:rsidP="00586580">
      <w:pPr>
        <w:rPr>
          <w:rFonts w:ascii="Times New Roman" w:hAnsi="Times New Roman" w:cs="Times New Roman"/>
          <w:b/>
          <w:sz w:val="22"/>
          <w:szCs w:val="22"/>
        </w:rPr>
      </w:pPr>
      <w:r w:rsidRPr="008667B7">
        <w:rPr>
          <w:rFonts w:ascii="Times New Roman" w:hAnsi="Times New Roman" w:cs="Times New Roman"/>
          <w:b/>
          <w:sz w:val="22"/>
          <w:szCs w:val="22"/>
        </w:rPr>
        <w:t>ΕΛΛΗΝΙΚΗ ΔΗΜΟΚΡΑΤΙΑ</w:t>
      </w:r>
      <w:r w:rsidRPr="008667B7">
        <w:rPr>
          <w:rFonts w:ascii="Times New Roman" w:hAnsi="Times New Roman" w:cs="Times New Roman"/>
          <w:b/>
          <w:sz w:val="22"/>
          <w:szCs w:val="22"/>
        </w:rPr>
        <w:tab/>
      </w:r>
      <w:r w:rsidRPr="008667B7">
        <w:rPr>
          <w:rFonts w:ascii="Times New Roman" w:hAnsi="Times New Roman" w:cs="Times New Roman"/>
          <w:b/>
          <w:sz w:val="22"/>
          <w:szCs w:val="22"/>
        </w:rPr>
        <w:tab/>
      </w:r>
      <w:r w:rsidRPr="008667B7">
        <w:rPr>
          <w:rFonts w:ascii="Times New Roman" w:hAnsi="Times New Roman" w:cs="Times New Roman"/>
          <w:b/>
          <w:sz w:val="22"/>
          <w:szCs w:val="22"/>
        </w:rPr>
        <w:tab/>
      </w:r>
    </w:p>
    <w:p w:rsidR="00586580" w:rsidRPr="008667B7" w:rsidRDefault="00586580" w:rsidP="00586580">
      <w:pPr>
        <w:tabs>
          <w:tab w:val="left" w:pos="5400"/>
        </w:tabs>
        <w:rPr>
          <w:rFonts w:ascii="Times New Roman" w:hAnsi="Times New Roman" w:cs="Times New Roman"/>
          <w:sz w:val="22"/>
          <w:szCs w:val="22"/>
        </w:rPr>
      </w:pPr>
      <w:r w:rsidRPr="008667B7">
        <w:rPr>
          <w:rFonts w:ascii="Times New Roman" w:hAnsi="Times New Roman" w:cs="Times New Roman"/>
          <w:b/>
          <w:sz w:val="22"/>
          <w:szCs w:val="22"/>
        </w:rPr>
        <w:t>ΝΟΜΟΣ ΜΑΓΝΗΣΙΑΣ</w:t>
      </w:r>
      <w:r w:rsidRPr="008667B7">
        <w:rPr>
          <w:rFonts w:ascii="Times New Roman" w:hAnsi="Times New Roman" w:cs="Times New Roman"/>
          <w:b/>
          <w:sz w:val="22"/>
          <w:szCs w:val="22"/>
        </w:rPr>
        <w:tab/>
      </w:r>
      <w:proofErr w:type="spellStart"/>
      <w:r w:rsidRPr="008667B7">
        <w:rPr>
          <w:rFonts w:ascii="Times New Roman" w:hAnsi="Times New Roman" w:cs="Times New Roman"/>
          <w:b/>
          <w:color w:val="000000"/>
          <w:sz w:val="22"/>
          <w:szCs w:val="22"/>
        </w:rPr>
        <w:t>Bόλος</w:t>
      </w:r>
      <w:proofErr w:type="spellEnd"/>
      <w:r w:rsidR="00E545C4" w:rsidRPr="008667B7">
        <w:rPr>
          <w:rFonts w:ascii="Times New Roman" w:hAnsi="Times New Roman" w:cs="Times New Roman"/>
          <w:b/>
          <w:color w:val="000000"/>
          <w:sz w:val="22"/>
          <w:szCs w:val="22"/>
        </w:rPr>
        <w:t xml:space="preserve"> </w:t>
      </w:r>
      <w:r w:rsidR="009C3D53" w:rsidRPr="008667B7">
        <w:rPr>
          <w:rFonts w:ascii="Times New Roman" w:hAnsi="Times New Roman" w:cs="Times New Roman"/>
          <w:b/>
          <w:color w:val="000000"/>
          <w:sz w:val="22"/>
          <w:szCs w:val="22"/>
        </w:rPr>
        <w:t xml:space="preserve"> </w:t>
      </w:r>
      <w:r w:rsidR="0099406D">
        <w:rPr>
          <w:rFonts w:ascii="Times New Roman" w:hAnsi="Times New Roman" w:cs="Times New Roman"/>
          <w:b/>
          <w:color w:val="000000"/>
          <w:sz w:val="22"/>
          <w:szCs w:val="22"/>
        </w:rPr>
        <w:t>4</w:t>
      </w:r>
      <w:r w:rsidR="009C3D53" w:rsidRPr="008667B7">
        <w:rPr>
          <w:rFonts w:ascii="Times New Roman" w:hAnsi="Times New Roman" w:cs="Times New Roman"/>
          <w:b/>
          <w:color w:val="000000"/>
          <w:sz w:val="22"/>
          <w:szCs w:val="22"/>
        </w:rPr>
        <w:t xml:space="preserve">   </w:t>
      </w:r>
      <w:r w:rsidRPr="008667B7">
        <w:rPr>
          <w:rFonts w:ascii="Times New Roman" w:hAnsi="Times New Roman" w:cs="Times New Roman"/>
          <w:b/>
          <w:color w:val="000000"/>
          <w:sz w:val="22"/>
          <w:szCs w:val="22"/>
        </w:rPr>
        <w:t>/</w:t>
      </w:r>
      <w:r w:rsidR="009C3D53" w:rsidRPr="008667B7">
        <w:rPr>
          <w:rFonts w:ascii="Times New Roman" w:hAnsi="Times New Roman" w:cs="Times New Roman"/>
          <w:b/>
          <w:color w:val="000000"/>
          <w:sz w:val="22"/>
          <w:szCs w:val="22"/>
        </w:rPr>
        <w:t xml:space="preserve">  </w:t>
      </w:r>
      <w:r w:rsidR="0099406D">
        <w:rPr>
          <w:rFonts w:ascii="Times New Roman" w:hAnsi="Times New Roman" w:cs="Times New Roman"/>
          <w:b/>
          <w:color w:val="000000"/>
          <w:sz w:val="22"/>
          <w:szCs w:val="22"/>
        </w:rPr>
        <w:t>6</w:t>
      </w:r>
      <w:r w:rsidR="009C3D53" w:rsidRPr="008667B7">
        <w:rPr>
          <w:rFonts w:ascii="Times New Roman" w:hAnsi="Times New Roman" w:cs="Times New Roman"/>
          <w:b/>
          <w:color w:val="000000"/>
          <w:sz w:val="22"/>
          <w:szCs w:val="22"/>
        </w:rPr>
        <w:t xml:space="preserve">  </w:t>
      </w:r>
      <w:r w:rsidR="00572BF5" w:rsidRPr="008667B7">
        <w:rPr>
          <w:rFonts w:ascii="Times New Roman" w:hAnsi="Times New Roman" w:cs="Times New Roman"/>
          <w:b/>
          <w:color w:val="000000"/>
          <w:sz w:val="22"/>
          <w:szCs w:val="22"/>
        </w:rPr>
        <w:t>/</w:t>
      </w:r>
      <w:r w:rsidRPr="008667B7">
        <w:rPr>
          <w:rFonts w:ascii="Times New Roman" w:hAnsi="Times New Roman" w:cs="Times New Roman"/>
          <w:b/>
          <w:sz w:val="22"/>
          <w:szCs w:val="22"/>
        </w:rPr>
        <w:t>20</w:t>
      </w:r>
      <w:r w:rsidR="005A31F2" w:rsidRPr="008667B7">
        <w:rPr>
          <w:rFonts w:ascii="Times New Roman" w:hAnsi="Times New Roman" w:cs="Times New Roman"/>
          <w:b/>
          <w:sz w:val="22"/>
          <w:szCs w:val="22"/>
        </w:rPr>
        <w:t>2</w:t>
      </w:r>
      <w:r w:rsidR="009C3D53" w:rsidRPr="008667B7">
        <w:rPr>
          <w:rFonts w:ascii="Times New Roman" w:hAnsi="Times New Roman" w:cs="Times New Roman"/>
          <w:b/>
          <w:sz w:val="22"/>
          <w:szCs w:val="22"/>
        </w:rPr>
        <w:t>4</w:t>
      </w:r>
    </w:p>
    <w:p w:rsidR="00586580" w:rsidRPr="008667B7" w:rsidRDefault="007F5EAE" w:rsidP="00586580">
      <w:pPr>
        <w:tabs>
          <w:tab w:val="left" w:pos="5385"/>
        </w:tabs>
        <w:rPr>
          <w:rFonts w:ascii="Times New Roman" w:hAnsi="Times New Roman" w:cs="Times New Roman"/>
          <w:sz w:val="22"/>
          <w:szCs w:val="22"/>
        </w:rPr>
      </w:pPr>
      <w:r w:rsidRPr="008667B7">
        <w:rPr>
          <w:rFonts w:ascii="Times New Roman" w:hAnsi="Times New Roman" w:cs="Times New Roman"/>
          <w:b/>
          <w:sz w:val="22"/>
          <w:szCs w:val="22"/>
        </w:rPr>
        <w:t>ΔΗΜΟΣ ΒΟΛΟΥ</w:t>
      </w:r>
      <w:r w:rsidRPr="008667B7">
        <w:rPr>
          <w:rFonts w:ascii="Times New Roman" w:hAnsi="Times New Roman" w:cs="Times New Roman"/>
          <w:b/>
          <w:sz w:val="22"/>
          <w:szCs w:val="22"/>
        </w:rPr>
        <w:tab/>
      </w:r>
      <w:r w:rsidR="00586580" w:rsidRPr="008667B7">
        <w:rPr>
          <w:rFonts w:ascii="Times New Roman" w:hAnsi="Times New Roman" w:cs="Times New Roman"/>
          <w:b/>
          <w:sz w:val="22"/>
          <w:szCs w:val="22"/>
        </w:rPr>
        <w:t xml:space="preserve"> Αριθ. Πρωτ.:</w:t>
      </w:r>
      <w:r w:rsidR="0099406D">
        <w:rPr>
          <w:rFonts w:ascii="Times New Roman" w:hAnsi="Times New Roman" w:cs="Times New Roman"/>
          <w:b/>
          <w:sz w:val="22"/>
          <w:szCs w:val="22"/>
        </w:rPr>
        <w:t>47182</w:t>
      </w:r>
    </w:p>
    <w:p w:rsidR="00586580" w:rsidRPr="008667B7" w:rsidRDefault="00586580" w:rsidP="00586580">
      <w:pPr>
        <w:tabs>
          <w:tab w:val="left" w:pos="6541"/>
        </w:tabs>
        <w:snapToGrid w:val="0"/>
        <w:rPr>
          <w:rFonts w:ascii="Times New Roman" w:hAnsi="Times New Roman" w:cs="Times New Roman"/>
          <w:b/>
          <w:sz w:val="22"/>
          <w:szCs w:val="22"/>
        </w:rPr>
      </w:pPr>
      <w:r w:rsidRPr="008667B7">
        <w:rPr>
          <w:rFonts w:ascii="Times New Roman" w:hAnsi="Times New Roman" w:cs="Times New Roman"/>
          <w:b/>
          <w:sz w:val="22"/>
          <w:szCs w:val="22"/>
        </w:rPr>
        <w:t xml:space="preserve">Δ/ΝΣΗ ΟΙΚΟΝΟΜΙΚΩΝ ΥΠΗΡΕΣΙΩΝ  </w:t>
      </w:r>
    </w:p>
    <w:p w:rsidR="00586580" w:rsidRPr="008667B7" w:rsidRDefault="00586580" w:rsidP="00586580">
      <w:pPr>
        <w:tabs>
          <w:tab w:val="left" w:pos="6541"/>
        </w:tabs>
        <w:snapToGrid w:val="0"/>
        <w:spacing w:line="360" w:lineRule="auto"/>
        <w:rPr>
          <w:rFonts w:ascii="Times New Roman" w:hAnsi="Times New Roman" w:cs="Times New Roman"/>
          <w:b/>
          <w:color w:val="000000"/>
          <w:sz w:val="22"/>
          <w:szCs w:val="22"/>
        </w:rPr>
      </w:pPr>
      <w:r w:rsidRPr="008667B7">
        <w:rPr>
          <w:rFonts w:ascii="Times New Roman" w:hAnsi="Times New Roman" w:cs="Times New Roman"/>
          <w:b/>
          <w:color w:val="000000"/>
          <w:sz w:val="22"/>
          <w:szCs w:val="22"/>
        </w:rPr>
        <w:t>ΤΜΗΜΑ ΠΡΟΜΗΘΕΙΩΝ</w:t>
      </w:r>
    </w:p>
    <w:p w:rsidR="004722B4" w:rsidRPr="008667B7" w:rsidRDefault="004722B4" w:rsidP="004722B4">
      <w:pPr>
        <w:tabs>
          <w:tab w:val="left" w:pos="6541"/>
        </w:tabs>
        <w:snapToGrid w:val="0"/>
        <w:rPr>
          <w:rFonts w:ascii="Times New Roman" w:hAnsi="Times New Roman" w:cs="Times New Roman"/>
          <w:color w:val="000000"/>
          <w:sz w:val="22"/>
          <w:szCs w:val="22"/>
        </w:rPr>
      </w:pPr>
      <w:r w:rsidRPr="008667B7">
        <w:rPr>
          <w:rFonts w:ascii="Times New Roman" w:hAnsi="Times New Roman" w:cs="Times New Roman"/>
          <w:color w:val="000000"/>
          <w:sz w:val="22"/>
          <w:szCs w:val="22"/>
        </w:rPr>
        <w:t>Πληροφορίες: Βασιλείου Απ.</w:t>
      </w:r>
    </w:p>
    <w:p w:rsidR="004722B4" w:rsidRPr="008667B7" w:rsidRDefault="004722B4" w:rsidP="004722B4">
      <w:pPr>
        <w:tabs>
          <w:tab w:val="left" w:pos="6541"/>
        </w:tabs>
        <w:snapToGrid w:val="0"/>
        <w:rPr>
          <w:rFonts w:ascii="Times New Roman" w:hAnsi="Times New Roman" w:cs="Times New Roman"/>
          <w:color w:val="000000"/>
          <w:sz w:val="22"/>
          <w:szCs w:val="22"/>
        </w:rPr>
      </w:pPr>
      <w:r w:rsidRPr="008667B7">
        <w:rPr>
          <w:rFonts w:ascii="Times New Roman" w:hAnsi="Times New Roman" w:cs="Times New Roman"/>
          <w:color w:val="000000"/>
          <w:sz w:val="22"/>
          <w:szCs w:val="22"/>
        </w:rPr>
        <w:t>Τηλέφωνο: 2421350101</w:t>
      </w:r>
      <w:r w:rsidR="00212700" w:rsidRPr="008667B7">
        <w:rPr>
          <w:rFonts w:ascii="Times New Roman" w:hAnsi="Times New Roman" w:cs="Times New Roman"/>
          <w:color w:val="000000"/>
          <w:sz w:val="22"/>
          <w:szCs w:val="22"/>
        </w:rPr>
        <w:t>, 2421350165</w:t>
      </w:r>
    </w:p>
    <w:p w:rsidR="004722B4" w:rsidRPr="008667B7" w:rsidRDefault="004722B4" w:rsidP="004722B4">
      <w:pPr>
        <w:tabs>
          <w:tab w:val="left" w:pos="6541"/>
        </w:tabs>
        <w:snapToGrid w:val="0"/>
        <w:rPr>
          <w:rFonts w:ascii="Times New Roman" w:hAnsi="Times New Roman" w:cs="Times New Roman"/>
          <w:color w:val="000000"/>
          <w:sz w:val="22"/>
          <w:szCs w:val="22"/>
        </w:rPr>
      </w:pPr>
      <w:r w:rsidRPr="008667B7">
        <w:rPr>
          <w:rFonts w:ascii="Times New Roman" w:hAnsi="Times New Roman" w:cs="Times New Roman"/>
          <w:color w:val="000000"/>
          <w:sz w:val="22"/>
          <w:szCs w:val="22"/>
          <w:lang w:val="en-US"/>
        </w:rPr>
        <w:t>Email</w:t>
      </w:r>
      <w:r w:rsidRPr="008667B7">
        <w:rPr>
          <w:rFonts w:ascii="Times New Roman" w:hAnsi="Times New Roman" w:cs="Times New Roman"/>
          <w:color w:val="000000"/>
          <w:sz w:val="22"/>
          <w:szCs w:val="22"/>
        </w:rPr>
        <w:t xml:space="preserve">: </w:t>
      </w:r>
      <w:r w:rsidRPr="008667B7">
        <w:rPr>
          <w:rFonts w:ascii="Times New Roman" w:hAnsi="Times New Roman" w:cs="Times New Roman"/>
          <w:color w:val="000000"/>
          <w:sz w:val="22"/>
          <w:szCs w:val="22"/>
          <w:lang w:val="en-US"/>
        </w:rPr>
        <w:t>a</w:t>
      </w:r>
      <w:r w:rsidRPr="008667B7">
        <w:rPr>
          <w:rFonts w:ascii="Times New Roman" w:hAnsi="Times New Roman" w:cs="Times New Roman"/>
          <w:color w:val="000000"/>
          <w:sz w:val="22"/>
          <w:szCs w:val="22"/>
        </w:rPr>
        <w:t>.</w:t>
      </w:r>
      <w:proofErr w:type="spellStart"/>
      <w:r w:rsidRPr="008667B7">
        <w:rPr>
          <w:rFonts w:ascii="Times New Roman" w:hAnsi="Times New Roman" w:cs="Times New Roman"/>
          <w:color w:val="000000"/>
          <w:sz w:val="22"/>
          <w:szCs w:val="22"/>
          <w:lang w:val="en-US"/>
        </w:rPr>
        <w:t>vasiliou</w:t>
      </w:r>
      <w:proofErr w:type="spellEnd"/>
      <w:r w:rsidRPr="008667B7">
        <w:rPr>
          <w:rFonts w:ascii="Times New Roman" w:hAnsi="Times New Roman" w:cs="Times New Roman"/>
          <w:color w:val="000000"/>
          <w:sz w:val="22"/>
          <w:szCs w:val="22"/>
        </w:rPr>
        <w:t>@</w:t>
      </w:r>
      <w:proofErr w:type="spellStart"/>
      <w:r w:rsidRPr="008667B7">
        <w:rPr>
          <w:rFonts w:ascii="Times New Roman" w:hAnsi="Times New Roman" w:cs="Times New Roman"/>
          <w:color w:val="000000"/>
          <w:sz w:val="22"/>
          <w:szCs w:val="22"/>
          <w:lang w:val="en-US"/>
        </w:rPr>
        <w:t>volos</w:t>
      </w:r>
      <w:proofErr w:type="spellEnd"/>
      <w:r w:rsidRPr="008667B7">
        <w:rPr>
          <w:rFonts w:ascii="Times New Roman" w:hAnsi="Times New Roman" w:cs="Times New Roman"/>
          <w:color w:val="000000"/>
          <w:sz w:val="22"/>
          <w:szCs w:val="22"/>
        </w:rPr>
        <w:t>-</w:t>
      </w:r>
      <w:r w:rsidRPr="008667B7">
        <w:rPr>
          <w:rFonts w:ascii="Times New Roman" w:hAnsi="Times New Roman" w:cs="Times New Roman"/>
          <w:color w:val="000000"/>
          <w:sz w:val="22"/>
          <w:szCs w:val="22"/>
          <w:lang w:val="en-US"/>
        </w:rPr>
        <w:t>city</w:t>
      </w:r>
      <w:r w:rsidRPr="008667B7">
        <w:rPr>
          <w:rFonts w:ascii="Times New Roman" w:hAnsi="Times New Roman" w:cs="Times New Roman"/>
          <w:color w:val="000000"/>
          <w:sz w:val="22"/>
          <w:szCs w:val="22"/>
        </w:rPr>
        <w:t>.</w:t>
      </w:r>
      <w:proofErr w:type="spellStart"/>
      <w:r w:rsidRPr="008667B7">
        <w:rPr>
          <w:rFonts w:ascii="Times New Roman" w:hAnsi="Times New Roman" w:cs="Times New Roman"/>
          <w:color w:val="000000"/>
          <w:sz w:val="22"/>
          <w:szCs w:val="22"/>
          <w:lang w:val="en-US"/>
        </w:rPr>
        <w:t>gr</w:t>
      </w:r>
      <w:proofErr w:type="spellEnd"/>
    </w:p>
    <w:p w:rsidR="00084403" w:rsidRPr="008667B7" w:rsidRDefault="00084403" w:rsidP="00084403">
      <w:pPr>
        <w:suppressAutoHyphens/>
        <w:rPr>
          <w:rFonts w:ascii="Times New Roman" w:eastAsia="Arial Unicode MS" w:hAnsi="Times New Roman" w:cs="Times New Roman"/>
          <w:color w:val="000000"/>
          <w:kern w:val="0"/>
          <w:sz w:val="22"/>
          <w:szCs w:val="22"/>
        </w:rPr>
      </w:pPr>
      <w:r w:rsidRPr="008667B7">
        <w:rPr>
          <w:rFonts w:ascii="Times New Roman" w:eastAsia="Arial Unicode MS" w:hAnsi="Times New Roman" w:cs="Times New Roman"/>
          <w:color w:val="000000"/>
          <w:kern w:val="0"/>
          <w:sz w:val="22"/>
          <w:szCs w:val="22"/>
        </w:rPr>
        <w:t>Διεύθυνση: Πλατεία Ρήγα Φεραίου,</w:t>
      </w:r>
    </w:p>
    <w:p w:rsidR="00084403" w:rsidRPr="008667B7" w:rsidRDefault="00084403" w:rsidP="00084403">
      <w:pPr>
        <w:suppressAutoHyphens/>
        <w:rPr>
          <w:rFonts w:ascii="Times New Roman" w:eastAsia="Arial Unicode MS" w:hAnsi="Times New Roman" w:cs="Times New Roman"/>
          <w:color w:val="000000"/>
          <w:kern w:val="0"/>
          <w:sz w:val="22"/>
          <w:szCs w:val="22"/>
        </w:rPr>
      </w:pPr>
      <w:r w:rsidRPr="008667B7">
        <w:rPr>
          <w:rFonts w:ascii="Times New Roman" w:eastAsia="Arial Unicode MS" w:hAnsi="Times New Roman" w:cs="Times New Roman"/>
          <w:color w:val="000000"/>
          <w:kern w:val="0"/>
          <w:sz w:val="22"/>
          <w:szCs w:val="22"/>
        </w:rPr>
        <w:t>Τ.Κ. 38333, Βόλος</w:t>
      </w:r>
    </w:p>
    <w:p w:rsidR="00CC5748" w:rsidRPr="008667B7" w:rsidRDefault="00CC5748" w:rsidP="00084403">
      <w:pPr>
        <w:tabs>
          <w:tab w:val="left" w:pos="6541"/>
        </w:tabs>
        <w:snapToGrid w:val="0"/>
        <w:rPr>
          <w:rFonts w:ascii="Times New Roman" w:hAnsi="Times New Roman" w:cs="Times New Roman"/>
          <w:b/>
          <w:color w:val="000000"/>
          <w:sz w:val="22"/>
          <w:szCs w:val="22"/>
        </w:rPr>
      </w:pPr>
    </w:p>
    <w:p w:rsidR="00586580" w:rsidRPr="008667B7" w:rsidRDefault="00586580" w:rsidP="00586580">
      <w:pPr>
        <w:jc w:val="center"/>
        <w:rPr>
          <w:rFonts w:ascii="Times New Roman" w:eastAsia="Arial" w:hAnsi="Times New Roman" w:cs="Times New Roman"/>
          <w:b/>
          <w:bCs/>
          <w:sz w:val="22"/>
          <w:szCs w:val="22"/>
        </w:rPr>
      </w:pPr>
    </w:p>
    <w:p w:rsidR="004722B4" w:rsidRPr="008667B7" w:rsidRDefault="004722B4" w:rsidP="00586580">
      <w:pPr>
        <w:jc w:val="center"/>
        <w:rPr>
          <w:rFonts w:ascii="Times New Roman" w:eastAsia="Arial" w:hAnsi="Times New Roman" w:cs="Times New Roman"/>
          <w:b/>
          <w:bCs/>
          <w:sz w:val="22"/>
          <w:szCs w:val="22"/>
        </w:rPr>
      </w:pPr>
    </w:p>
    <w:p w:rsidR="004722B4" w:rsidRPr="008667B7" w:rsidRDefault="004722B4" w:rsidP="00586580">
      <w:pPr>
        <w:jc w:val="center"/>
        <w:rPr>
          <w:rFonts w:ascii="Times New Roman" w:eastAsia="Arial" w:hAnsi="Times New Roman" w:cs="Times New Roman"/>
          <w:b/>
          <w:bCs/>
          <w:sz w:val="22"/>
          <w:szCs w:val="22"/>
        </w:rPr>
      </w:pPr>
    </w:p>
    <w:p w:rsidR="001A7FE9" w:rsidRPr="0099406D" w:rsidRDefault="001A7FE9" w:rsidP="00586580">
      <w:pPr>
        <w:jc w:val="center"/>
        <w:rPr>
          <w:rFonts w:ascii="Times New Roman" w:eastAsia="Arial" w:hAnsi="Times New Roman" w:cs="Times New Roman"/>
          <w:b/>
          <w:bCs/>
          <w:sz w:val="22"/>
          <w:szCs w:val="22"/>
        </w:rPr>
      </w:pPr>
    </w:p>
    <w:p w:rsidR="00CC5748" w:rsidRPr="006E23D2" w:rsidRDefault="00586580" w:rsidP="00CC5748">
      <w:pPr>
        <w:jc w:val="center"/>
        <w:rPr>
          <w:rStyle w:val="a3"/>
          <w:rFonts w:ascii="Times New Roman" w:hAnsi="Times New Roman" w:cs="Times New Roman"/>
          <w:sz w:val="22"/>
          <w:szCs w:val="22"/>
          <w:u w:val="single"/>
        </w:rPr>
      </w:pPr>
      <w:r w:rsidRPr="008667B7">
        <w:rPr>
          <w:rStyle w:val="a3"/>
          <w:rFonts w:ascii="Times New Roman" w:hAnsi="Times New Roman" w:cs="Times New Roman"/>
          <w:sz w:val="22"/>
          <w:szCs w:val="22"/>
          <w:u w:val="single"/>
        </w:rPr>
        <w:t xml:space="preserve">ΠΡΟΣΚΛΗΣΗ ΥΠΟΒΟΛΗΣ </w:t>
      </w:r>
      <w:r w:rsidR="001F591C" w:rsidRPr="008667B7">
        <w:rPr>
          <w:rStyle w:val="a3"/>
          <w:rFonts w:ascii="Times New Roman" w:hAnsi="Times New Roman" w:cs="Times New Roman"/>
          <w:sz w:val="22"/>
          <w:szCs w:val="22"/>
          <w:u w:val="single"/>
        </w:rPr>
        <w:t>ΠΡΟΣΦΟΡΑΣ</w:t>
      </w:r>
    </w:p>
    <w:p w:rsidR="00A444CD" w:rsidRPr="006E23D2" w:rsidRDefault="00A444CD" w:rsidP="00CC5748">
      <w:pPr>
        <w:jc w:val="center"/>
        <w:rPr>
          <w:rStyle w:val="a3"/>
          <w:rFonts w:ascii="Times New Roman" w:hAnsi="Times New Roman" w:cs="Times New Roman"/>
          <w:sz w:val="22"/>
          <w:szCs w:val="22"/>
          <w:u w:val="single"/>
        </w:rPr>
      </w:pPr>
    </w:p>
    <w:p w:rsidR="00AC6ACA" w:rsidRPr="008667B7" w:rsidRDefault="00AC6ACA" w:rsidP="009C3D53">
      <w:pPr>
        <w:pStyle w:val="2"/>
        <w:spacing w:line="276" w:lineRule="auto"/>
        <w:ind w:left="-426" w:right="-384"/>
        <w:jc w:val="center"/>
        <w:rPr>
          <w:rStyle w:val="a3"/>
          <w:sz w:val="22"/>
          <w:szCs w:val="22"/>
          <w:u w:val="single"/>
        </w:rPr>
      </w:pPr>
      <w:r w:rsidRPr="008667B7">
        <w:rPr>
          <w:b/>
          <w:sz w:val="22"/>
          <w:szCs w:val="22"/>
        </w:rPr>
        <w:t xml:space="preserve"> «</w:t>
      </w:r>
      <w:r w:rsidR="00A444CD" w:rsidRPr="00A444CD">
        <w:rPr>
          <w:rFonts w:ascii="Arial" w:hAnsi="Arial" w:cs="Arial"/>
          <w:b/>
          <w:sz w:val="22"/>
          <w:szCs w:val="22"/>
        </w:rPr>
        <w:t>Υπηρεσία αποκατάστασης και συντήρησης στο υπόγειο του κτιρίου ΣΠΙΡΕΡ λόγω των ζημιών που προκλήθηκαν  από τις πλημύρες του Σεπτεμβρίου 2023</w:t>
      </w:r>
      <w:r w:rsidRPr="008667B7">
        <w:rPr>
          <w:b/>
          <w:color w:val="000000"/>
          <w:sz w:val="22"/>
          <w:szCs w:val="22"/>
        </w:rPr>
        <w:t>».</w:t>
      </w:r>
    </w:p>
    <w:p w:rsidR="00572BF5" w:rsidRPr="008667B7" w:rsidRDefault="00572BF5" w:rsidP="00CC5748">
      <w:pPr>
        <w:jc w:val="center"/>
        <w:rPr>
          <w:rStyle w:val="a3"/>
          <w:rFonts w:ascii="Times New Roman" w:hAnsi="Times New Roman" w:cs="Times New Roman"/>
          <w:sz w:val="22"/>
          <w:szCs w:val="22"/>
        </w:rPr>
      </w:pPr>
    </w:p>
    <w:p w:rsidR="00884183" w:rsidRPr="008667B7" w:rsidRDefault="00572BF5" w:rsidP="00572BF5">
      <w:pPr>
        <w:suppressLineNumbers/>
        <w:suppressAutoHyphens/>
        <w:ind w:firstLine="720"/>
        <w:jc w:val="both"/>
        <w:rPr>
          <w:rFonts w:ascii="Times New Roman" w:eastAsia="Arial" w:hAnsi="Times New Roman" w:cs="Times New Roman"/>
          <w:kern w:val="0"/>
          <w:sz w:val="22"/>
          <w:szCs w:val="22"/>
          <w:lang w:bidi="ar-SA"/>
        </w:rPr>
      </w:pPr>
      <w:r w:rsidRPr="008667B7">
        <w:rPr>
          <w:rFonts w:ascii="Times New Roman" w:eastAsia="Arial" w:hAnsi="Times New Roman" w:cs="Times New Roman"/>
          <w:kern w:val="0"/>
          <w:sz w:val="22"/>
          <w:szCs w:val="22"/>
          <w:lang w:bidi="ar-SA"/>
        </w:rPr>
        <w:t xml:space="preserve">Ο Δήμος </w:t>
      </w:r>
      <w:r w:rsidR="003C6F4E" w:rsidRPr="008667B7">
        <w:rPr>
          <w:rFonts w:ascii="Times New Roman" w:eastAsia="Arial" w:hAnsi="Times New Roman" w:cs="Times New Roman"/>
          <w:kern w:val="0"/>
          <w:sz w:val="22"/>
          <w:szCs w:val="22"/>
          <w:lang w:bidi="ar-SA"/>
        </w:rPr>
        <w:t>Βόλου προτίθεται να αναθέσει την</w:t>
      </w:r>
      <w:r w:rsidR="00C15447" w:rsidRPr="008667B7">
        <w:rPr>
          <w:rFonts w:ascii="Times New Roman" w:eastAsia="Arial" w:hAnsi="Times New Roman" w:cs="Times New Roman"/>
          <w:kern w:val="0"/>
          <w:sz w:val="22"/>
          <w:szCs w:val="22"/>
          <w:lang w:bidi="ar-SA"/>
        </w:rPr>
        <w:t xml:space="preserve"> ανωτέρω </w:t>
      </w:r>
      <w:r w:rsidR="00600AC1">
        <w:rPr>
          <w:rFonts w:ascii="Times New Roman" w:eastAsia="Arial" w:hAnsi="Times New Roman" w:cs="Times New Roman"/>
          <w:kern w:val="0"/>
          <w:sz w:val="22"/>
          <w:szCs w:val="22"/>
          <w:lang w:bidi="ar-SA"/>
        </w:rPr>
        <w:t>υπηρεσία</w:t>
      </w:r>
      <w:r w:rsidRPr="008667B7">
        <w:rPr>
          <w:rFonts w:ascii="Times New Roman" w:eastAsia="Arial" w:hAnsi="Times New Roman" w:cs="Times New Roman"/>
          <w:kern w:val="0"/>
          <w:sz w:val="22"/>
          <w:szCs w:val="22"/>
          <w:lang w:bidi="ar-SA"/>
        </w:rPr>
        <w:t xml:space="preserve"> για την κάλυψη των αναγκών της Διεύθυνσης </w:t>
      </w:r>
      <w:r w:rsidR="00A444CD">
        <w:rPr>
          <w:rFonts w:ascii="Times New Roman" w:eastAsia="Arial" w:hAnsi="Times New Roman" w:cs="Times New Roman"/>
          <w:kern w:val="0"/>
          <w:sz w:val="22"/>
          <w:szCs w:val="22"/>
          <w:lang w:bidi="ar-SA"/>
        </w:rPr>
        <w:t>Υπηρεσίας Δόμησης</w:t>
      </w:r>
      <w:r w:rsidR="00600AC1">
        <w:rPr>
          <w:rFonts w:ascii="Times New Roman" w:eastAsia="Arial" w:hAnsi="Times New Roman" w:cs="Times New Roman"/>
          <w:kern w:val="0"/>
          <w:sz w:val="22"/>
          <w:szCs w:val="22"/>
          <w:lang w:bidi="ar-SA"/>
        </w:rPr>
        <w:t xml:space="preserve"> </w:t>
      </w:r>
      <w:r w:rsidR="003C6F4E" w:rsidRPr="008667B7">
        <w:rPr>
          <w:rFonts w:ascii="Times New Roman" w:eastAsia="Arial" w:hAnsi="Times New Roman" w:cs="Times New Roman"/>
          <w:kern w:val="0"/>
          <w:sz w:val="22"/>
          <w:szCs w:val="22"/>
          <w:lang w:bidi="ar-SA"/>
        </w:rPr>
        <w:t xml:space="preserve">σύμφωνα με τη σχετική </w:t>
      </w:r>
      <w:r w:rsidR="003C6F4E" w:rsidRPr="00A444CD">
        <w:rPr>
          <w:rFonts w:ascii="Times New Roman" w:eastAsia="Arial" w:hAnsi="Times New Roman" w:cs="Times New Roman"/>
          <w:b/>
          <w:kern w:val="0"/>
          <w:sz w:val="22"/>
          <w:szCs w:val="22"/>
          <w:lang w:bidi="ar-SA"/>
        </w:rPr>
        <w:t xml:space="preserve">τεχνική </w:t>
      </w:r>
      <w:r w:rsidR="00A444CD" w:rsidRPr="00A444CD">
        <w:rPr>
          <w:rFonts w:ascii="Times New Roman" w:eastAsia="Arial" w:hAnsi="Times New Roman" w:cs="Times New Roman"/>
          <w:b/>
          <w:kern w:val="0"/>
          <w:sz w:val="22"/>
          <w:szCs w:val="22"/>
          <w:lang w:bidi="ar-SA"/>
        </w:rPr>
        <w:t>μελέτη</w:t>
      </w:r>
      <w:r w:rsidRPr="008667B7">
        <w:rPr>
          <w:rFonts w:ascii="Times New Roman" w:eastAsia="Arial" w:hAnsi="Times New Roman" w:cs="Times New Roman"/>
          <w:kern w:val="0"/>
          <w:sz w:val="22"/>
          <w:szCs w:val="22"/>
          <w:lang w:bidi="ar-SA"/>
        </w:rPr>
        <w:t xml:space="preserve">, η οποία διαβιβάστηκε με το υπ’ αριθ. πρωτ. </w:t>
      </w:r>
      <w:r w:rsidR="00A444CD">
        <w:rPr>
          <w:rFonts w:ascii="Times New Roman" w:eastAsia="Arial" w:hAnsi="Times New Roman" w:cs="Times New Roman"/>
          <w:kern w:val="0"/>
          <w:sz w:val="22"/>
          <w:szCs w:val="22"/>
          <w:lang w:bidi="ar-SA"/>
        </w:rPr>
        <w:t>33694</w:t>
      </w:r>
      <w:r w:rsidRPr="008667B7">
        <w:rPr>
          <w:rFonts w:ascii="Times New Roman" w:eastAsia="Arial" w:hAnsi="Times New Roman" w:cs="Times New Roman"/>
          <w:kern w:val="0"/>
          <w:sz w:val="22"/>
          <w:szCs w:val="22"/>
          <w:lang w:bidi="ar-SA"/>
        </w:rPr>
        <w:t>/</w:t>
      </w:r>
      <w:r w:rsidR="00AC6ACA" w:rsidRPr="008667B7">
        <w:rPr>
          <w:rFonts w:ascii="Times New Roman" w:eastAsia="Arial" w:hAnsi="Times New Roman" w:cs="Times New Roman"/>
          <w:kern w:val="0"/>
          <w:sz w:val="22"/>
          <w:szCs w:val="22"/>
          <w:lang w:bidi="ar-SA"/>
        </w:rPr>
        <w:t>202</w:t>
      </w:r>
      <w:r w:rsidR="00E45A3B">
        <w:rPr>
          <w:rFonts w:ascii="Times New Roman" w:eastAsia="Arial" w:hAnsi="Times New Roman" w:cs="Times New Roman"/>
          <w:kern w:val="0"/>
          <w:sz w:val="22"/>
          <w:szCs w:val="22"/>
          <w:lang w:bidi="ar-SA"/>
        </w:rPr>
        <w:t>4</w:t>
      </w:r>
      <w:r w:rsidRPr="008667B7">
        <w:rPr>
          <w:rFonts w:ascii="Times New Roman" w:eastAsia="Arial" w:hAnsi="Times New Roman" w:cs="Times New Roman"/>
          <w:kern w:val="0"/>
          <w:sz w:val="22"/>
          <w:szCs w:val="22"/>
          <w:lang w:bidi="ar-SA"/>
        </w:rPr>
        <w:t xml:space="preserve"> </w:t>
      </w:r>
      <w:r w:rsidR="00A444CD">
        <w:rPr>
          <w:rFonts w:ascii="Times New Roman" w:eastAsia="Arial" w:hAnsi="Times New Roman" w:cs="Times New Roman"/>
          <w:kern w:val="0"/>
          <w:sz w:val="22"/>
          <w:szCs w:val="22"/>
          <w:lang w:bidi="ar-SA"/>
        </w:rPr>
        <w:t xml:space="preserve">έγγραφο </w:t>
      </w:r>
      <w:r w:rsidRPr="008667B7">
        <w:rPr>
          <w:rFonts w:ascii="Times New Roman" w:eastAsia="Arial" w:hAnsi="Times New Roman" w:cs="Times New Roman"/>
          <w:kern w:val="0"/>
          <w:sz w:val="22"/>
          <w:szCs w:val="22"/>
          <w:lang w:bidi="ar-SA"/>
        </w:rPr>
        <w:t>στο Τμήμα Προμηθειών και πιο αναλυτικά:</w:t>
      </w:r>
    </w:p>
    <w:p w:rsidR="004A627D" w:rsidRDefault="004A627D" w:rsidP="004A627D">
      <w:pPr>
        <w:jc w:val="center"/>
        <w:rPr>
          <w:rFonts w:ascii="Arial" w:hAnsi="Arial" w:cs="Arial"/>
          <w:b/>
          <w:sz w:val="22"/>
          <w:szCs w:val="22"/>
          <w:u w:val="single"/>
        </w:rPr>
      </w:pPr>
      <w:r>
        <w:rPr>
          <w:rFonts w:ascii="Arial" w:hAnsi="Arial" w:cs="Arial"/>
          <w:b/>
          <w:sz w:val="22"/>
          <w:szCs w:val="22"/>
          <w:u w:val="single"/>
        </w:rPr>
        <w:t>ΤΕΧΝΙΚΗ ΜΕΛΕΤΗ</w:t>
      </w:r>
    </w:p>
    <w:p w:rsidR="004A627D" w:rsidRPr="00BE62B8" w:rsidRDefault="004A627D" w:rsidP="004A627D">
      <w:pPr>
        <w:jc w:val="center"/>
        <w:rPr>
          <w:rFonts w:ascii="Arial" w:hAnsi="Arial" w:cs="Arial"/>
          <w:b/>
          <w:sz w:val="22"/>
          <w:szCs w:val="22"/>
          <w:u w:val="single"/>
        </w:rPr>
      </w:pPr>
    </w:p>
    <w:p w:rsidR="004A627D" w:rsidRPr="00AD0765" w:rsidRDefault="004A627D" w:rsidP="004A627D">
      <w:pPr>
        <w:rPr>
          <w:rFonts w:ascii="Arial" w:hAnsi="Arial" w:cs="Arial"/>
          <w:b/>
          <w:sz w:val="22"/>
          <w:szCs w:val="22"/>
        </w:rPr>
      </w:pPr>
      <w:r w:rsidRPr="00AD0765">
        <w:rPr>
          <w:rFonts w:ascii="Arial" w:hAnsi="Arial" w:cs="Arial"/>
          <w:b/>
          <w:sz w:val="22"/>
          <w:szCs w:val="22"/>
        </w:rPr>
        <w:t xml:space="preserve">ΘΕΜΑ: </w:t>
      </w:r>
      <w:r>
        <w:rPr>
          <w:rFonts w:ascii="Arial" w:hAnsi="Arial" w:cs="Arial"/>
          <w:b/>
          <w:sz w:val="22"/>
          <w:szCs w:val="22"/>
        </w:rPr>
        <w:t xml:space="preserve"> </w:t>
      </w:r>
      <w:r w:rsidRPr="00D65462">
        <w:rPr>
          <w:rFonts w:ascii="Arial" w:hAnsi="Arial" w:cs="Arial"/>
          <w:sz w:val="22"/>
          <w:szCs w:val="22"/>
        </w:rPr>
        <w:t>Υπηρεσία αποκατάστασης και συντήρησης στο υπόγειο του κτιρίου ΣΠΙΡΕΡ λόγω των ζημιών που προκλήθηκαν  από τις πλημύρες του Σεπτεμβρίου 2023</w:t>
      </w:r>
      <w:r>
        <w:rPr>
          <w:rFonts w:ascii="Arial" w:hAnsi="Arial" w:cs="Arial"/>
        </w:rPr>
        <w:t>.</w:t>
      </w:r>
    </w:p>
    <w:p w:rsidR="004A627D" w:rsidRDefault="004A627D" w:rsidP="004A627D">
      <w:pPr>
        <w:rPr>
          <w:sz w:val="22"/>
          <w:szCs w:val="22"/>
        </w:rPr>
      </w:pPr>
    </w:p>
    <w:p w:rsidR="004A627D" w:rsidRPr="005D0836" w:rsidRDefault="004A627D" w:rsidP="004A627D">
      <w:pPr>
        <w:rPr>
          <w:sz w:val="22"/>
          <w:szCs w:val="22"/>
        </w:rPr>
      </w:pPr>
    </w:p>
    <w:p w:rsidR="004A627D" w:rsidRDefault="004A627D" w:rsidP="004A627D">
      <w:pPr>
        <w:spacing w:line="360" w:lineRule="auto"/>
        <w:ind w:firstLine="720"/>
        <w:jc w:val="both"/>
        <w:rPr>
          <w:rFonts w:ascii="Arial" w:hAnsi="Arial" w:cs="Arial"/>
          <w:sz w:val="22"/>
          <w:szCs w:val="22"/>
        </w:rPr>
      </w:pPr>
      <w:r>
        <w:rPr>
          <w:rFonts w:ascii="Arial" w:hAnsi="Arial" w:cs="Arial"/>
          <w:sz w:val="22"/>
          <w:szCs w:val="22"/>
        </w:rPr>
        <w:t xml:space="preserve">Λόγω των θεομηνιών </w:t>
      </w:r>
      <w:r>
        <w:rPr>
          <w:rFonts w:ascii="Arial" w:hAnsi="Arial" w:cs="Arial"/>
          <w:sz w:val="22"/>
          <w:szCs w:val="22"/>
          <w:lang w:val="en-US"/>
        </w:rPr>
        <w:t>Daniel</w:t>
      </w:r>
      <w:r>
        <w:rPr>
          <w:rFonts w:ascii="Arial" w:hAnsi="Arial" w:cs="Arial"/>
          <w:sz w:val="22"/>
          <w:szCs w:val="22"/>
        </w:rPr>
        <w:t xml:space="preserve"> και </w:t>
      </w:r>
      <w:r>
        <w:rPr>
          <w:rFonts w:ascii="Arial" w:hAnsi="Arial" w:cs="Arial"/>
          <w:sz w:val="22"/>
          <w:szCs w:val="22"/>
          <w:lang w:val="en-US"/>
        </w:rPr>
        <w:t>Elias</w:t>
      </w:r>
      <w:r>
        <w:rPr>
          <w:rFonts w:ascii="Arial" w:hAnsi="Arial" w:cs="Arial"/>
          <w:sz w:val="22"/>
          <w:szCs w:val="22"/>
        </w:rPr>
        <w:t xml:space="preserve"> πλημμύρισε ο υπόγειος χώρος του κτιρίου «ΣΠΙΡΕΡ» όπου τηρείται το αρχείο οικοδομικών αδειών της Δ/</w:t>
      </w:r>
      <w:proofErr w:type="spellStart"/>
      <w:r>
        <w:rPr>
          <w:rFonts w:ascii="Arial" w:hAnsi="Arial" w:cs="Arial"/>
          <w:sz w:val="22"/>
          <w:szCs w:val="22"/>
        </w:rPr>
        <w:t>νσης</w:t>
      </w:r>
      <w:proofErr w:type="spellEnd"/>
      <w:r>
        <w:rPr>
          <w:rFonts w:ascii="Arial" w:hAnsi="Arial" w:cs="Arial"/>
          <w:sz w:val="22"/>
          <w:szCs w:val="22"/>
        </w:rPr>
        <w:t xml:space="preserve"> Υπηρεσίας δόμησης. Μετά την άντληση των υδάτων και τον καθαρισμό του χώρου</w:t>
      </w:r>
      <w:r w:rsidRPr="007312B3">
        <w:rPr>
          <w:rFonts w:ascii="Arial" w:hAnsi="Arial" w:cs="Arial"/>
          <w:sz w:val="22"/>
          <w:szCs w:val="22"/>
        </w:rPr>
        <w:t xml:space="preserve"> </w:t>
      </w:r>
      <w:r>
        <w:rPr>
          <w:rFonts w:ascii="Arial" w:hAnsi="Arial" w:cs="Arial"/>
          <w:sz w:val="22"/>
          <w:szCs w:val="22"/>
        </w:rPr>
        <w:t>διαπιστώθηκε έχει δημιουργηθεί μούχλα σε όλες τις επιφάνειες (οροφή, τοιχοποιία, διαχωριστικά από γυψοσανίδα καθώς και σε μεγάλο τμήμα των φακέλων των οικοδομικών αδειών) επίσης έχει παρατηρηθεί διάβρωση σε κάποιες γυψοσανίδες. Προκειμένου να αντιμετωπισθούν τα παραπάνω προβλήματα θα πρέπει πραγματοποιηθούν οι παρακάτω εργασίες :</w:t>
      </w:r>
    </w:p>
    <w:p w:rsidR="004A627D" w:rsidRPr="00CB4FA5" w:rsidRDefault="004A627D" w:rsidP="004A627D">
      <w:pPr>
        <w:pStyle w:val="a8"/>
        <w:numPr>
          <w:ilvl w:val="0"/>
          <w:numId w:val="31"/>
        </w:numPr>
        <w:spacing w:line="360" w:lineRule="auto"/>
        <w:jc w:val="both"/>
        <w:rPr>
          <w:rFonts w:ascii="Arial" w:hAnsi="Arial" w:cs="Arial"/>
          <w:sz w:val="22"/>
          <w:szCs w:val="22"/>
        </w:rPr>
      </w:pPr>
      <w:r w:rsidRPr="00CB4FA5">
        <w:rPr>
          <w:rFonts w:ascii="Arial" w:hAnsi="Arial" w:cs="Arial"/>
          <w:sz w:val="22"/>
          <w:szCs w:val="22"/>
        </w:rPr>
        <w:t>Απομάκρυνση όλων των φακέλων από τα ράφια απολύμανση και καθαρισμός αυτών και επανατοποθέτηση τους</w:t>
      </w:r>
      <w:r>
        <w:rPr>
          <w:rFonts w:ascii="Arial" w:hAnsi="Arial" w:cs="Arial"/>
          <w:sz w:val="22"/>
          <w:szCs w:val="22"/>
        </w:rPr>
        <w:t xml:space="preserve"> μετά το πέρας των εργασιών. </w:t>
      </w:r>
    </w:p>
    <w:p w:rsidR="004A627D" w:rsidRPr="00CB4FA5" w:rsidRDefault="004A627D" w:rsidP="004A627D">
      <w:pPr>
        <w:pStyle w:val="a8"/>
        <w:numPr>
          <w:ilvl w:val="0"/>
          <w:numId w:val="31"/>
        </w:numPr>
        <w:spacing w:line="360" w:lineRule="auto"/>
        <w:jc w:val="both"/>
        <w:rPr>
          <w:rFonts w:ascii="Arial" w:hAnsi="Arial" w:cs="Arial"/>
          <w:sz w:val="22"/>
          <w:szCs w:val="22"/>
        </w:rPr>
      </w:pPr>
      <w:r>
        <w:rPr>
          <w:rFonts w:ascii="Arial" w:hAnsi="Arial" w:cs="Arial"/>
          <w:sz w:val="22"/>
          <w:szCs w:val="22"/>
        </w:rPr>
        <w:t xml:space="preserve">Οι </w:t>
      </w:r>
      <w:r w:rsidRPr="00CB4FA5">
        <w:rPr>
          <w:rFonts w:ascii="Arial" w:hAnsi="Arial" w:cs="Arial"/>
          <w:sz w:val="22"/>
          <w:szCs w:val="22"/>
        </w:rPr>
        <w:t>Φάκελοι που έχουν επηρεασθεί από μούχλα θα πρέπει να μεταφερθούν σε ειδικά διαμορφωμένο χώρο στο ισόγειο του κτιρίου ΣΠΙΡΕΡ να στεγνώσουν και στη συνέχεια να επανατοποθετηθούν στη θέση τους.</w:t>
      </w:r>
    </w:p>
    <w:p w:rsidR="004A627D" w:rsidRPr="00CB4FA5" w:rsidRDefault="004A627D" w:rsidP="004A627D">
      <w:pPr>
        <w:pStyle w:val="a8"/>
        <w:numPr>
          <w:ilvl w:val="0"/>
          <w:numId w:val="31"/>
        </w:numPr>
        <w:spacing w:line="360" w:lineRule="auto"/>
        <w:jc w:val="both"/>
        <w:rPr>
          <w:rFonts w:ascii="Arial" w:hAnsi="Arial" w:cs="Arial"/>
          <w:color w:val="333333"/>
          <w:sz w:val="22"/>
          <w:szCs w:val="22"/>
        </w:rPr>
      </w:pPr>
      <w:r w:rsidRPr="00CB4FA5">
        <w:rPr>
          <w:rFonts w:ascii="Arial" w:hAnsi="Arial" w:cs="Arial"/>
          <w:color w:val="333333"/>
          <w:sz w:val="22"/>
          <w:szCs w:val="22"/>
        </w:rPr>
        <w:t>Απόξεση όλων των επιφανειών (οροφή, τοίχοι, γυψοσανίδες) ,απομάκρυνση μούχλας και σαθρών προϊόντων από τον χώρο</w:t>
      </w:r>
    </w:p>
    <w:p w:rsidR="004A627D" w:rsidRPr="00CB4FA5" w:rsidRDefault="004A627D" w:rsidP="004A627D">
      <w:pPr>
        <w:pStyle w:val="a8"/>
        <w:numPr>
          <w:ilvl w:val="0"/>
          <w:numId w:val="31"/>
        </w:numPr>
        <w:spacing w:line="360" w:lineRule="auto"/>
        <w:jc w:val="both"/>
        <w:rPr>
          <w:rFonts w:ascii="Arial" w:hAnsi="Arial" w:cs="Arial"/>
          <w:color w:val="333333"/>
          <w:sz w:val="22"/>
          <w:szCs w:val="22"/>
        </w:rPr>
      </w:pPr>
      <w:r w:rsidRPr="00CB4FA5">
        <w:rPr>
          <w:rFonts w:ascii="Arial" w:hAnsi="Arial" w:cs="Arial"/>
          <w:color w:val="333333"/>
          <w:sz w:val="22"/>
          <w:szCs w:val="22"/>
        </w:rPr>
        <w:lastRenderedPageBreak/>
        <w:t>Καθαρισμός, προετοιμασία &amp; επεξεργασία όλων των επιφανειών με ειδικό προϊόν κατά της μούχλας</w:t>
      </w:r>
    </w:p>
    <w:p w:rsidR="004A627D" w:rsidRPr="00CB4FA5" w:rsidRDefault="004A627D" w:rsidP="004A627D">
      <w:pPr>
        <w:pStyle w:val="a8"/>
        <w:numPr>
          <w:ilvl w:val="0"/>
          <w:numId w:val="31"/>
        </w:numPr>
        <w:spacing w:line="360" w:lineRule="auto"/>
        <w:jc w:val="both"/>
        <w:rPr>
          <w:rFonts w:ascii="Arial" w:hAnsi="Arial" w:cs="Arial"/>
          <w:color w:val="333333"/>
          <w:sz w:val="22"/>
          <w:szCs w:val="22"/>
        </w:rPr>
      </w:pPr>
      <w:r w:rsidRPr="00CB4FA5">
        <w:rPr>
          <w:rFonts w:ascii="Arial" w:hAnsi="Arial" w:cs="Arial"/>
          <w:color w:val="333333"/>
          <w:sz w:val="22"/>
          <w:szCs w:val="22"/>
        </w:rPr>
        <w:t>Αποκατάσταση γυψοσανίδων που έχουν διαβρωθεί λόγω της υγρασίας</w:t>
      </w:r>
    </w:p>
    <w:p w:rsidR="004A627D" w:rsidRPr="00CB4FA5" w:rsidRDefault="004A627D" w:rsidP="004A627D">
      <w:pPr>
        <w:pStyle w:val="a8"/>
        <w:numPr>
          <w:ilvl w:val="0"/>
          <w:numId w:val="31"/>
        </w:numPr>
        <w:spacing w:line="360" w:lineRule="auto"/>
        <w:jc w:val="both"/>
        <w:rPr>
          <w:rFonts w:ascii="Arial" w:hAnsi="Arial" w:cs="Arial"/>
          <w:sz w:val="22"/>
          <w:szCs w:val="22"/>
        </w:rPr>
      </w:pPr>
      <w:r w:rsidRPr="00CB4FA5">
        <w:rPr>
          <w:rFonts w:ascii="Arial" w:hAnsi="Arial" w:cs="Arial"/>
          <w:color w:val="333333"/>
          <w:sz w:val="22"/>
          <w:szCs w:val="22"/>
        </w:rPr>
        <w:t>Τελική επεξεργασία/βαφή όλων των επιφανειών</w:t>
      </w:r>
    </w:p>
    <w:p w:rsidR="004A627D" w:rsidRPr="00CB4FA5" w:rsidRDefault="004A627D" w:rsidP="004A627D">
      <w:pPr>
        <w:pStyle w:val="a8"/>
        <w:spacing w:line="360" w:lineRule="auto"/>
        <w:jc w:val="both"/>
        <w:rPr>
          <w:rFonts w:ascii="Arial" w:hAnsi="Arial" w:cs="Arial"/>
          <w:sz w:val="22"/>
          <w:szCs w:val="22"/>
        </w:rPr>
      </w:pPr>
    </w:p>
    <w:p w:rsidR="004A627D" w:rsidRDefault="004A627D" w:rsidP="004A627D">
      <w:pPr>
        <w:spacing w:line="360" w:lineRule="auto"/>
        <w:ind w:left="-284" w:firstLine="567"/>
        <w:jc w:val="both"/>
      </w:pPr>
      <w:r>
        <w:rPr>
          <w:rFonts w:ascii="Arial" w:hAnsi="Arial" w:cs="Arial"/>
          <w:color w:val="333333"/>
          <w:sz w:val="22"/>
          <w:szCs w:val="22"/>
        </w:rPr>
        <w:t>Τ</w:t>
      </w:r>
      <w:r>
        <w:rPr>
          <w:rFonts w:ascii="Arial" w:hAnsi="Arial" w:cs="Arial"/>
          <w:sz w:val="22"/>
          <w:szCs w:val="22"/>
        </w:rPr>
        <w:t>ο σύνολο της εργασίας πρέπει να αποπερατωθεί σε πενήντα εργάσιμες  (50) ημέρες από την υπογραφή της σύμβασης.</w:t>
      </w:r>
    </w:p>
    <w:p w:rsidR="004A627D" w:rsidRDefault="004A627D" w:rsidP="004A627D">
      <w:pPr>
        <w:spacing w:line="360" w:lineRule="auto"/>
        <w:jc w:val="both"/>
        <w:rPr>
          <w:rFonts w:ascii="Arial" w:hAnsi="Arial" w:cs="Arial"/>
          <w:sz w:val="22"/>
          <w:szCs w:val="22"/>
        </w:rPr>
      </w:pPr>
    </w:p>
    <w:p w:rsidR="004A627D" w:rsidRDefault="004A627D" w:rsidP="004A627D">
      <w:pPr>
        <w:spacing w:line="360" w:lineRule="auto"/>
        <w:ind w:left="-283" w:firstLine="567"/>
        <w:jc w:val="both"/>
        <w:rPr>
          <w:rFonts w:ascii="Arial" w:hAnsi="Arial" w:cs="Arial"/>
          <w:b/>
          <w:color w:val="333333"/>
          <w:sz w:val="22"/>
          <w:szCs w:val="22"/>
        </w:rPr>
      </w:pPr>
      <w:r>
        <w:rPr>
          <w:rFonts w:ascii="Arial" w:hAnsi="Arial" w:cs="Arial"/>
          <w:color w:val="333333"/>
          <w:sz w:val="22"/>
          <w:szCs w:val="22"/>
        </w:rPr>
        <w:t>Η Υπηρεσία κατατάσσεται στον ακόλουθο κωδικό του κοινού λεξιλογίου δημοσίων συμβάσεων (</w:t>
      </w:r>
      <w:r>
        <w:rPr>
          <w:rFonts w:ascii="Arial" w:hAnsi="Arial" w:cs="Arial"/>
          <w:b/>
          <w:color w:val="333333"/>
          <w:sz w:val="22"/>
          <w:szCs w:val="22"/>
        </w:rPr>
        <w:t>CPV): 50800000-5  “Συντήρηση και επισκευή κτιρίων”</w:t>
      </w:r>
    </w:p>
    <w:p w:rsidR="004A627D" w:rsidRDefault="004A627D" w:rsidP="004A627D">
      <w:pPr>
        <w:spacing w:line="360" w:lineRule="auto"/>
        <w:ind w:left="-283" w:firstLine="567"/>
        <w:jc w:val="both"/>
        <w:rPr>
          <w:rFonts w:ascii="Arial" w:hAnsi="Arial" w:cs="Arial"/>
          <w:b/>
          <w:color w:val="333333"/>
          <w:sz w:val="22"/>
          <w:szCs w:val="22"/>
        </w:rPr>
      </w:pPr>
      <w:r>
        <w:rPr>
          <w:rFonts w:ascii="Arial" w:hAnsi="Arial" w:cs="Arial"/>
          <w:b/>
          <w:color w:val="333333"/>
          <w:sz w:val="22"/>
          <w:szCs w:val="22"/>
        </w:rPr>
        <w:t>Κ.Α.Ε. 40.6261.017</w:t>
      </w:r>
    </w:p>
    <w:p w:rsidR="004A627D" w:rsidRPr="008B416A" w:rsidRDefault="004A627D" w:rsidP="004A627D">
      <w:pPr>
        <w:jc w:val="both"/>
        <w:rPr>
          <w:rFonts w:ascii="Arial" w:hAnsi="Arial" w:cs="Arial"/>
          <w:b/>
          <w:sz w:val="22"/>
          <w:szCs w:val="22"/>
        </w:rPr>
      </w:pPr>
      <w:r>
        <w:rPr>
          <w:rFonts w:ascii="Arial" w:hAnsi="Arial" w:cs="Arial"/>
          <w:b/>
          <w:sz w:val="22"/>
          <w:szCs w:val="22"/>
        </w:rPr>
        <w:t>*</w:t>
      </w:r>
    </w:p>
    <w:p w:rsidR="004A627D" w:rsidRDefault="004A627D" w:rsidP="004A627D">
      <w:pPr>
        <w:ind w:left="-284" w:firstLine="567"/>
        <w:jc w:val="center"/>
        <w:rPr>
          <w:rFonts w:ascii="Arial" w:hAnsi="Arial" w:cs="Arial"/>
          <w:b/>
          <w:bCs/>
          <w:sz w:val="22"/>
          <w:szCs w:val="22"/>
          <w:u w:val="single"/>
        </w:rPr>
      </w:pPr>
    </w:p>
    <w:p w:rsidR="004A627D" w:rsidRDefault="004A627D" w:rsidP="004A627D">
      <w:pPr>
        <w:ind w:left="-284" w:firstLine="567"/>
        <w:jc w:val="center"/>
        <w:rPr>
          <w:rFonts w:ascii="Arial" w:hAnsi="Arial" w:cs="Arial"/>
          <w:b/>
          <w:bCs/>
          <w:sz w:val="22"/>
          <w:szCs w:val="22"/>
          <w:u w:val="single"/>
        </w:rPr>
      </w:pPr>
      <w:r>
        <w:rPr>
          <w:rFonts w:ascii="Arial" w:hAnsi="Arial" w:cs="Arial"/>
          <w:b/>
          <w:bCs/>
          <w:sz w:val="22"/>
          <w:szCs w:val="22"/>
          <w:u w:val="single"/>
        </w:rPr>
        <w:t>ΕΝΔΕΙΚΤΙΚΟΣ ΠΡΟΥΠΟΛΟΓΙΣΜΟΣ</w:t>
      </w:r>
    </w:p>
    <w:p w:rsidR="004A627D" w:rsidRPr="00594C54" w:rsidRDefault="004A627D" w:rsidP="004A627D">
      <w:pPr>
        <w:jc w:val="both"/>
        <w:rPr>
          <w:rFonts w:ascii="Arial" w:hAnsi="Arial" w:cs="Arial"/>
          <w:sz w:val="22"/>
          <w:szCs w:val="22"/>
        </w:rPr>
      </w:pPr>
    </w:p>
    <w:tbl>
      <w:tblPr>
        <w:tblW w:w="8690" w:type="dxa"/>
        <w:tblInd w:w="-100"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613"/>
        <w:gridCol w:w="3285"/>
        <w:gridCol w:w="701"/>
        <w:gridCol w:w="1078"/>
        <w:gridCol w:w="1466"/>
        <w:gridCol w:w="1547"/>
      </w:tblGrid>
      <w:tr w:rsidR="004A627D" w:rsidTr="006078FC">
        <w:trPr>
          <w:trHeight w:val="630"/>
        </w:trPr>
        <w:tc>
          <w:tcPr>
            <w:tcW w:w="614" w:type="dxa"/>
            <w:tcBorders>
              <w:top w:val="single" w:sz="4" w:space="0" w:color="000001"/>
              <w:left w:val="single" w:sz="4" w:space="0" w:color="000001"/>
              <w:bottom w:val="single" w:sz="4" w:space="0" w:color="000001"/>
            </w:tcBorders>
            <w:shd w:val="clear" w:color="auto" w:fill="CFE7F5"/>
            <w:tcMar>
              <w:left w:w="103" w:type="dxa"/>
            </w:tcMar>
            <w:vAlign w:val="center"/>
          </w:tcPr>
          <w:p w:rsidR="004A627D" w:rsidRDefault="004A627D" w:rsidP="006078FC">
            <w:pPr>
              <w:rPr>
                <w:rFonts w:ascii="Arial" w:hAnsi="Arial" w:cs="Arial"/>
              </w:rPr>
            </w:pPr>
            <w:r>
              <w:rPr>
                <w:rFonts w:ascii="Arial" w:hAnsi="Arial" w:cs="Arial"/>
                <w:sz w:val="22"/>
                <w:szCs w:val="22"/>
              </w:rPr>
              <w:t>Α/Α</w:t>
            </w:r>
          </w:p>
        </w:tc>
        <w:tc>
          <w:tcPr>
            <w:tcW w:w="3285" w:type="dxa"/>
            <w:tcBorders>
              <w:top w:val="single" w:sz="4" w:space="0" w:color="000001"/>
              <w:left w:val="single" w:sz="4" w:space="0" w:color="000001"/>
              <w:bottom w:val="single" w:sz="4" w:space="0" w:color="000001"/>
            </w:tcBorders>
            <w:shd w:val="clear" w:color="auto" w:fill="CFE7F5"/>
            <w:tcMar>
              <w:left w:w="103" w:type="dxa"/>
            </w:tcMar>
            <w:vAlign w:val="center"/>
          </w:tcPr>
          <w:p w:rsidR="004A627D" w:rsidRDefault="004A627D" w:rsidP="006078FC">
            <w:pPr>
              <w:ind w:left="-48" w:right="-108"/>
              <w:jc w:val="center"/>
              <w:rPr>
                <w:rFonts w:ascii="Arial" w:hAnsi="Arial" w:cs="Arial"/>
                <w:b/>
                <w:bCs/>
              </w:rPr>
            </w:pPr>
            <w:r>
              <w:rPr>
                <w:rFonts w:ascii="Arial" w:hAnsi="Arial" w:cs="Arial"/>
                <w:b/>
                <w:bCs/>
                <w:sz w:val="22"/>
                <w:szCs w:val="22"/>
              </w:rPr>
              <w:t>ΕΙΔΟΣ</w:t>
            </w:r>
          </w:p>
        </w:tc>
        <w:tc>
          <w:tcPr>
            <w:tcW w:w="681" w:type="dxa"/>
            <w:tcBorders>
              <w:top w:val="single" w:sz="4" w:space="0" w:color="000001"/>
              <w:left w:val="single" w:sz="4" w:space="0" w:color="000001"/>
              <w:bottom w:val="single" w:sz="4" w:space="0" w:color="000001"/>
            </w:tcBorders>
            <w:shd w:val="clear" w:color="auto" w:fill="CFE7F5"/>
            <w:tcMar>
              <w:left w:w="103" w:type="dxa"/>
            </w:tcMar>
            <w:vAlign w:val="center"/>
          </w:tcPr>
          <w:p w:rsidR="004A627D" w:rsidRDefault="004A627D" w:rsidP="006078FC">
            <w:pPr>
              <w:snapToGrid w:val="0"/>
              <w:ind w:left="-108" w:right="-108"/>
              <w:jc w:val="center"/>
              <w:rPr>
                <w:rFonts w:ascii="Arial" w:hAnsi="Arial" w:cs="Arial"/>
                <w:b/>
                <w:bCs/>
              </w:rPr>
            </w:pPr>
            <w:r>
              <w:rPr>
                <w:rFonts w:ascii="Arial" w:hAnsi="Arial" w:cs="Arial"/>
                <w:b/>
                <w:bCs/>
                <w:sz w:val="22"/>
                <w:szCs w:val="22"/>
              </w:rPr>
              <w:t>Μ2</w:t>
            </w:r>
          </w:p>
        </w:tc>
        <w:tc>
          <w:tcPr>
            <w:tcW w:w="1082" w:type="dxa"/>
            <w:tcBorders>
              <w:top w:val="single" w:sz="4" w:space="0" w:color="000001"/>
              <w:left w:val="single" w:sz="4" w:space="0" w:color="000001"/>
              <w:bottom w:val="single" w:sz="4" w:space="0" w:color="000001"/>
            </w:tcBorders>
            <w:shd w:val="clear" w:color="auto" w:fill="CFE7F5"/>
            <w:tcMar>
              <w:left w:w="103" w:type="dxa"/>
            </w:tcMar>
            <w:vAlign w:val="center"/>
          </w:tcPr>
          <w:p w:rsidR="004A627D" w:rsidRPr="003919C6" w:rsidRDefault="004A627D" w:rsidP="006078FC">
            <w:pPr>
              <w:ind w:left="-108" w:right="-108"/>
              <w:jc w:val="center"/>
              <w:rPr>
                <w:rFonts w:ascii="Arial" w:hAnsi="Arial" w:cs="Arial"/>
                <w:b/>
              </w:rPr>
            </w:pPr>
            <w:r>
              <w:rPr>
                <w:rFonts w:ascii="Arial" w:hAnsi="Arial" w:cs="Arial"/>
                <w:b/>
                <w:bCs/>
                <w:sz w:val="22"/>
                <w:szCs w:val="22"/>
              </w:rPr>
              <w:t>ΥΛΙΚΑ €</w:t>
            </w:r>
          </w:p>
        </w:tc>
        <w:tc>
          <w:tcPr>
            <w:tcW w:w="1473" w:type="dxa"/>
            <w:tcBorders>
              <w:top w:val="single" w:sz="4" w:space="0" w:color="000001"/>
              <w:left w:val="single" w:sz="4" w:space="0" w:color="000001"/>
              <w:bottom w:val="single" w:sz="4" w:space="0" w:color="000001"/>
            </w:tcBorders>
            <w:shd w:val="clear" w:color="auto" w:fill="CFE7F5"/>
            <w:tcMar>
              <w:left w:w="103" w:type="dxa"/>
            </w:tcMar>
            <w:vAlign w:val="center"/>
          </w:tcPr>
          <w:p w:rsidR="004A627D" w:rsidRDefault="004A627D" w:rsidP="006078FC">
            <w:pPr>
              <w:ind w:left="-108" w:right="-108"/>
              <w:jc w:val="center"/>
              <w:rPr>
                <w:rFonts w:ascii="Arial" w:hAnsi="Arial" w:cs="Arial"/>
                <w:b/>
                <w:bCs/>
              </w:rPr>
            </w:pPr>
            <w:r>
              <w:rPr>
                <w:rFonts w:ascii="Arial" w:hAnsi="Arial" w:cs="Arial"/>
                <w:b/>
                <w:bCs/>
                <w:sz w:val="22"/>
                <w:szCs w:val="22"/>
              </w:rPr>
              <w:t>ΕΡΓΑΣΙΑ €</w:t>
            </w:r>
          </w:p>
        </w:tc>
        <w:tc>
          <w:tcPr>
            <w:tcW w:w="1555" w:type="dxa"/>
            <w:tcBorders>
              <w:top w:val="single" w:sz="4" w:space="0" w:color="000001"/>
              <w:left w:val="single" w:sz="4" w:space="0" w:color="000001"/>
              <w:bottom w:val="single" w:sz="4" w:space="0" w:color="000001"/>
              <w:right w:val="single" w:sz="4" w:space="0" w:color="000001"/>
            </w:tcBorders>
            <w:shd w:val="clear" w:color="auto" w:fill="CFE7F5"/>
            <w:tcMar>
              <w:left w:w="103" w:type="dxa"/>
            </w:tcMar>
          </w:tcPr>
          <w:p w:rsidR="004A627D" w:rsidRDefault="004A627D" w:rsidP="004A627D">
            <w:pPr>
              <w:pStyle w:val="Heading6"/>
              <w:numPr>
                <w:ilvl w:val="5"/>
                <w:numId w:val="18"/>
              </w:numPr>
              <w:spacing w:before="0" w:after="0"/>
              <w:ind w:left="-108" w:right="-108"/>
              <w:jc w:val="center"/>
              <w:rPr>
                <w:rFonts w:ascii="Arial" w:hAnsi="Arial" w:cs="Arial"/>
              </w:rPr>
            </w:pPr>
            <w:r>
              <w:rPr>
                <w:rFonts w:ascii="Arial" w:hAnsi="Arial" w:cs="Arial"/>
              </w:rPr>
              <w:t xml:space="preserve">ΣΥΝΟΛΟ </w:t>
            </w:r>
          </w:p>
          <w:p w:rsidR="004A627D" w:rsidRDefault="004A627D" w:rsidP="004A627D">
            <w:pPr>
              <w:pStyle w:val="Heading6"/>
              <w:numPr>
                <w:ilvl w:val="5"/>
                <w:numId w:val="18"/>
              </w:numPr>
              <w:spacing w:before="0" w:after="0"/>
              <w:ind w:left="-108" w:right="-108"/>
              <w:jc w:val="center"/>
              <w:rPr>
                <w:rFonts w:ascii="Arial" w:hAnsi="Arial" w:cs="Arial"/>
              </w:rPr>
            </w:pPr>
            <w:r w:rsidRPr="003919C6">
              <w:rPr>
                <w:rFonts w:ascii="Arial" w:hAnsi="Arial" w:cs="Arial"/>
                <w:bCs w:val="0"/>
              </w:rPr>
              <w:t>€</w:t>
            </w:r>
          </w:p>
        </w:tc>
      </w:tr>
      <w:tr w:rsidR="004A627D" w:rsidTr="006078FC">
        <w:trPr>
          <w:trHeight w:val="540"/>
        </w:trPr>
        <w:tc>
          <w:tcPr>
            <w:tcW w:w="8690" w:type="dxa"/>
            <w:gridSpan w:val="6"/>
            <w:tcBorders>
              <w:top w:val="single" w:sz="4" w:space="0" w:color="000001"/>
              <w:left w:val="single" w:sz="4" w:space="0" w:color="000001"/>
              <w:bottom w:val="single" w:sz="4" w:space="0" w:color="000001"/>
              <w:right w:val="single" w:sz="4" w:space="0" w:color="000001"/>
            </w:tcBorders>
            <w:shd w:val="clear" w:color="auto" w:fill="FFFF99"/>
            <w:tcMar>
              <w:left w:w="103" w:type="dxa"/>
            </w:tcMar>
            <w:vAlign w:val="center"/>
          </w:tcPr>
          <w:p w:rsidR="004A627D" w:rsidRDefault="004A627D" w:rsidP="006078FC">
            <w:pPr>
              <w:jc w:val="center"/>
              <w:rPr>
                <w:rFonts w:ascii="Arial" w:hAnsi="Arial" w:cs="Arial"/>
              </w:rPr>
            </w:pPr>
            <w:r>
              <w:rPr>
                <w:rFonts w:ascii="Arial" w:hAnsi="Arial" w:cs="Arial"/>
                <w:b/>
                <w:bCs/>
                <w:sz w:val="22"/>
                <w:szCs w:val="22"/>
                <w:highlight w:val="white"/>
              </w:rPr>
              <w:t xml:space="preserve">Τίτλος CPV:  </w:t>
            </w:r>
            <w:r>
              <w:rPr>
                <w:rFonts w:ascii="Arial" w:hAnsi="Arial" w:cs="Arial"/>
                <w:b/>
                <w:bCs/>
                <w:sz w:val="22"/>
                <w:szCs w:val="22"/>
              </w:rPr>
              <w:t>50800000-5</w:t>
            </w:r>
          </w:p>
        </w:tc>
      </w:tr>
      <w:tr w:rsidR="004A627D" w:rsidTr="006078FC">
        <w:trPr>
          <w:trHeight w:val="1617"/>
        </w:trPr>
        <w:tc>
          <w:tcPr>
            <w:tcW w:w="614"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rPr>
                <w:rFonts w:ascii="Arial" w:hAnsi="Arial" w:cs="Arial"/>
              </w:rPr>
            </w:pPr>
            <w:r>
              <w:rPr>
                <w:rFonts w:ascii="Arial" w:hAnsi="Arial" w:cs="Arial"/>
                <w:sz w:val="22"/>
                <w:szCs w:val="22"/>
              </w:rPr>
              <w:t xml:space="preserve">  1</w:t>
            </w:r>
          </w:p>
        </w:tc>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8634A3" w:rsidRDefault="004A627D" w:rsidP="006078FC">
            <w:pPr>
              <w:spacing w:before="100" w:after="100" w:line="276" w:lineRule="auto"/>
              <w:ind w:left="-15" w:firstLine="15"/>
              <w:rPr>
                <w:rFonts w:ascii="Arial" w:hAnsi="Arial" w:cs="Arial"/>
                <w:sz w:val="20"/>
                <w:szCs w:val="20"/>
              </w:rPr>
            </w:pPr>
            <w:r w:rsidRPr="008634A3">
              <w:rPr>
                <w:rFonts w:ascii="Arial" w:hAnsi="Arial" w:cs="Arial"/>
                <w:color w:val="333333"/>
                <w:sz w:val="20"/>
                <w:szCs w:val="20"/>
              </w:rPr>
              <w:t>Απόξεση όλων των επιφανειών (</w:t>
            </w:r>
            <w:r>
              <w:rPr>
                <w:rFonts w:ascii="Arial" w:hAnsi="Arial" w:cs="Arial"/>
                <w:color w:val="333333"/>
                <w:sz w:val="20"/>
                <w:szCs w:val="20"/>
              </w:rPr>
              <w:t>οροφή, τοίχοι, γυψοσανίδες) ,</w:t>
            </w:r>
            <w:r w:rsidRPr="008634A3">
              <w:rPr>
                <w:rFonts w:ascii="Arial" w:hAnsi="Arial" w:cs="Arial"/>
                <w:color w:val="333333"/>
                <w:sz w:val="20"/>
                <w:szCs w:val="20"/>
              </w:rPr>
              <w:t xml:space="preserve">απομάκρυνση </w:t>
            </w:r>
            <w:r>
              <w:rPr>
                <w:rFonts w:ascii="Arial" w:hAnsi="Arial" w:cs="Arial"/>
                <w:color w:val="333333"/>
                <w:sz w:val="20"/>
                <w:szCs w:val="20"/>
              </w:rPr>
              <w:t xml:space="preserve">μούχλας και </w:t>
            </w:r>
            <w:r w:rsidRPr="008634A3">
              <w:rPr>
                <w:rFonts w:ascii="Arial" w:hAnsi="Arial" w:cs="Arial"/>
                <w:color w:val="333333"/>
                <w:sz w:val="20"/>
                <w:szCs w:val="20"/>
              </w:rPr>
              <w:t>σαθρών προϊόντων από τον χώρο</w:t>
            </w:r>
          </w:p>
        </w:tc>
        <w:tc>
          <w:tcPr>
            <w:tcW w:w="681"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napToGrid w:val="0"/>
              <w:rPr>
                <w:rFonts w:ascii="Arial" w:hAnsi="Arial" w:cs="Arial"/>
              </w:rPr>
            </w:pPr>
            <w:r>
              <w:rPr>
                <w:rFonts w:ascii="Arial" w:hAnsi="Arial" w:cs="Arial"/>
                <w:sz w:val="22"/>
                <w:szCs w:val="22"/>
              </w:rPr>
              <w:t>750 Μ2</w:t>
            </w:r>
          </w:p>
        </w:tc>
        <w:tc>
          <w:tcPr>
            <w:tcW w:w="1082"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line="100" w:lineRule="atLeast"/>
              <w:rPr>
                <w:rFonts w:ascii="Arial" w:hAnsi="Arial" w:cs="Arial"/>
              </w:rPr>
            </w:pPr>
            <w:r>
              <w:rPr>
                <w:rFonts w:ascii="Arial" w:hAnsi="Arial" w:cs="Arial"/>
              </w:rPr>
              <w:t>2.100 €</w:t>
            </w:r>
          </w:p>
        </w:tc>
        <w:tc>
          <w:tcPr>
            <w:tcW w:w="1473"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3919C6" w:rsidRDefault="004A627D" w:rsidP="006078FC">
            <w:pPr>
              <w:spacing w:line="100" w:lineRule="atLeast"/>
              <w:jc w:val="center"/>
              <w:rPr>
                <w:rFonts w:ascii="Arial" w:hAnsi="Arial" w:cs="Arial"/>
              </w:rPr>
            </w:pPr>
            <w:r>
              <w:rPr>
                <w:rFonts w:ascii="Arial" w:hAnsi="Arial" w:cs="Arial"/>
              </w:rPr>
              <w:t>4.500 €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Pr="003919C6" w:rsidRDefault="004A627D" w:rsidP="006078FC">
            <w:pPr>
              <w:spacing w:line="100" w:lineRule="atLeast"/>
              <w:jc w:val="center"/>
              <w:rPr>
                <w:rFonts w:ascii="Arial" w:hAnsi="Arial" w:cs="Arial"/>
              </w:rPr>
            </w:pPr>
            <w:r>
              <w:rPr>
                <w:rFonts w:ascii="Arial" w:hAnsi="Arial" w:cs="Arial"/>
              </w:rPr>
              <w:t>6.600 €</w:t>
            </w:r>
          </w:p>
        </w:tc>
      </w:tr>
      <w:tr w:rsidR="004A627D" w:rsidTr="006078FC">
        <w:tc>
          <w:tcPr>
            <w:tcW w:w="614"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jc w:val="center"/>
              <w:rPr>
                <w:rFonts w:ascii="Arial" w:hAnsi="Arial" w:cs="Arial"/>
              </w:rPr>
            </w:pPr>
            <w:r>
              <w:rPr>
                <w:rFonts w:ascii="Arial" w:hAnsi="Arial" w:cs="Arial"/>
                <w:sz w:val="22"/>
                <w:szCs w:val="22"/>
              </w:rPr>
              <w:t>2</w:t>
            </w:r>
          </w:p>
        </w:tc>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EE2D00" w:rsidRDefault="004A627D" w:rsidP="006078FC">
            <w:pPr>
              <w:spacing w:before="102" w:after="102" w:line="360" w:lineRule="auto"/>
              <w:ind w:left="-17" w:firstLine="17"/>
              <w:rPr>
                <w:rFonts w:ascii="Arial" w:hAnsi="Arial" w:cs="Arial"/>
                <w:color w:val="333333"/>
                <w:sz w:val="20"/>
                <w:szCs w:val="20"/>
              </w:rPr>
            </w:pPr>
            <w:r w:rsidRPr="00EE2D00">
              <w:rPr>
                <w:rFonts w:ascii="Arial" w:hAnsi="Arial" w:cs="Arial"/>
                <w:color w:val="333333"/>
                <w:sz w:val="20"/>
                <w:szCs w:val="20"/>
              </w:rPr>
              <w:t xml:space="preserve">Καθαρισμός, προετοιμασία &amp; επεξεργασία όλων των επιφανειών με ειδικό προϊόν κατά της μούχλας </w:t>
            </w:r>
          </w:p>
        </w:tc>
        <w:tc>
          <w:tcPr>
            <w:tcW w:w="681"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napToGrid w:val="0"/>
              <w:rPr>
                <w:rFonts w:ascii="Arial" w:hAnsi="Arial" w:cs="Arial"/>
              </w:rPr>
            </w:pPr>
            <w:r>
              <w:rPr>
                <w:rFonts w:ascii="Arial" w:hAnsi="Arial" w:cs="Arial"/>
                <w:sz w:val="22"/>
                <w:szCs w:val="22"/>
              </w:rPr>
              <w:t>800 Μ2</w:t>
            </w:r>
          </w:p>
        </w:tc>
        <w:tc>
          <w:tcPr>
            <w:tcW w:w="1082"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800 €</w:t>
            </w:r>
          </w:p>
        </w:tc>
        <w:tc>
          <w:tcPr>
            <w:tcW w:w="1473"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D276C5" w:rsidRDefault="004A627D" w:rsidP="006078FC">
            <w:pPr>
              <w:spacing w:line="100" w:lineRule="atLeast"/>
              <w:jc w:val="center"/>
              <w:rPr>
                <w:rFonts w:ascii="Arial" w:hAnsi="Arial" w:cs="Arial"/>
              </w:rPr>
            </w:pPr>
            <w:r>
              <w:rPr>
                <w:rFonts w:ascii="Arial" w:hAnsi="Arial" w:cs="Arial"/>
              </w:rPr>
              <w:t>4.200 €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Pr="00D276C5" w:rsidRDefault="004A627D" w:rsidP="006078FC">
            <w:pPr>
              <w:spacing w:line="100" w:lineRule="atLeast"/>
              <w:jc w:val="center"/>
              <w:rPr>
                <w:rFonts w:ascii="Arial" w:hAnsi="Arial" w:cs="Arial"/>
              </w:rPr>
            </w:pPr>
            <w:r>
              <w:rPr>
                <w:rFonts w:ascii="Arial" w:hAnsi="Arial" w:cs="Arial"/>
              </w:rPr>
              <w:t>5.000 €</w:t>
            </w:r>
          </w:p>
        </w:tc>
      </w:tr>
      <w:tr w:rsidR="004A627D" w:rsidTr="006078FC">
        <w:tc>
          <w:tcPr>
            <w:tcW w:w="614"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jc w:val="center"/>
              <w:rPr>
                <w:rFonts w:ascii="Arial" w:hAnsi="Arial" w:cs="Arial"/>
              </w:rPr>
            </w:pPr>
            <w:r>
              <w:rPr>
                <w:rFonts w:ascii="Arial" w:hAnsi="Arial" w:cs="Arial"/>
                <w:sz w:val="22"/>
                <w:szCs w:val="22"/>
              </w:rPr>
              <w:t>3</w:t>
            </w:r>
          </w:p>
        </w:tc>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EE2D00" w:rsidRDefault="004A627D" w:rsidP="006078FC">
            <w:pPr>
              <w:spacing w:before="102" w:after="102" w:line="360" w:lineRule="auto"/>
              <w:ind w:left="-17" w:firstLine="17"/>
              <w:rPr>
                <w:rFonts w:ascii="Arial" w:hAnsi="Arial" w:cs="Arial"/>
                <w:color w:val="333333"/>
                <w:sz w:val="20"/>
                <w:szCs w:val="20"/>
              </w:rPr>
            </w:pPr>
            <w:r w:rsidRPr="00EE2D00">
              <w:rPr>
                <w:rFonts w:ascii="Arial" w:hAnsi="Arial" w:cs="Arial"/>
                <w:color w:val="333333"/>
                <w:sz w:val="20"/>
                <w:szCs w:val="20"/>
              </w:rPr>
              <w:t>Αποκατάσταση γυψοσανίδων που έχουν διαβρωθεί λόγω της υγρασίας</w:t>
            </w:r>
          </w:p>
        </w:tc>
        <w:tc>
          <w:tcPr>
            <w:tcW w:w="681"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napToGrid w:val="0"/>
              <w:rPr>
                <w:rFonts w:ascii="Arial" w:hAnsi="Arial" w:cs="Arial"/>
              </w:rPr>
            </w:pPr>
            <w:r>
              <w:rPr>
                <w:rFonts w:ascii="Arial" w:hAnsi="Arial" w:cs="Arial"/>
                <w:sz w:val="22"/>
                <w:szCs w:val="22"/>
              </w:rPr>
              <w:t>250 Μ2</w:t>
            </w:r>
          </w:p>
        </w:tc>
        <w:tc>
          <w:tcPr>
            <w:tcW w:w="1082"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1.300 €</w:t>
            </w:r>
          </w:p>
        </w:tc>
        <w:tc>
          <w:tcPr>
            <w:tcW w:w="1473"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746DEC" w:rsidRDefault="004A627D" w:rsidP="006078FC">
            <w:pPr>
              <w:spacing w:line="100" w:lineRule="atLeast"/>
              <w:jc w:val="center"/>
              <w:rPr>
                <w:rFonts w:ascii="Arial" w:hAnsi="Arial" w:cs="Arial"/>
              </w:rPr>
            </w:pPr>
            <w:r>
              <w:rPr>
                <w:rFonts w:ascii="Arial" w:hAnsi="Arial" w:cs="Arial"/>
              </w:rPr>
              <w:t>2.600 €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3.900 €</w:t>
            </w:r>
          </w:p>
        </w:tc>
      </w:tr>
      <w:tr w:rsidR="004A627D" w:rsidTr="006078FC">
        <w:tc>
          <w:tcPr>
            <w:tcW w:w="614"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jc w:val="center"/>
              <w:rPr>
                <w:rFonts w:ascii="Arial" w:hAnsi="Arial" w:cs="Arial"/>
              </w:rPr>
            </w:pPr>
            <w:r>
              <w:rPr>
                <w:rFonts w:ascii="Arial" w:hAnsi="Arial" w:cs="Arial"/>
                <w:sz w:val="22"/>
                <w:szCs w:val="22"/>
              </w:rPr>
              <w:t>4</w:t>
            </w:r>
          </w:p>
        </w:tc>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EE2D00" w:rsidRDefault="004A627D" w:rsidP="006078FC">
            <w:pPr>
              <w:spacing w:before="100" w:after="100" w:line="360" w:lineRule="auto"/>
              <w:ind w:left="-15" w:firstLine="15"/>
              <w:rPr>
                <w:rFonts w:ascii="Arial" w:hAnsi="Arial" w:cs="Arial"/>
                <w:sz w:val="20"/>
                <w:szCs w:val="20"/>
              </w:rPr>
            </w:pPr>
            <w:r w:rsidRPr="00EE2D00">
              <w:rPr>
                <w:rFonts w:ascii="Arial" w:hAnsi="Arial" w:cs="Arial"/>
                <w:color w:val="333333"/>
                <w:sz w:val="20"/>
                <w:szCs w:val="20"/>
              </w:rPr>
              <w:t xml:space="preserve">Τελική επεξεργασία/βαφή όλων των επιφανειών </w:t>
            </w:r>
          </w:p>
        </w:tc>
        <w:tc>
          <w:tcPr>
            <w:tcW w:w="681"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napToGrid w:val="0"/>
              <w:rPr>
                <w:rFonts w:ascii="Arial" w:hAnsi="Arial" w:cs="Arial"/>
              </w:rPr>
            </w:pPr>
            <w:r>
              <w:rPr>
                <w:rFonts w:ascii="Arial" w:hAnsi="Arial" w:cs="Arial"/>
                <w:sz w:val="22"/>
                <w:szCs w:val="22"/>
              </w:rPr>
              <w:t>1650 Μ2</w:t>
            </w:r>
          </w:p>
        </w:tc>
        <w:tc>
          <w:tcPr>
            <w:tcW w:w="1082"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2.900 €</w:t>
            </w:r>
          </w:p>
        </w:tc>
        <w:tc>
          <w:tcPr>
            <w:tcW w:w="1473"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Pr="00D276C5" w:rsidRDefault="004A627D" w:rsidP="006078FC">
            <w:pPr>
              <w:spacing w:line="100" w:lineRule="atLeast"/>
              <w:jc w:val="center"/>
              <w:rPr>
                <w:rFonts w:ascii="Arial" w:hAnsi="Arial" w:cs="Arial"/>
              </w:rPr>
            </w:pPr>
            <w:r>
              <w:rPr>
                <w:rFonts w:ascii="Arial" w:hAnsi="Arial" w:cs="Arial"/>
              </w:rPr>
              <w:t>7.600 €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10.500 €</w:t>
            </w:r>
          </w:p>
        </w:tc>
      </w:tr>
      <w:tr w:rsidR="004A627D" w:rsidTr="006078FC">
        <w:tc>
          <w:tcPr>
            <w:tcW w:w="614"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jc w:val="center"/>
              <w:rPr>
                <w:rFonts w:ascii="Arial" w:hAnsi="Arial" w:cs="Arial"/>
              </w:rPr>
            </w:pPr>
            <w:r>
              <w:rPr>
                <w:rFonts w:ascii="Arial" w:hAnsi="Arial" w:cs="Arial"/>
                <w:sz w:val="22"/>
                <w:szCs w:val="22"/>
              </w:rPr>
              <w:t>5</w:t>
            </w:r>
          </w:p>
        </w:tc>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before="100" w:after="100" w:line="276" w:lineRule="auto"/>
              <w:ind w:left="-15" w:firstLine="15"/>
              <w:rPr>
                <w:rFonts w:ascii="Arial" w:hAnsi="Arial" w:cs="Arial"/>
                <w:color w:val="333333"/>
                <w:sz w:val="20"/>
                <w:szCs w:val="20"/>
              </w:rPr>
            </w:pPr>
            <w:r w:rsidRPr="00832365">
              <w:rPr>
                <w:rFonts w:ascii="Arial" w:hAnsi="Arial" w:cs="Arial"/>
                <w:color w:val="333333"/>
                <w:sz w:val="20"/>
                <w:szCs w:val="20"/>
              </w:rPr>
              <w:t xml:space="preserve">Απομάκρυνση όλων των </w:t>
            </w:r>
            <w:proofErr w:type="spellStart"/>
            <w:r w:rsidRPr="00832365">
              <w:rPr>
                <w:rFonts w:ascii="Arial" w:hAnsi="Arial" w:cs="Arial"/>
                <w:color w:val="333333"/>
                <w:sz w:val="20"/>
                <w:szCs w:val="20"/>
              </w:rPr>
              <w:t>φακέλων</w:t>
            </w:r>
            <w:r>
              <w:rPr>
                <w:rFonts w:ascii="Arial" w:hAnsi="Arial" w:cs="Arial"/>
                <w:color w:val="333333"/>
                <w:sz w:val="20"/>
                <w:szCs w:val="20"/>
              </w:rPr>
              <w:t>,απολύμανση</w:t>
            </w:r>
            <w:proofErr w:type="spellEnd"/>
            <w:r>
              <w:rPr>
                <w:rFonts w:ascii="Arial" w:hAnsi="Arial" w:cs="Arial"/>
                <w:color w:val="333333"/>
                <w:sz w:val="20"/>
                <w:szCs w:val="20"/>
              </w:rPr>
              <w:t>/καθαρισμός</w:t>
            </w:r>
            <w:r w:rsidRPr="00832365">
              <w:rPr>
                <w:rFonts w:ascii="Arial" w:hAnsi="Arial" w:cs="Arial"/>
                <w:color w:val="333333"/>
                <w:sz w:val="20"/>
                <w:szCs w:val="20"/>
              </w:rPr>
              <w:t xml:space="preserve"> και επανατοποθέτηση αυτών μετά το πέρας των εργασιών.</w:t>
            </w:r>
          </w:p>
          <w:p w:rsidR="004A627D" w:rsidRPr="00EE2D00" w:rsidRDefault="004A627D" w:rsidP="006078FC">
            <w:pPr>
              <w:spacing w:before="100" w:after="100" w:line="360" w:lineRule="auto"/>
              <w:ind w:left="-15" w:firstLine="15"/>
              <w:rPr>
                <w:rFonts w:ascii="Arial" w:hAnsi="Arial" w:cs="Arial"/>
                <w:color w:val="333333"/>
                <w:sz w:val="20"/>
                <w:szCs w:val="20"/>
              </w:rPr>
            </w:pPr>
            <w:r>
              <w:rPr>
                <w:rFonts w:ascii="Arial" w:hAnsi="Arial" w:cs="Arial"/>
                <w:color w:val="333333"/>
                <w:sz w:val="20"/>
                <w:szCs w:val="20"/>
              </w:rPr>
              <w:t>(Οι φάκελοι που έχουν επηρεασθεί από την υγρασία θα μεταφερθούν στο ισόγειο )</w:t>
            </w:r>
          </w:p>
        </w:tc>
        <w:tc>
          <w:tcPr>
            <w:tcW w:w="3236"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sz w:val="22"/>
                <w:szCs w:val="22"/>
              </w:rPr>
              <w:t>Εργασία κατ αποκοπή</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4.000 €</w:t>
            </w:r>
          </w:p>
        </w:tc>
      </w:tr>
      <w:tr w:rsidR="004A627D" w:rsidTr="006078FC">
        <w:trPr>
          <w:trHeight w:val="567"/>
        </w:trPr>
        <w:tc>
          <w:tcPr>
            <w:tcW w:w="7135"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4A627D" w:rsidRDefault="004A627D" w:rsidP="006078FC">
            <w:pPr>
              <w:jc w:val="right"/>
              <w:rPr>
                <w:rFonts w:ascii="Arial" w:hAnsi="Arial" w:cs="Arial"/>
              </w:rPr>
            </w:pPr>
            <w:r>
              <w:rPr>
                <w:rFonts w:ascii="Arial" w:hAnsi="Arial" w:cs="Arial"/>
                <w:b/>
                <w:bCs/>
                <w:sz w:val="22"/>
                <w:szCs w:val="22"/>
              </w:rPr>
              <w:t xml:space="preserve">ΣΥΝΟΛΟ: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A627D" w:rsidRDefault="004A627D" w:rsidP="006078FC">
            <w:pPr>
              <w:spacing w:line="100" w:lineRule="atLeast"/>
              <w:jc w:val="center"/>
              <w:rPr>
                <w:rFonts w:ascii="Arial" w:hAnsi="Arial" w:cs="Arial"/>
              </w:rPr>
            </w:pPr>
            <w:r>
              <w:rPr>
                <w:rFonts w:ascii="Arial" w:hAnsi="Arial" w:cs="Arial"/>
              </w:rPr>
              <w:t>30.000 €</w:t>
            </w:r>
          </w:p>
        </w:tc>
      </w:tr>
      <w:tr w:rsidR="004A627D" w:rsidTr="006078FC">
        <w:trPr>
          <w:trHeight w:hRule="exact" w:val="545"/>
        </w:trPr>
        <w:tc>
          <w:tcPr>
            <w:tcW w:w="7135" w:type="dxa"/>
            <w:gridSpan w:val="5"/>
            <w:tcBorders>
              <w:top w:val="single" w:sz="4" w:space="0" w:color="000001"/>
              <w:left w:val="single" w:sz="4" w:space="0" w:color="000001"/>
              <w:bottom w:val="single" w:sz="4" w:space="0" w:color="000001"/>
            </w:tcBorders>
            <w:shd w:val="clear" w:color="auto" w:fill="auto"/>
            <w:tcMar>
              <w:top w:w="108" w:type="dxa"/>
              <w:left w:w="103" w:type="dxa"/>
              <w:bottom w:w="108" w:type="dxa"/>
            </w:tcMar>
            <w:vAlign w:val="center"/>
          </w:tcPr>
          <w:p w:rsidR="004A627D" w:rsidRDefault="004A627D" w:rsidP="006078FC">
            <w:pPr>
              <w:jc w:val="right"/>
              <w:rPr>
                <w:rFonts w:ascii="Arial" w:hAnsi="Arial" w:cs="Arial"/>
                <w:b/>
                <w:bCs/>
              </w:rPr>
            </w:pPr>
            <w:r>
              <w:rPr>
                <w:rFonts w:ascii="Arial" w:hAnsi="Arial" w:cs="Arial"/>
                <w:b/>
                <w:bCs/>
                <w:sz w:val="22"/>
                <w:szCs w:val="22"/>
              </w:rPr>
              <w:lastRenderedPageBreak/>
              <w:t>ΦΠΑ 24 %:</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108" w:type="dxa"/>
              <w:left w:w="103" w:type="dxa"/>
              <w:bottom w:w="108" w:type="dxa"/>
            </w:tcMar>
            <w:vAlign w:val="center"/>
          </w:tcPr>
          <w:p w:rsidR="004A627D" w:rsidRPr="00D276C5" w:rsidRDefault="004A627D" w:rsidP="006078FC">
            <w:pPr>
              <w:snapToGrid w:val="0"/>
              <w:jc w:val="center"/>
              <w:rPr>
                <w:rFonts w:ascii="Arial" w:hAnsi="Arial" w:cs="Arial"/>
              </w:rPr>
            </w:pPr>
            <w:r>
              <w:rPr>
                <w:rFonts w:ascii="Arial" w:hAnsi="Arial" w:cs="Arial"/>
              </w:rPr>
              <w:t>7.200 €</w:t>
            </w:r>
          </w:p>
        </w:tc>
      </w:tr>
      <w:tr w:rsidR="004A627D" w:rsidTr="006078FC">
        <w:trPr>
          <w:trHeight w:hRule="exact" w:val="530"/>
        </w:trPr>
        <w:tc>
          <w:tcPr>
            <w:tcW w:w="7135" w:type="dxa"/>
            <w:gridSpan w:val="5"/>
            <w:tcBorders>
              <w:top w:val="single" w:sz="4" w:space="0" w:color="000001"/>
              <w:left w:val="single" w:sz="4" w:space="0" w:color="000001"/>
              <w:bottom w:val="single" w:sz="4" w:space="0" w:color="000001"/>
            </w:tcBorders>
            <w:shd w:val="clear" w:color="auto" w:fill="auto"/>
            <w:tcMar>
              <w:top w:w="108" w:type="dxa"/>
              <w:left w:w="103" w:type="dxa"/>
              <w:bottom w:w="108" w:type="dxa"/>
            </w:tcMar>
            <w:vAlign w:val="center"/>
          </w:tcPr>
          <w:p w:rsidR="004A627D" w:rsidRDefault="004A627D" w:rsidP="006078FC">
            <w:pPr>
              <w:jc w:val="right"/>
              <w:rPr>
                <w:rFonts w:ascii="Arial" w:hAnsi="Arial" w:cs="Arial"/>
                <w:b/>
                <w:bCs/>
              </w:rPr>
            </w:pPr>
            <w:r>
              <w:rPr>
                <w:rFonts w:ascii="Arial" w:hAnsi="Arial" w:cs="Arial"/>
                <w:b/>
                <w:bCs/>
                <w:sz w:val="22"/>
                <w:szCs w:val="22"/>
              </w:rPr>
              <w:t>ΓΕΝΙΚΟ ΣΥΝΟΛΟ με ΦΠΑ 24%:</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108" w:type="dxa"/>
              <w:left w:w="103" w:type="dxa"/>
              <w:bottom w:w="108" w:type="dxa"/>
            </w:tcMar>
            <w:vAlign w:val="center"/>
          </w:tcPr>
          <w:p w:rsidR="004A627D" w:rsidRPr="00D276C5" w:rsidRDefault="004A627D" w:rsidP="006078FC">
            <w:pPr>
              <w:snapToGrid w:val="0"/>
              <w:jc w:val="center"/>
              <w:rPr>
                <w:rFonts w:ascii="Arial" w:hAnsi="Arial" w:cs="Arial"/>
              </w:rPr>
            </w:pPr>
            <w:r>
              <w:rPr>
                <w:rFonts w:ascii="Arial" w:hAnsi="Arial" w:cs="Arial"/>
              </w:rPr>
              <w:t>37.200 €</w:t>
            </w:r>
          </w:p>
        </w:tc>
      </w:tr>
    </w:tbl>
    <w:p w:rsidR="004A627D" w:rsidRDefault="004A627D" w:rsidP="004A627D">
      <w:pPr>
        <w:jc w:val="both"/>
        <w:rPr>
          <w:rFonts w:ascii="Arial" w:hAnsi="Arial" w:cs="Arial"/>
          <w:sz w:val="22"/>
          <w:szCs w:val="22"/>
        </w:rPr>
      </w:pPr>
    </w:p>
    <w:p w:rsidR="004A627D" w:rsidRPr="00594C54" w:rsidRDefault="004A627D" w:rsidP="004A627D">
      <w:pPr>
        <w:jc w:val="both"/>
        <w:rPr>
          <w:rFonts w:ascii="Arial" w:hAnsi="Arial" w:cs="Arial"/>
          <w:sz w:val="22"/>
          <w:szCs w:val="22"/>
        </w:rPr>
      </w:pPr>
    </w:p>
    <w:p w:rsidR="004A627D" w:rsidRPr="00527865" w:rsidRDefault="004A627D" w:rsidP="004A627D">
      <w:pPr>
        <w:spacing w:line="360" w:lineRule="auto"/>
        <w:jc w:val="both"/>
        <w:rPr>
          <w:rFonts w:ascii="Arial" w:hAnsi="Arial" w:cs="Arial"/>
          <w:b/>
          <w:bCs/>
          <w:color w:val="333333"/>
          <w:sz w:val="22"/>
          <w:szCs w:val="22"/>
        </w:rPr>
      </w:pPr>
      <w:r>
        <w:rPr>
          <w:rFonts w:ascii="Arial" w:hAnsi="Arial" w:cs="Arial"/>
          <w:b/>
          <w:bCs/>
          <w:color w:val="333333"/>
          <w:sz w:val="22"/>
          <w:szCs w:val="22"/>
        </w:rPr>
        <w:t>Γενικότερα θα πρέπει να ληφθούν όλα τα προβλεπόμενα από την κείμενη νομοθεσία μέτρα προστασίας, ασφάλειας και υγείας στο χώρο που θα πραγματοποιηθούν οι εργασίες.</w:t>
      </w:r>
    </w:p>
    <w:p w:rsidR="004A627D" w:rsidRPr="00527865" w:rsidRDefault="004A627D" w:rsidP="004A627D">
      <w:pPr>
        <w:spacing w:line="360" w:lineRule="auto"/>
        <w:jc w:val="both"/>
        <w:rPr>
          <w:rFonts w:ascii="Arial" w:hAnsi="Arial" w:cs="Arial"/>
          <w:b/>
          <w:bCs/>
          <w:color w:val="333333"/>
          <w:sz w:val="22"/>
          <w:szCs w:val="22"/>
        </w:rPr>
      </w:pPr>
    </w:p>
    <w:p w:rsidR="004A627D" w:rsidRDefault="004A627D" w:rsidP="004A627D">
      <w:pPr>
        <w:widowControl w:val="0"/>
        <w:numPr>
          <w:ilvl w:val="0"/>
          <w:numId w:val="19"/>
        </w:numPr>
        <w:spacing w:line="360" w:lineRule="auto"/>
        <w:jc w:val="both"/>
        <w:rPr>
          <w:rFonts w:ascii="Arial" w:hAnsi="Arial" w:cs="Arial"/>
          <w:color w:val="333333"/>
          <w:sz w:val="22"/>
          <w:szCs w:val="22"/>
        </w:rPr>
      </w:pPr>
      <w:r>
        <w:rPr>
          <w:rFonts w:ascii="Arial" w:hAnsi="Arial" w:cs="Arial"/>
          <w:color w:val="333333"/>
          <w:sz w:val="22"/>
          <w:szCs w:val="22"/>
        </w:rPr>
        <w:t xml:space="preserve">Ο ανάδοχος  θα φέρει την ευθύνη για κάθε ατύχημα οφειλόμενο σε πλημμελή λήψη μέτρων ασφαλείας, του εργατοτεχνικού προσωπικού και όσων διέρχονται κοντά από τον χώρο εργασίας, γι' αυτό θα μεριμνά για την τοποθέτηση σημάτων κινδύνου. Επίσης ο ανάδοχος υποχρεούται με δική του ευθύνη να μεριμνήσει  για τις σχετικές </w:t>
      </w:r>
      <w:proofErr w:type="spellStart"/>
      <w:r>
        <w:rPr>
          <w:rFonts w:ascii="Arial" w:hAnsi="Arial" w:cs="Arial"/>
          <w:color w:val="333333"/>
          <w:sz w:val="22"/>
          <w:szCs w:val="22"/>
        </w:rPr>
        <w:t>αδειοδοτήσεις</w:t>
      </w:r>
      <w:proofErr w:type="spellEnd"/>
      <w:r>
        <w:rPr>
          <w:rFonts w:ascii="Arial" w:hAnsi="Arial" w:cs="Arial"/>
          <w:color w:val="333333"/>
          <w:sz w:val="22"/>
          <w:szCs w:val="22"/>
        </w:rPr>
        <w:t xml:space="preserve"> από αρμόδιους φορείς – όταν και εφόσον αυτό απαιτείται.</w:t>
      </w:r>
    </w:p>
    <w:p w:rsidR="004A627D" w:rsidRPr="00F72AD6" w:rsidRDefault="004A627D" w:rsidP="004A627D">
      <w:pPr>
        <w:widowControl w:val="0"/>
        <w:numPr>
          <w:ilvl w:val="0"/>
          <w:numId w:val="19"/>
        </w:numPr>
        <w:spacing w:line="360" w:lineRule="auto"/>
        <w:jc w:val="both"/>
        <w:rPr>
          <w:rFonts w:ascii="Arial" w:hAnsi="Arial" w:cs="Arial"/>
          <w:color w:val="333333"/>
          <w:sz w:val="22"/>
          <w:szCs w:val="22"/>
        </w:rPr>
      </w:pPr>
      <w:r>
        <w:rPr>
          <w:rFonts w:ascii="Arial" w:hAnsi="Arial" w:cs="Arial"/>
          <w:color w:val="333333"/>
          <w:sz w:val="22"/>
          <w:szCs w:val="22"/>
        </w:rPr>
        <w:t>Ο Ανάδοχος υποχρεούται χωρίς αμοιβή να λαμβάνει φωτογραφίες πριν, κατά και μετά την εκτέλεση των εργασιών σύμφωνα με τις οδηγίες της υπηρεσίας με δικές του δαπάνες, τις οποίες θα παραδώσει σε ηλεκτρονική μορφή.</w:t>
      </w:r>
    </w:p>
    <w:p w:rsidR="004A627D" w:rsidRDefault="004A627D" w:rsidP="004A627D">
      <w:pPr>
        <w:widowControl w:val="0"/>
        <w:numPr>
          <w:ilvl w:val="0"/>
          <w:numId w:val="19"/>
        </w:numPr>
        <w:spacing w:line="360" w:lineRule="auto"/>
        <w:jc w:val="both"/>
        <w:rPr>
          <w:rFonts w:ascii="Arial" w:hAnsi="Arial" w:cs="Arial"/>
          <w:color w:val="333333"/>
          <w:sz w:val="22"/>
          <w:szCs w:val="22"/>
        </w:rPr>
      </w:pPr>
      <w:r>
        <w:rPr>
          <w:rFonts w:ascii="Arial" w:hAnsi="Arial" w:cs="Arial"/>
          <w:color w:val="333333"/>
          <w:sz w:val="22"/>
          <w:szCs w:val="22"/>
        </w:rPr>
        <w:t>Ο Ανάδοχος είναι αποκλειστικά υπεύθυνος</w:t>
      </w:r>
      <w:r w:rsidRPr="0011580E">
        <w:rPr>
          <w:rFonts w:ascii="Arial" w:hAnsi="Arial" w:cs="Arial"/>
          <w:color w:val="333333"/>
          <w:sz w:val="22"/>
          <w:szCs w:val="22"/>
        </w:rPr>
        <w:t xml:space="preserve"> </w:t>
      </w:r>
      <w:r>
        <w:rPr>
          <w:rFonts w:ascii="Arial" w:hAnsi="Arial" w:cs="Arial"/>
          <w:color w:val="333333"/>
          <w:sz w:val="22"/>
          <w:szCs w:val="22"/>
        </w:rPr>
        <w:t xml:space="preserve">για την φύλαξη, μεταφορά καθαρισμό και επανατοποθέτηση όλων των φακέλων των αδειών στην ίδια θέση μετά τον καθαρισμό τους. </w:t>
      </w:r>
    </w:p>
    <w:p w:rsidR="004A627D" w:rsidRDefault="004A627D" w:rsidP="004A627D">
      <w:pPr>
        <w:widowControl w:val="0"/>
        <w:numPr>
          <w:ilvl w:val="0"/>
          <w:numId w:val="19"/>
        </w:numPr>
        <w:spacing w:line="360" w:lineRule="auto"/>
        <w:jc w:val="both"/>
        <w:rPr>
          <w:rFonts w:ascii="Arial" w:hAnsi="Arial" w:cs="Arial"/>
          <w:color w:val="333333"/>
          <w:sz w:val="22"/>
          <w:szCs w:val="22"/>
        </w:rPr>
      </w:pPr>
      <w:r>
        <w:rPr>
          <w:rFonts w:ascii="Arial" w:hAnsi="Arial" w:cs="Arial"/>
          <w:color w:val="333333"/>
          <w:sz w:val="22"/>
          <w:szCs w:val="22"/>
        </w:rPr>
        <w:t>Ο Ανάδοχος είναι αποκλειστικά υπεύθυνος</w:t>
      </w:r>
      <w:r w:rsidRPr="0011580E">
        <w:rPr>
          <w:rFonts w:ascii="Arial" w:hAnsi="Arial" w:cs="Arial"/>
          <w:color w:val="333333"/>
          <w:sz w:val="22"/>
          <w:szCs w:val="22"/>
        </w:rPr>
        <w:t xml:space="preserve"> </w:t>
      </w:r>
      <w:r>
        <w:rPr>
          <w:rFonts w:ascii="Arial" w:hAnsi="Arial" w:cs="Arial"/>
          <w:color w:val="333333"/>
          <w:sz w:val="22"/>
          <w:szCs w:val="22"/>
        </w:rPr>
        <w:t xml:space="preserve">για την μεταφορά όλων των φακέλων που έχουν αλλοιωθεί σε ειδικά διαμορφωμένο χώρο του ισογείου όπου θα γίνει ο καθαρισμός και το στέγνωμά τους </w:t>
      </w:r>
    </w:p>
    <w:p w:rsidR="004A627D" w:rsidRDefault="004A627D" w:rsidP="004A627D">
      <w:pPr>
        <w:widowControl w:val="0"/>
        <w:numPr>
          <w:ilvl w:val="0"/>
          <w:numId w:val="19"/>
        </w:numPr>
        <w:spacing w:line="360" w:lineRule="auto"/>
        <w:jc w:val="both"/>
        <w:rPr>
          <w:rFonts w:ascii="Arial" w:hAnsi="Arial" w:cs="Arial"/>
          <w:color w:val="333333"/>
          <w:sz w:val="22"/>
          <w:szCs w:val="22"/>
        </w:rPr>
      </w:pPr>
      <w:r>
        <w:rPr>
          <w:rFonts w:ascii="Arial" w:hAnsi="Arial" w:cs="Arial"/>
          <w:color w:val="333333"/>
          <w:sz w:val="22"/>
          <w:szCs w:val="22"/>
        </w:rPr>
        <w:t>Θα πρέπει να διασφαλισθεί η μη καταστροφή των φακέλων και η εξασφάλιση αυτών.</w:t>
      </w:r>
    </w:p>
    <w:p w:rsidR="004A627D" w:rsidRPr="00AB0382" w:rsidRDefault="004A627D" w:rsidP="004A627D">
      <w:pPr>
        <w:widowControl w:val="0"/>
        <w:numPr>
          <w:ilvl w:val="0"/>
          <w:numId w:val="19"/>
        </w:numPr>
        <w:spacing w:line="360" w:lineRule="auto"/>
        <w:jc w:val="both"/>
        <w:rPr>
          <w:rFonts w:ascii="Arial" w:hAnsi="Arial" w:cs="Arial"/>
          <w:sz w:val="22"/>
          <w:szCs w:val="22"/>
        </w:rPr>
      </w:pPr>
      <w:r w:rsidRPr="00AB0382">
        <w:rPr>
          <w:rFonts w:ascii="Arial" w:hAnsi="Arial" w:cs="Arial"/>
          <w:color w:val="333333"/>
          <w:sz w:val="22"/>
          <w:szCs w:val="22"/>
        </w:rPr>
        <w:t xml:space="preserve">Ο Ανάδοχος είναι αποκλειστικά υπεύθυνος για τη φύλαξη των μηχανημάτων, εργαλείων και υλικών, στο χώρο εκτέλεσης των εργασιών, για κάθε ατύχημα και σε μη εργάσιμες ώρες. </w:t>
      </w:r>
    </w:p>
    <w:p w:rsidR="004A627D" w:rsidRPr="00A25D56" w:rsidRDefault="004A627D" w:rsidP="004A627D">
      <w:pPr>
        <w:widowControl w:val="0"/>
        <w:numPr>
          <w:ilvl w:val="0"/>
          <w:numId w:val="19"/>
        </w:numPr>
        <w:spacing w:line="360" w:lineRule="auto"/>
        <w:jc w:val="both"/>
      </w:pPr>
      <w:r w:rsidRPr="00A25D56">
        <w:rPr>
          <w:rFonts w:ascii="Arial" w:hAnsi="Arial" w:cs="Arial"/>
          <w:sz w:val="22"/>
          <w:szCs w:val="22"/>
        </w:rPr>
        <w:t xml:space="preserve">Θα γίνει αποκομιδή όλων των </w:t>
      </w:r>
      <w:proofErr w:type="spellStart"/>
      <w:r w:rsidRPr="00A25D56">
        <w:rPr>
          <w:rFonts w:ascii="Arial" w:hAnsi="Arial" w:cs="Arial"/>
          <w:sz w:val="22"/>
          <w:szCs w:val="22"/>
        </w:rPr>
        <w:t>μπάζων</w:t>
      </w:r>
      <w:proofErr w:type="spellEnd"/>
      <w:r w:rsidRPr="00A25D56">
        <w:rPr>
          <w:rFonts w:ascii="Arial" w:hAnsi="Arial" w:cs="Arial"/>
          <w:sz w:val="22"/>
          <w:szCs w:val="22"/>
        </w:rPr>
        <w:t xml:space="preserve"> που θα προκύψουν από τις καθαιρέσεις και όλες τις υπόλοιπες εργασίες που θα γίνουν σύμφωνα με τις προδιαγραφές ΑΕΕΚ με την ειδική σύμβαση διαχείρισης αποβλήτων Σ.Δ.Α. </w:t>
      </w:r>
    </w:p>
    <w:p w:rsidR="004A627D" w:rsidRPr="00AB0382" w:rsidRDefault="004A627D" w:rsidP="004A627D">
      <w:pPr>
        <w:widowControl w:val="0"/>
        <w:numPr>
          <w:ilvl w:val="0"/>
          <w:numId w:val="19"/>
        </w:numPr>
        <w:spacing w:line="360" w:lineRule="auto"/>
        <w:jc w:val="both"/>
      </w:pPr>
      <w:r w:rsidRPr="00A25D56">
        <w:rPr>
          <w:rFonts w:ascii="Arial" w:hAnsi="Arial" w:cs="Arial"/>
          <w:color w:val="333333"/>
          <w:sz w:val="22"/>
          <w:szCs w:val="22"/>
        </w:rPr>
        <w:t>Οι εργασίες θα πραγματοποιηθούν με έντεχνο τρόπο και με επίβλεψη της Υπηρεσίας.</w:t>
      </w:r>
    </w:p>
    <w:p w:rsidR="004A627D" w:rsidRPr="00CB4FA5" w:rsidRDefault="004A627D" w:rsidP="004A627D">
      <w:pPr>
        <w:widowControl w:val="0"/>
        <w:numPr>
          <w:ilvl w:val="0"/>
          <w:numId w:val="19"/>
        </w:numPr>
        <w:spacing w:line="360" w:lineRule="auto"/>
        <w:jc w:val="both"/>
      </w:pPr>
      <w:r>
        <w:rPr>
          <w:rFonts w:ascii="Arial" w:hAnsi="Arial" w:cs="Arial"/>
          <w:color w:val="333333"/>
          <w:sz w:val="22"/>
          <w:szCs w:val="22"/>
        </w:rPr>
        <w:t>Για την ανωτέρω υπηρεσία ισχύουν οι διατάξεις του Ν. 4412/2016 όπως τροποποιήθηκε και ισχύει.</w:t>
      </w:r>
    </w:p>
    <w:p w:rsidR="004A627D" w:rsidRDefault="004A627D" w:rsidP="004A627D">
      <w:pPr>
        <w:widowControl w:val="0"/>
        <w:spacing w:line="360" w:lineRule="auto"/>
        <w:jc w:val="both"/>
      </w:pPr>
    </w:p>
    <w:p w:rsidR="004A627D" w:rsidRPr="00CA2E47" w:rsidRDefault="004A627D" w:rsidP="004A627D">
      <w:pPr>
        <w:jc w:val="both"/>
        <w:rPr>
          <w:rFonts w:ascii="Arial" w:hAnsi="Arial" w:cs="Arial"/>
          <w:sz w:val="22"/>
          <w:szCs w:val="22"/>
        </w:rPr>
      </w:pPr>
    </w:p>
    <w:tbl>
      <w:tblPr>
        <w:tblStyle w:val="a7"/>
        <w:tblW w:w="0" w:type="auto"/>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0"/>
        <w:gridCol w:w="2130"/>
        <w:gridCol w:w="2131"/>
      </w:tblGrid>
      <w:tr w:rsidR="004A627D" w:rsidRPr="00BF435D" w:rsidTr="006078FC">
        <w:tc>
          <w:tcPr>
            <w:tcW w:w="2130" w:type="dxa"/>
          </w:tcPr>
          <w:p w:rsidR="004A627D" w:rsidRPr="00BF435D" w:rsidRDefault="004A627D" w:rsidP="006078FC">
            <w:pPr>
              <w:jc w:val="center"/>
              <w:rPr>
                <w:rFonts w:ascii="Arial" w:hAnsi="Arial" w:cs="Arial"/>
                <w:b/>
                <w:sz w:val="18"/>
                <w:szCs w:val="18"/>
              </w:rPr>
            </w:pPr>
            <w:r w:rsidRPr="00BF435D">
              <w:rPr>
                <w:rFonts w:ascii="Arial" w:hAnsi="Arial" w:cs="Arial"/>
                <w:b/>
                <w:sz w:val="18"/>
                <w:szCs w:val="18"/>
              </w:rPr>
              <w:t>Ο ΣΥΝΤΑΞΑΣ</w:t>
            </w:r>
          </w:p>
        </w:tc>
        <w:tc>
          <w:tcPr>
            <w:tcW w:w="2130" w:type="dxa"/>
          </w:tcPr>
          <w:p w:rsidR="004A627D" w:rsidRPr="00A048E1" w:rsidRDefault="004A627D" w:rsidP="006078FC">
            <w:pPr>
              <w:jc w:val="center"/>
              <w:rPr>
                <w:rFonts w:ascii="Arial" w:hAnsi="Arial" w:cs="Arial"/>
                <w:b/>
                <w:sz w:val="18"/>
                <w:szCs w:val="18"/>
              </w:rPr>
            </w:pPr>
            <w:r w:rsidRPr="00BF435D">
              <w:rPr>
                <w:rFonts w:ascii="Arial" w:hAnsi="Arial" w:cs="Arial"/>
                <w:b/>
                <w:sz w:val="18"/>
                <w:szCs w:val="18"/>
              </w:rPr>
              <w:t>Η ΠΡΟ</w:t>
            </w:r>
            <w:r>
              <w:rPr>
                <w:rFonts w:ascii="Arial" w:hAnsi="Arial" w:cs="Arial"/>
                <w:b/>
                <w:sz w:val="18"/>
                <w:szCs w:val="18"/>
              </w:rPr>
              <w:t>Ϊ</w:t>
            </w:r>
            <w:r w:rsidRPr="00BF435D">
              <w:rPr>
                <w:rFonts w:ascii="Arial" w:hAnsi="Arial" w:cs="Arial"/>
                <w:b/>
                <w:sz w:val="18"/>
                <w:szCs w:val="18"/>
              </w:rPr>
              <w:t xml:space="preserve">ΣΤΑΜΕΝΗ ΤΟΥ ΤΜΗΜΑΤΟΣ ΕΚΔΟΣΗΣ ΑΔΕΙΩΝ </w:t>
            </w:r>
            <w:r w:rsidRPr="00BF435D">
              <w:rPr>
                <w:rFonts w:ascii="Arial" w:hAnsi="Arial" w:cs="Arial"/>
                <w:b/>
                <w:sz w:val="18"/>
                <w:szCs w:val="18"/>
              </w:rPr>
              <w:lastRenderedPageBreak/>
              <w:t>ΔΟΜΗΣΗΣ</w:t>
            </w:r>
          </w:p>
          <w:p w:rsidR="004A627D" w:rsidRPr="00D762F6" w:rsidRDefault="004A627D" w:rsidP="006078FC">
            <w:pPr>
              <w:jc w:val="center"/>
              <w:rPr>
                <w:rFonts w:ascii="Arial" w:hAnsi="Arial" w:cs="Arial"/>
                <w:b/>
                <w:sz w:val="18"/>
                <w:szCs w:val="18"/>
              </w:rPr>
            </w:pPr>
          </w:p>
        </w:tc>
        <w:tc>
          <w:tcPr>
            <w:tcW w:w="2131" w:type="dxa"/>
          </w:tcPr>
          <w:p w:rsidR="004A627D" w:rsidRPr="00BF435D" w:rsidRDefault="004A627D" w:rsidP="006078FC">
            <w:pPr>
              <w:jc w:val="center"/>
              <w:rPr>
                <w:rFonts w:ascii="Arial" w:hAnsi="Arial" w:cs="Arial"/>
                <w:b/>
                <w:sz w:val="18"/>
                <w:szCs w:val="18"/>
              </w:rPr>
            </w:pPr>
            <w:r w:rsidRPr="00BF435D">
              <w:rPr>
                <w:rFonts w:ascii="Arial" w:hAnsi="Arial" w:cs="Arial"/>
                <w:b/>
                <w:sz w:val="18"/>
                <w:szCs w:val="18"/>
              </w:rPr>
              <w:lastRenderedPageBreak/>
              <w:t>Η ΠΡΟΪΣΤΑΜΕΝΗ ΤΗΣ Δ/ΝΣΗΣ ΥΠΗΡΕΣΙΑΣ ΔΟΜΗΣΗΣ</w:t>
            </w:r>
          </w:p>
        </w:tc>
      </w:tr>
    </w:tbl>
    <w:p w:rsidR="004A627D" w:rsidRPr="00CA2E47" w:rsidRDefault="004A627D" w:rsidP="004A627D">
      <w:pPr>
        <w:ind w:left="2160" w:firstLine="720"/>
        <w:jc w:val="both"/>
        <w:rPr>
          <w:rFonts w:ascii="Arial" w:hAnsi="Arial" w:cs="Arial"/>
          <w:sz w:val="22"/>
          <w:szCs w:val="22"/>
        </w:rPr>
      </w:pPr>
      <w:r>
        <w:rPr>
          <w:rFonts w:ascii="Arial" w:hAnsi="Arial" w:cs="Arial"/>
          <w:sz w:val="22"/>
          <w:szCs w:val="22"/>
        </w:rPr>
        <w:lastRenderedPageBreak/>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0"/>
        <w:gridCol w:w="2130"/>
        <w:gridCol w:w="2131"/>
      </w:tblGrid>
      <w:tr w:rsidR="004A627D" w:rsidRPr="00BF435D" w:rsidTr="006078FC">
        <w:trPr>
          <w:jc w:val="center"/>
        </w:trPr>
        <w:tc>
          <w:tcPr>
            <w:tcW w:w="2130" w:type="dxa"/>
          </w:tcPr>
          <w:p w:rsidR="004A627D" w:rsidRPr="00BF435D" w:rsidRDefault="004A627D" w:rsidP="006078FC">
            <w:pPr>
              <w:jc w:val="center"/>
              <w:rPr>
                <w:rFonts w:ascii="Arial" w:hAnsi="Arial" w:cs="Arial"/>
                <w:b/>
                <w:sz w:val="18"/>
                <w:szCs w:val="18"/>
              </w:rPr>
            </w:pPr>
            <w:r w:rsidRPr="00BF435D">
              <w:rPr>
                <w:rFonts w:ascii="Arial" w:hAnsi="Arial" w:cs="Arial"/>
                <w:b/>
                <w:sz w:val="18"/>
                <w:szCs w:val="18"/>
              </w:rPr>
              <w:t>ΑΠΟΣΤΟΛΟΣ ΚΟΡΟΛΗΣ ΒΙΟΜΗΧΑΝΙΚΟΥ ΣΧΕΔΙΑΣΜΟΥ ΠΕ</w:t>
            </w:r>
          </w:p>
        </w:tc>
        <w:tc>
          <w:tcPr>
            <w:tcW w:w="2130" w:type="dxa"/>
          </w:tcPr>
          <w:p w:rsidR="004A627D" w:rsidRPr="00BF435D" w:rsidRDefault="004A627D" w:rsidP="006078FC">
            <w:pPr>
              <w:jc w:val="center"/>
              <w:rPr>
                <w:rFonts w:ascii="Arial" w:hAnsi="Arial" w:cs="Arial"/>
                <w:b/>
                <w:sz w:val="18"/>
                <w:szCs w:val="18"/>
              </w:rPr>
            </w:pPr>
            <w:r w:rsidRPr="00BF435D">
              <w:rPr>
                <w:rFonts w:ascii="Arial" w:hAnsi="Arial" w:cs="Arial"/>
                <w:b/>
                <w:sz w:val="18"/>
                <w:szCs w:val="18"/>
              </w:rPr>
              <w:t xml:space="preserve"> </w:t>
            </w:r>
            <w:r>
              <w:rPr>
                <w:rFonts w:ascii="Arial" w:hAnsi="Arial" w:cs="Arial"/>
                <w:b/>
                <w:sz w:val="18"/>
                <w:szCs w:val="18"/>
              </w:rPr>
              <w:t xml:space="preserve">ΚΥΡΙΑΚΗ ΤΣΟΠΟΥΡΙΔΟΥ ΠΟΛΙΤΙΚΟΣ ΜΗΧΑΝΙΚΟΣ </w:t>
            </w:r>
            <w:r w:rsidRPr="00BF435D">
              <w:rPr>
                <w:rFonts w:ascii="Arial" w:hAnsi="Arial" w:cs="Arial"/>
                <w:b/>
                <w:sz w:val="18"/>
                <w:szCs w:val="18"/>
              </w:rPr>
              <w:t>ΠΕ</w:t>
            </w:r>
          </w:p>
        </w:tc>
        <w:tc>
          <w:tcPr>
            <w:tcW w:w="2131" w:type="dxa"/>
          </w:tcPr>
          <w:p w:rsidR="004A627D" w:rsidRPr="00BF435D" w:rsidRDefault="004A627D" w:rsidP="006078FC">
            <w:pPr>
              <w:jc w:val="center"/>
              <w:rPr>
                <w:rFonts w:ascii="Arial" w:hAnsi="Arial" w:cs="Arial"/>
                <w:b/>
                <w:sz w:val="18"/>
                <w:szCs w:val="18"/>
              </w:rPr>
            </w:pPr>
            <w:r w:rsidRPr="00BF435D">
              <w:rPr>
                <w:rFonts w:ascii="Arial" w:hAnsi="Arial" w:cs="Arial"/>
                <w:b/>
                <w:sz w:val="18"/>
                <w:szCs w:val="18"/>
              </w:rPr>
              <w:t>ΕΛΕΝΗ ΜΠΑΚΟΓΙΑΝΝΗ ΠΟΛΙΤΙΚΟΣ ΜΗΧΑΝΙΚΟΣ ΠΕ</w:t>
            </w:r>
          </w:p>
        </w:tc>
      </w:tr>
    </w:tbl>
    <w:p w:rsidR="00572BF5" w:rsidRPr="008667B7" w:rsidRDefault="00572BF5" w:rsidP="00572BF5">
      <w:pPr>
        <w:suppressLineNumbers/>
        <w:suppressAutoHyphens/>
        <w:ind w:firstLine="720"/>
        <w:jc w:val="both"/>
        <w:rPr>
          <w:rFonts w:ascii="Times New Roman" w:eastAsia="Times New Roman" w:hAnsi="Times New Roman" w:cs="Times New Roman"/>
          <w:b/>
          <w:bCs/>
          <w:kern w:val="0"/>
          <w:sz w:val="22"/>
          <w:szCs w:val="22"/>
          <w:u w:val="single"/>
          <w:lang w:eastAsia="el-GR" w:bidi="ar-SA"/>
        </w:rPr>
      </w:pPr>
    </w:p>
    <w:p w:rsidR="00F00CE2" w:rsidRPr="009D3643" w:rsidRDefault="00F00CE2" w:rsidP="00F00CE2">
      <w:pPr>
        <w:spacing w:line="276" w:lineRule="auto"/>
        <w:jc w:val="both"/>
        <w:rPr>
          <w:rFonts w:ascii="Times New Roman" w:hAnsi="Times New Roman" w:cs="Times New Roman"/>
          <w:sz w:val="22"/>
          <w:szCs w:val="22"/>
        </w:rPr>
      </w:pPr>
    </w:p>
    <w:p w:rsidR="009D3643" w:rsidRDefault="009D3643" w:rsidP="009D3643">
      <w:pPr>
        <w:pStyle w:val="Standard"/>
        <w:spacing w:after="113" w:line="276" w:lineRule="auto"/>
        <w:jc w:val="both"/>
        <w:rPr>
          <w:rFonts w:ascii="Times New Roman" w:hAnsi="Times New Roman" w:cs="Times New Roman"/>
          <w:b/>
          <w:bCs/>
          <w:spacing w:val="60"/>
          <w:sz w:val="22"/>
          <w:szCs w:val="22"/>
          <w:lang w:val="el-GR"/>
        </w:rPr>
      </w:pPr>
    </w:p>
    <w:p w:rsidR="005A31F2" w:rsidRPr="008667B7" w:rsidRDefault="005A31F2" w:rsidP="00AB3A6A">
      <w:pPr>
        <w:suppressAutoHyphens/>
        <w:spacing w:line="360" w:lineRule="auto"/>
        <w:jc w:val="both"/>
        <w:rPr>
          <w:rFonts w:ascii="Times New Roman" w:eastAsia="Times New Roman" w:hAnsi="Times New Roman" w:cs="Times New Roman"/>
          <w:b/>
          <w:kern w:val="0"/>
          <w:sz w:val="22"/>
          <w:szCs w:val="22"/>
          <w:u w:val="single"/>
          <w:lang w:bidi="ar-SA"/>
        </w:rPr>
      </w:pPr>
      <w:r w:rsidRPr="008667B7">
        <w:rPr>
          <w:rFonts w:ascii="Times New Roman" w:eastAsia="Times New Roman" w:hAnsi="Times New Roman" w:cs="Times New Roman"/>
          <w:b/>
          <w:kern w:val="0"/>
          <w:sz w:val="22"/>
          <w:szCs w:val="22"/>
          <w:u w:val="single"/>
          <w:lang w:bidi="ar-SA"/>
        </w:rPr>
        <w:t>Μαζί με την οικονομική προσφορά πρέπει να καταθέσετε:</w:t>
      </w:r>
    </w:p>
    <w:p w:rsidR="002B30D9" w:rsidRDefault="008D2C36" w:rsidP="002B30D9">
      <w:pPr>
        <w:pStyle w:val="Standard"/>
        <w:numPr>
          <w:ilvl w:val="0"/>
          <w:numId w:val="34"/>
        </w:numPr>
        <w:tabs>
          <w:tab w:val="num" w:pos="0"/>
        </w:tabs>
        <w:spacing w:line="360" w:lineRule="auto"/>
        <w:ind w:left="0" w:firstLine="0"/>
        <w:jc w:val="both"/>
        <w:textAlignment w:val="auto"/>
        <w:rPr>
          <w:rFonts w:ascii="Calibri" w:hAnsi="Calibri" w:cs="Calibri"/>
          <w:sz w:val="22"/>
          <w:szCs w:val="22"/>
          <w:lang w:val="el-GR"/>
        </w:rPr>
      </w:pPr>
      <w:r w:rsidRPr="002B30D9">
        <w:rPr>
          <w:rFonts w:ascii="Times New Roman" w:eastAsia="Times New Roman" w:hAnsi="Times New Roman" w:cs="Times New Roman"/>
          <w:b/>
          <w:kern w:val="0"/>
          <w:sz w:val="22"/>
          <w:szCs w:val="22"/>
          <w:lang w:val="el-GR" w:bidi="ar-SA"/>
        </w:rPr>
        <w:t>1.</w:t>
      </w:r>
      <w:r w:rsidR="00607314" w:rsidRPr="002B30D9">
        <w:rPr>
          <w:rFonts w:ascii="Times New Roman" w:eastAsia="Times New Roman" w:hAnsi="Times New Roman" w:cs="Times New Roman"/>
          <w:kern w:val="0"/>
          <w:sz w:val="22"/>
          <w:szCs w:val="22"/>
          <w:lang w:val="el-GR" w:bidi="ar-SA"/>
        </w:rPr>
        <w:t>Προς απόδειξη της μη συνδρομής των λόγων αποκλεισμού από τη συμμετοχή στη διαδικασία σύναψης σύμβασης</w:t>
      </w:r>
      <w:r w:rsidR="00F00CE2" w:rsidRPr="002B30D9">
        <w:rPr>
          <w:rFonts w:ascii="Times New Roman" w:eastAsia="Times New Roman" w:hAnsi="Times New Roman" w:cs="Times New Roman"/>
          <w:kern w:val="0"/>
          <w:sz w:val="22"/>
          <w:szCs w:val="22"/>
          <w:lang w:val="el-GR" w:bidi="ar-SA"/>
        </w:rPr>
        <w:t xml:space="preserve"> </w:t>
      </w:r>
      <w:r w:rsidR="00CB693E" w:rsidRPr="002B30D9">
        <w:rPr>
          <w:rFonts w:ascii="Times New Roman" w:eastAsia="Times New Roman" w:hAnsi="Times New Roman" w:cs="Times New Roman"/>
          <w:b/>
          <w:kern w:val="0"/>
          <w:sz w:val="22"/>
          <w:szCs w:val="22"/>
          <w:lang w:val="el-GR" w:bidi="ar-SA"/>
        </w:rPr>
        <w:t xml:space="preserve">Ποινικό Μητρώο </w:t>
      </w:r>
      <w:r w:rsidRPr="002B30D9">
        <w:rPr>
          <w:rFonts w:ascii="Times New Roman" w:eastAsia="Times New Roman" w:hAnsi="Times New Roman" w:cs="Times New Roman"/>
          <w:b/>
          <w:kern w:val="0"/>
          <w:sz w:val="22"/>
          <w:szCs w:val="22"/>
          <w:lang w:val="el-GR" w:bidi="ar-SA"/>
        </w:rPr>
        <w:t>(</w:t>
      </w:r>
      <w:r w:rsidR="00CB693E" w:rsidRPr="002B30D9">
        <w:rPr>
          <w:rFonts w:ascii="Times New Roman" w:eastAsia="Times New Roman" w:hAnsi="Times New Roman" w:cs="Times New Roman"/>
          <w:b/>
          <w:kern w:val="0"/>
          <w:sz w:val="22"/>
          <w:szCs w:val="22"/>
          <w:lang w:val="el-GR" w:bidi="ar-SA"/>
        </w:rPr>
        <w:t>τελευταίου τριμήνου</w:t>
      </w:r>
      <w:r w:rsidRPr="002B30D9">
        <w:rPr>
          <w:rFonts w:ascii="Times New Roman" w:eastAsia="Times New Roman" w:hAnsi="Times New Roman" w:cs="Times New Roman"/>
          <w:b/>
          <w:kern w:val="0"/>
          <w:sz w:val="22"/>
          <w:szCs w:val="22"/>
          <w:lang w:val="el-GR" w:bidi="ar-SA"/>
        </w:rPr>
        <w:t>)</w:t>
      </w:r>
      <w:r w:rsidR="002B30D9" w:rsidRPr="002B30D9">
        <w:rPr>
          <w:rFonts w:ascii="Times New Roman" w:eastAsia="Times New Roman" w:hAnsi="Times New Roman" w:cs="Times New Roman"/>
          <w:b/>
          <w:kern w:val="0"/>
          <w:sz w:val="22"/>
          <w:szCs w:val="22"/>
          <w:lang w:val="el-GR" w:bidi="ar-SA"/>
        </w:rPr>
        <w:t xml:space="preserve"> </w:t>
      </w:r>
      <w:r w:rsidR="002B30D9">
        <w:rPr>
          <w:rFonts w:ascii="Calibri" w:hAnsi="Calibri" w:cs="Calibri"/>
          <w:sz w:val="22"/>
          <w:szCs w:val="22"/>
          <w:lang w:val="el-GR" w:eastAsia="el-GR"/>
        </w:rPr>
        <w:t xml:space="preserve">ή </w:t>
      </w:r>
      <w:r w:rsidR="002B30D9">
        <w:rPr>
          <w:rFonts w:ascii="Calibri" w:hAnsi="Calibri" w:cs="Calibri"/>
          <w:sz w:val="22"/>
          <w:szCs w:val="22"/>
          <w:lang w:val="el-GR"/>
        </w:rPr>
        <w:t>Υπεύθυνη δήλωση της παρ. 4 του άρθρου 8 του Ν. 1599/86, στην οποία θα δηλώνεται ότι μέχρι την ημέρα υποβολής της προσφοράς :</w:t>
      </w:r>
    </w:p>
    <w:p w:rsidR="002B30D9" w:rsidRDefault="002B30D9" w:rsidP="002B30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spacing w:line="360" w:lineRule="auto"/>
        <w:jc w:val="both"/>
        <w:rPr>
          <w:rFonts w:ascii="Calibri" w:hAnsi="Calibri" w:cs="Calibri"/>
          <w:sz w:val="22"/>
          <w:szCs w:val="22"/>
        </w:rPr>
      </w:pPr>
      <w:r>
        <w:rPr>
          <w:rFonts w:ascii="Calibri" w:hAnsi="Calibri" w:cs="Calibri"/>
          <w:sz w:val="22"/>
          <w:szCs w:val="22"/>
          <w:lang w:eastAsia="en-US"/>
        </w:rPr>
        <w:t xml:space="preserve">- Δεν έχει εκδοθεί εις βάρος τους τελεσίδικη καταδικαστική απόφαση για έναν από τους ακόλουθους λόγους του άρθ. 73 παρ. 1 του Ν. 4412/2016 (συμμετοχή σε εγκληματική οργάνωση, </w:t>
      </w:r>
      <w:r>
        <w:rPr>
          <w:rFonts w:ascii="Calibri" w:hAnsi="Calibri" w:cs="Calibri"/>
          <w:sz w:val="22"/>
          <w:szCs w:val="22"/>
          <w:lang w:eastAsia="el-GR"/>
        </w:rPr>
        <w:t>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rsidR="00607314" w:rsidRPr="008667B7" w:rsidRDefault="00607314" w:rsidP="00AB3A6A">
      <w:pPr>
        <w:suppressAutoHyphens/>
        <w:spacing w:line="360" w:lineRule="auto"/>
        <w:jc w:val="both"/>
        <w:rPr>
          <w:rFonts w:ascii="Times New Roman" w:eastAsia="Times New Roman" w:hAnsi="Times New Roman" w:cs="Times New Roman"/>
          <w:kern w:val="0"/>
          <w:sz w:val="22"/>
          <w:szCs w:val="22"/>
          <w:lang w:bidi="ar-SA"/>
        </w:rPr>
      </w:pPr>
      <w:r w:rsidRPr="008667B7">
        <w:rPr>
          <w:rFonts w:ascii="Times New Roman" w:eastAsia="Times New Roman" w:hAnsi="Times New Roman" w:cs="Times New Roman"/>
          <w:b/>
          <w:kern w:val="0"/>
          <w:sz w:val="22"/>
          <w:szCs w:val="22"/>
          <w:lang w:bidi="ar-SA"/>
        </w:rPr>
        <w:t>2.</w:t>
      </w:r>
      <w:r w:rsidR="008D2C36" w:rsidRPr="008667B7">
        <w:rPr>
          <w:rFonts w:ascii="Times New Roman" w:eastAsia="Times New Roman" w:hAnsi="Times New Roman" w:cs="Times New Roman"/>
          <w:b/>
          <w:kern w:val="0"/>
          <w:sz w:val="22"/>
          <w:szCs w:val="22"/>
          <w:lang w:bidi="ar-SA"/>
        </w:rPr>
        <w:t xml:space="preserve">Βεβαίωση </w:t>
      </w:r>
      <w:r w:rsidR="00BF220B" w:rsidRPr="008667B7">
        <w:rPr>
          <w:rFonts w:ascii="Times New Roman" w:eastAsia="Times New Roman" w:hAnsi="Times New Roman" w:cs="Times New Roman"/>
          <w:b/>
          <w:kern w:val="0"/>
          <w:sz w:val="22"/>
          <w:szCs w:val="22"/>
          <w:lang w:bidi="ar-SA"/>
        </w:rPr>
        <w:t>ότι είστε</w:t>
      </w:r>
      <w:r w:rsidRPr="008667B7">
        <w:rPr>
          <w:rFonts w:ascii="Times New Roman" w:eastAsia="Times New Roman" w:hAnsi="Times New Roman" w:cs="Times New Roman"/>
          <w:b/>
          <w:kern w:val="0"/>
          <w:sz w:val="22"/>
          <w:szCs w:val="22"/>
          <w:lang w:bidi="ar-SA"/>
        </w:rPr>
        <w:t xml:space="preserve"> ενήμεροι ως προς τις φορολογικές υποχρεώσεις </w:t>
      </w:r>
      <w:r w:rsidR="008D2C36" w:rsidRPr="008667B7">
        <w:rPr>
          <w:rFonts w:ascii="Times New Roman" w:eastAsia="Times New Roman" w:hAnsi="Times New Roman" w:cs="Times New Roman"/>
          <w:b/>
          <w:kern w:val="0"/>
          <w:sz w:val="22"/>
          <w:szCs w:val="22"/>
          <w:lang w:bidi="ar-SA"/>
        </w:rPr>
        <w:t>σας (φορολογική ενημερότητα).</w:t>
      </w:r>
    </w:p>
    <w:p w:rsidR="00F61511" w:rsidRPr="008667B7" w:rsidRDefault="00607314" w:rsidP="00F61511">
      <w:pPr>
        <w:suppressAutoHyphens/>
        <w:spacing w:line="360" w:lineRule="auto"/>
        <w:jc w:val="both"/>
        <w:rPr>
          <w:rFonts w:ascii="Times New Roman" w:eastAsia="Times New Roman" w:hAnsi="Times New Roman" w:cs="Times New Roman"/>
          <w:kern w:val="0"/>
          <w:sz w:val="22"/>
          <w:szCs w:val="22"/>
          <w:lang w:bidi="ar-SA"/>
        </w:rPr>
      </w:pPr>
      <w:r w:rsidRPr="008667B7">
        <w:rPr>
          <w:rFonts w:ascii="Times New Roman" w:eastAsia="Times New Roman" w:hAnsi="Times New Roman" w:cs="Times New Roman"/>
          <w:b/>
          <w:kern w:val="0"/>
          <w:sz w:val="22"/>
          <w:szCs w:val="22"/>
          <w:lang w:bidi="ar-SA"/>
        </w:rPr>
        <w:t>3.</w:t>
      </w:r>
      <w:r w:rsidR="008D2C36" w:rsidRPr="008667B7">
        <w:rPr>
          <w:rFonts w:ascii="Times New Roman" w:eastAsia="Times New Roman" w:hAnsi="Times New Roman" w:cs="Times New Roman"/>
          <w:b/>
          <w:kern w:val="0"/>
          <w:sz w:val="22"/>
          <w:szCs w:val="22"/>
          <w:lang w:bidi="ar-SA"/>
        </w:rPr>
        <w:t xml:space="preserve">Βεβαίωση </w:t>
      </w:r>
      <w:r w:rsidR="00BF220B" w:rsidRPr="008667B7">
        <w:rPr>
          <w:rFonts w:ascii="Times New Roman" w:eastAsia="Times New Roman" w:hAnsi="Times New Roman" w:cs="Times New Roman"/>
          <w:b/>
          <w:kern w:val="0"/>
          <w:sz w:val="22"/>
          <w:szCs w:val="22"/>
          <w:lang w:bidi="ar-SA"/>
        </w:rPr>
        <w:t>ότι είστε</w:t>
      </w:r>
      <w:r w:rsidRPr="008667B7">
        <w:rPr>
          <w:rFonts w:ascii="Times New Roman" w:eastAsia="Times New Roman" w:hAnsi="Times New Roman" w:cs="Times New Roman"/>
          <w:b/>
          <w:kern w:val="0"/>
          <w:sz w:val="22"/>
          <w:szCs w:val="22"/>
          <w:lang w:bidi="ar-SA"/>
        </w:rPr>
        <w:t xml:space="preserve"> ενήμεροι ως προς τις εισφορές κοινωνικής ασφάλισης</w:t>
      </w:r>
      <w:r w:rsidRPr="008667B7">
        <w:rPr>
          <w:rFonts w:ascii="Times New Roman" w:eastAsia="Times New Roman" w:hAnsi="Times New Roman" w:cs="Times New Roman"/>
          <w:kern w:val="0"/>
          <w:sz w:val="22"/>
          <w:szCs w:val="22"/>
          <w:lang w:bidi="ar-SA"/>
        </w:rPr>
        <w:t xml:space="preserve"> (κύριας και επικουρικής) σε όλους τους οργανισμούς ασφάλισης που υπάγ</w:t>
      </w:r>
      <w:r w:rsidR="00BF220B" w:rsidRPr="008667B7">
        <w:rPr>
          <w:rFonts w:ascii="Times New Roman" w:eastAsia="Times New Roman" w:hAnsi="Times New Roman" w:cs="Times New Roman"/>
          <w:kern w:val="0"/>
          <w:sz w:val="22"/>
          <w:szCs w:val="22"/>
          <w:lang w:bidi="ar-SA"/>
        </w:rPr>
        <w:t>εστε</w:t>
      </w:r>
      <w:r w:rsidR="008D2C36" w:rsidRPr="008667B7">
        <w:rPr>
          <w:rFonts w:ascii="Times New Roman" w:eastAsia="Times New Roman" w:hAnsi="Times New Roman" w:cs="Times New Roman"/>
          <w:kern w:val="0"/>
          <w:sz w:val="22"/>
          <w:szCs w:val="22"/>
          <w:lang w:bidi="ar-SA"/>
        </w:rPr>
        <w:t xml:space="preserve"> (</w:t>
      </w:r>
      <w:r w:rsidR="008D2C36" w:rsidRPr="008667B7">
        <w:rPr>
          <w:rFonts w:ascii="Times New Roman" w:eastAsia="Times New Roman" w:hAnsi="Times New Roman" w:cs="Times New Roman"/>
          <w:b/>
          <w:kern w:val="0"/>
          <w:sz w:val="22"/>
          <w:szCs w:val="22"/>
          <w:lang w:bidi="ar-SA"/>
        </w:rPr>
        <w:t>ασφαλιστική ενημερότητα</w:t>
      </w:r>
      <w:r w:rsidR="008D2C36" w:rsidRPr="008667B7">
        <w:rPr>
          <w:rFonts w:ascii="Times New Roman" w:eastAsia="Times New Roman" w:hAnsi="Times New Roman" w:cs="Times New Roman"/>
          <w:kern w:val="0"/>
          <w:sz w:val="22"/>
          <w:szCs w:val="22"/>
          <w:lang w:bidi="ar-SA"/>
        </w:rPr>
        <w:t xml:space="preserve">). </w:t>
      </w:r>
    </w:p>
    <w:p w:rsidR="00F61511" w:rsidRPr="008667B7" w:rsidRDefault="00F61511" w:rsidP="00F61511">
      <w:pPr>
        <w:suppressAutoHyphens/>
        <w:spacing w:line="360" w:lineRule="auto"/>
        <w:jc w:val="both"/>
        <w:rPr>
          <w:rFonts w:ascii="Times New Roman" w:eastAsia="Times New Roman" w:hAnsi="Times New Roman" w:cs="Times New Roman"/>
          <w:kern w:val="0"/>
          <w:sz w:val="22"/>
          <w:szCs w:val="22"/>
          <w:lang w:bidi="ar-SA"/>
        </w:rPr>
      </w:pPr>
      <w:r w:rsidRPr="008667B7">
        <w:rPr>
          <w:rFonts w:ascii="Times New Roman" w:eastAsia="Times New Roman" w:hAnsi="Times New Roman" w:cs="Times New Roman"/>
          <w:kern w:val="0"/>
          <w:sz w:val="22"/>
          <w:szCs w:val="22"/>
          <w:lang w:bidi="ar-SA"/>
        </w:rPr>
        <w:t>4. Επιπλέον, να μας προσκομίσετε και τα απαραίτητα νομιμοποιητικά έγγραφα ώστε να προκύπτει ο διαχειριστής και νόμιμος εκπρόσωπος του νομικού προσώπου (εφόσον ο ανάδοχος είναι εταιρεία).</w:t>
      </w:r>
    </w:p>
    <w:p w:rsidR="00A5789D" w:rsidRPr="008667B7" w:rsidRDefault="00A5789D" w:rsidP="00076609">
      <w:pPr>
        <w:suppressAutoHyphens/>
        <w:jc w:val="both"/>
        <w:rPr>
          <w:rFonts w:ascii="Times New Roman" w:eastAsia="Times New Roman" w:hAnsi="Times New Roman" w:cs="Times New Roman"/>
          <w:kern w:val="0"/>
          <w:sz w:val="22"/>
          <w:szCs w:val="22"/>
          <w:lang w:bidi="ar-SA"/>
        </w:rPr>
      </w:pPr>
    </w:p>
    <w:p w:rsidR="00586580" w:rsidRDefault="002B78EB" w:rsidP="00A927E2">
      <w:pPr>
        <w:spacing w:line="360" w:lineRule="auto"/>
        <w:jc w:val="both"/>
        <w:rPr>
          <w:rFonts w:ascii="Times New Roman" w:hAnsi="Times New Roman" w:cs="Times New Roman"/>
          <w:b/>
          <w:sz w:val="22"/>
          <w:szCs w:val="22"/>
        </w:rPr>
      </w:pPr>
      <w:r w:rsidRPr="008667B7">
        <w:rPr>
          <w:rFonts w:ascii="Times New Roman" w:hAnsi="Times New Roman" w:cs="Times New Roman"/>
          <w:sz w:val="22"/>
          <w:szCs w:val="22"/>
        </w:rPr>
        <w:t xml:space="preserve">Παρακαλείστε </w:t>
      </w:r>
      <w:r w:rsidR="00586580" w:rsidRPr="008667B7">
        <w:rPr>
          <w:rFonts w:ascii="Times New Roman" w:hAnsi="Times New Roman" w:cs="Times New Roman"/>
          <w:sz w:val="22"/>
          <w:szCs w:val="22"/>
        </w:rPr>
        <w:t>να καταθέσ</w:t>
      </w:r>
      <w:r w:rsidRPr="008667B7">
        <w:rPr>
          <w:rFonts w:ascii="Times New Roman" w:hAnsi="Times New Roman" w:cs="Times New Roman"/>
          <w:sz w:val="22"/>
          <w:szCs w:val="22"/>
        </w:rPr>
        <w:t>ετε αυτοπροσώπως ή να αποστείλετε</w:t>
      </w:r>
      <w:r w:rsidR="00CE1DC4" w:rsidRPr="008667B7">
        <w:rPr>
          <w:rFonts w:ascii="Times New Roman" w:hAnsi="Times New Roman" w:cs="Times New Roman"/>
          <w:sz w:val="22"/>
          <w:szCs w:val="22"/>
        </w:rPr>
        <w:t xml:space="preserve"> την</w:t>
      </w:r>
      <w:r w:rsidR="00586580" w:rsidRPr="008667B7">
        <w:rPr>
          <w:rFonts w:ascii="Times New Roman" w:hAnsi="Times New Roman" w:cs="Times New Roman"/>
          <w:sz w:val="22"/>
          <w:szCs w:val="22"/>
        </w:rPr>
        <w:t xml:space="preserve"> προσφορ</w:t>
      </w:r>
      <w:r w:rsidR="00CE1DC4" w:rsidRPr="008667B7">
        <w:rPr>
          <w:rFonts w:ascii="Times New Roman" w:hAnsi="Times New Roman" w:cs="Times New Roman"/>
          <w:sz w:val="22"/>
          <w:szCs w:val="22"/>
        </w:rPr>
        <w:t>ά</w:t>
      </w:r>
      <w:r w:rsidR="00E34268" w:rsidRPr="008667B7">
        <w:rPr>
          <w:rFonts w:ascii="Times New Roman" w:hAnsi="Times New Roman" w:cs="Times New Roman"/>
          <w:sz w:val="22"/>
          <w:szCs w:val="22"/>
        </w:rPr>
        <w:t xml:space="preserve"> </w:t>
      </w:r>
      <w:r w:rsidRPr="008667B7">
        <w:rPr>
          <w:rFonts w:ascii="Times New Roman" w:hAnsi="Times New Roman" w:cs="Times New Roman"/>
          <w:sz w:val="22"/>
          <w:szCs w:val="22"/>
        </w:rPr>
        <w:t>σας,</w:t>
      </w:r>
      <w:r w:rsidR="00E34268" w:rsidRPr="008667B7">
        <w:rPr>
          <w:rFonts w:ascii="Times New Roman" w:hAnsi="Times New Roman" w:cs="Times New Roman"/>
          <w:sz w:val="22"/>
          <w:szCs w:val="22"/>
        </w:rPr>
        <w:t xml:space="preserve"> </w:t>
      </w:r>
      <w:r w:rsidR="00586580" w:rsidRPr="008667B7">
        <w:rPr>
          <w:rFonts w:ascii="Times New Roman" w:eastAsia="Times New Roman" w:hAnsi="Times New Roman" w:cs="Times New Roman"/>
          <w:b/>
          <w:sz w:val="22"/>
          <w:szCs w:val="22"/>
          <w:lang w:eastAsia="el-GR"/>
        </w:rPr>
        <w:t>στην Διεύθυνση Οικονομικών του Δήμου Βόλου - Τμήμα Προμηθειών, Πλατεία Ρήγα Φεραίου, ΤΚ 38333 ΒΟΛΟΣ, έως την</w:t>
      </w:r>
      <w:r w:rsidR="00F423B6" w:rsidRPr="00F423B6">
        <w:rPr>
          <w:rFonts w:ascii="Times New Roman" w:eastAsia="Times New Roman" w:hAnsi="Times New Roman" w:cs="Times New Roman"/>
          <w:b/>
          <w:sz w:val="22"/>
          <w:szCs w:val="22"/>
          <w:lang w:eastAsia="el-GR"/>
        </w:rPr>
        <w:t xml:space="preserve"> </w:t>
      </w:r>
      <w:r w:rsidR="00F423B6">
        <w:rPr>
          <w:rFonts w:ascii="Times New Roman" w:eastAsia="Times New Roman" w:hAnsi="Times New Roman" w:cs="Times New Roman"/>
          <w:b/>
          <w:sz w:val="22"/>
          <w:szCs w:val="22"/>
          <w:lang w:eastAsia="el-GR"/>
        </w:rPr>
        <w:t xml:space="preserve">Δευτέρα </w:t>
      </w:r>
      <w:r w:rsidR="00586580" w:rsidRPr="008667B7">
        <w:rPr>
          <w:rFonts w:ascii="Times New Roman" w:eastAsia="Times New Roman" w:hAnsi="Times New Roman" w:cs="Times New Roman"/>
          <w:b/>
          <w:sz w:val="22"/>
          <w:szCs w:val="22"/>
          <w:lang w:eastAsia="el-GR"/>
        </w:rPr>
        <w:t xml:space="preserve"> </w:t>
      </w:r>
      <w:r w:rsidR="002B30D9">
        <w:rPr>
          <w:rFonts w:ascii="Times New Roman" w:eastAsia="Times New Roman" w:hAnsi="Times New Roman" w:cs="Times New Roman"/>
          <w:b/>
          <w:sz w:val="22"/>
          <w:szCs w:val="22"/>
          <w:lang w:eastAsia="el-GR"/>
        </w:rPr>
        <w:t>10</w:t>
      </w:r>
      <w:r w:rsidR="00586580" w:rsidRPr="00F423B6">
        <w:rPr>
          <w:rFonts w:ascii="Times New Roman" w:eastAsia="Times New Roman" w:hAnsi="Times New Roman" w:cs="Times New Roman"/>
          <w:b/>
          <w:sz w:val="22"/>
          <w:szCs w:val="22"/>
          <w:lang w:eastAsia="el-GR"/>
        </w:rPr>
        <w:t>/</w:t>
      </w:r>
      <w:r w:rsidR="002B30D9">
        <w:rPr>
          <w:rFonts w:ascii="Times New Roman" w:eastAsia="Times New Roman" w:hAnsi="Times New Roman" w:cs="Times New Roman"/>
          <w:b/>
          <w:sz w:val="22"/>
          <w:szCs w:val="22"/>
          <w:lang w:eastAsia="el-GR"/>
        </w:rPr>
        <w:t>6</w:t>
      </w:r>
      <w:r w:rsidR="00586580" w:rsidRPr="00F423B6">
        <w:rPr>
          <w:rFonts w:ascii="Times New Roman" w:eastAsia="Times New Roman" w:hAnsi="Times New Roman" w:cs="Times New Roman"/>
          <w:b/>
          <w:sz w:val="22"/>
          <w:szCs w:val="22"/>
          <w:lang w:eastAsia="el-GR"/>
        </w:rPr>
        <w:t>/20</w:t>
      </w:r>
      <w:r w:rsidR="00A31386" w:rsidRPr="00F423B6">
        <w:rPr>
          <w:rFonts w:ascii="Times New Roman" w:eastAsia="Times New Roman" w:hAnsi="Times New Roman" w:cs="Times New Roman"/>
          <w:b/>
          <w:sz w:val="22"/>
          <w:szCs w:val="22"/>
          <w:lang w:eastAsia="el-GR"/>
        </w:rPr>
        <w:t>2</w:t>
      </w:r>
      <w:r w:rsidR="00E34268" w:rsidRPr="00F423B6">
        <w:rPr>
          <w:rFonts w:ascii="Times New Roman" w:eastAsia="Times New Roman" w:hAnsi="Times New Roman" w:cs="Times New Roman"/>
          <w:b/>
          <w:sz w:val="22"/>
          <w:szCs w:val="22"/>
          <w:lang w:eastAsia="el-GR"/>
        </w:rPr>
        <w:t>4</w:t>
      </w:r>
      <w:r w:rsidR="00586580" w:rsidRPr="008667B7">
        <w:rPr>
          <w:rFonts w:ascii="Times New Roman" w:eastAsia="Times New Roman" w:hAnsi="Times New Roman" w:cs="Times New Roman"/>
          <w:b/>
          <w:sz w:val="22"/>
          <w:szCs w:val="22"/>
          <w:lang w:eastAsia="el-GR"/>
        </w:rPr>
        <w:t xml:space="preserve"> και ώρα </w:t>
      </w:r>
      <w:r w:rsidR="0086664B" w:rsidRPr="008667B7">
        <w:rPr>
          <w:rFonts w:ascii="Times New Roman" w:eastAsia="Times New Roman" w:hAnsi="Times New Roman" w:cs="Times New Roman"/>
          <w:b/>
          <w:sz w:val="22"/>
          <w:szCs w:val="22"/>
          <w:lang w:eastAsia="el-GR"/>
        </w:rPr>
        <w:t>1</w:t>
      </w:r>
      <w:r w:rsidR="008667B7" w:rsidRPr="008667B7">
        <w:rPr>
          <w:rFonts w:ascii="Times New Roman" w:eastAsia="Times New Roman" w:hAnsi="Times New Roman" w:cs="Times New Roman"/>
          <w:b/>
          <w:sz w:val="22"/>
          <w:szCs w:val="22"/>
          <w:lang w:eastAsia="el-GR"/>
        </w:rPr>
        <w:t>4</w:t>
      </w:r>
      <w:r w:rsidR="00586580" w:rsidRPr="008667B7">
        <w:rPr>
          <w:rFonts w:ascii="Times New Roman" w:eastAsia="Times New Roman" w:hAnsi="Times New Roman" w:cs="Times New Roman"/>
          <w:b/>
          <w:sz w:val="22"/>
          <w:szCs w:val="22"/>
          <w:lang w:eastAsia="el-GR"/>
        </w:rPr>
        <w:t>:</w:t>
      </w:r>
      <w:r w:rsidR="008667B7" w:rsidRPr="008667B7">
        <w:rPr>
          <w:rFonts w:ascii="Times New Roman" w:eastAsia="Times New Roman" w:hAnsi="Times New Roman" w:cs="Times New Roman"/>
          <w:b/>
          <w:sz w:val="22"/>
          <w:szCs w:val="22"/>
          <w:lang w:eastAsia="el-GR"/>
        </w:rPr>
        <w:t>0</w:t>
      </w:r>
      <w:r w:rsidR="00586580" w:rsidRPr="008667B7">
        <w:rPr>
          <w:rFonts w:ascii="Times New Roman" w:eastAsia="Times New Roman" w:hAnsi="Times New Roman" w:cs="Times New Roman"/>
          <w:b/>
          <w:sz w:val="22"/>
          <w:szCs w:val="22"/>
          <w:lang w:eastAsia="el-GR"/>
        </w:rPr>
        <w:t>0</w:t>
      </w:r>
      <w:r w:rsidR="00E34268" w:rsidRPr="008667B7">
        <w:rPr>
          <w:rFonts w:ascii="Times New Roman" w:eastAsia="Times New Roman" w:hAnsi="Times New Roman" w:cs="Times New Roman"/>
          <w:b/>
          <w:sz w:val="22"/>
          <w:szCs w:val="22"/>
          <w:lang w:eastAsia="el-GR"/>
        </w:rPr>
        <w:t xml:space="preserve"> </w:t>
      </w:r>
      <w:proofErr w:type="spellStart"/>
      <w:r w:rsidR="008667B7" w:rsidRPr="008667B7">
        <w:rPr>
          <w:rFonts w:ascii="Times New Roman" w:eastAsia="Times New Roman" w:hAnsi="Times New Roman" w:cs="Times New Roman"/>
          <w:b/>
          <w:sz w:val="22"/>
          <w:szCs w:val="22"/>
          <w:lang w:eastAsia="el-GR"/>
        </w:rPr>
        <w:t>μ.</w:t>
      </w:r>
      <w:r w:rsidR="00586580" w:rsidRPr="008667B7">
        <w:rPr>
          <w:rFonts w:ascii="Times New Roman" w:eastAsia="Times New Roman" w:hAnsi="Times New Roman" w:cs="Times New Roman"/>
          <w:b/>
          <w:sz w:val="22"/>
          <w:szCs w:val="22"/>
          <w:lang w:eastAsia="el-GR"/>
        </w:rPr>
        <w:t>μ</w:t>
      </w:r>
      <w:proofErr w:type="spellEnd"/>
      <w:r w:rsidR="00586580" w:rsidRPr="008667B7">
        <w:rPr>
          <w:rFonts w:ascii="Times New Roman" w:eastAsia="Times New Roman" w:hAnsi="Times New Roman" w:cs="Times New Roman"/>
          <w:b/>
          <w:sz w:val="22"/>
          <w:szCs w:val="22"/>
          <w:lang w:eastAsia="el-GR"/>
        </w:rPr>
        <w:t>.</w:t>
      </w:r>
      <w:r w:rsidR="00586580" w:rsidRPr="008667B7">
        <w:rPr>
          <w:rFonts w:ascii="Times New Roman" w:hAnsi="Times New Roman" w:cs="Times New Roman"/>
          <w:sz w:val="22"/>
          <w:szCs w:val="22"/>
        </w:rPr>
        <w:t>,</w:t>
      </w:r>
      <w:r w:rsidR="007E4E19">
        <w:rPr>
          <w:rFonts w:ascii="Times New Roman" w:hAnsi="Times New Roman" w:cs="Times New Roman"/>
          <w:sz w:val="22"/>
          <w:szCs w:val="22"/>
        </w:rPr>
        <w:t xml:space="preserve"> </w:t>
      </w:r>
      <w:r w:rsidR="00586580" w:rsidRPr="008667B7">
        <w:rPr>
          <w:rFonts w:ascii="Times New Roman" w:hAnsi="Times New Roman" w:cs="Times New Roman"/>
          <w:b/>
          <w:sz w:val="22"/>
          <w:szCs w:val="22"/>
        </w:rPr>
        <w:t xml:space="preserve">σε κλειστό φάκελο, με τα </w:t>
      </w:r>
      <w:r w:rsidRPr="008667B7">
        <w:rPr>
          <w:rFonts w:ascii="Times New Roman" w:hAnsi="Times New Roman" w:cs="Times New Roman"/>
          <w:b/>
          <w:sz w:val="22"/>
          <w:szCs w:val="22"/>
        </w:rPr>
        <w:t>πλήρη στοιχεία της επωνυμίας σας</w:t>
      </w:r>
      <w:r w:rsidR="00586580" w:rsidRPr="008667B7">
        <w:rPr>
          <w:rFonts w:ascii="Times New Roman" w:hAnsi="Times New Roman" w:cs="Times New Roman"/>
          <w:b/>
          <w:sz w:val="22"/>
          <w:szCs w:val="22"/>
        </w:rPr>
        <w:t xml:space="preserve"> και τον τίτλο της πρόσκλησης με τον αριθμό πρωτοκόλλου της. </w:t>
      </w:r>
      <w:r w:rsidR="00CE1DC4" w:rsidRPr="008667B7">
        <w:rPr>
          <w:rFonts w:ascii="Times New Roman" w:hAnsi="Times New Roman" w:cs="Times New Roman"/>
          <w:b/>
          <w:sz w:val="22"/>
          <w:szCs w:val="22"/>
        </w:rPr>
        <w:t>Η</w:t>
      </w:r>
      <w:r w:rsidR="00586580" w:rsidRPr="008667B7">
        <w:rPr>
          <w:rFonts w:ascii="Times New Roman" w:hAnsi="Times New Roman" w:cs="Times New Roman"/>
          <w:b/>
          <w:sz w:val="22"/>
          <w:szCs w:val="22"/>
        </w:rPr>
        <w:t xml:space="preserve"> προσ</w:t>
      </w:r>
      <w:r w:rsidR="00CE1DC4" w:rsidRPr="008667B7">
        <w:rPr>
          <w:rFonts w:ascii="Times New Roman" w:hAnsi="Times New Roman" w:cs="Times New Roman"/>
          <w:b/>
          <w:sz w:val="22"/>
          <w:szCs w:val="22"/>
        </w:rPr>
        <w:t xml:space="preserve">φορά θα πρέπει να πρωτοκολληθεί </w:t>
      </w:r>
      <w:r w:rsidR="00586580" w:rsidRPr="008667B7">
        <w:rPr>
          <w:rFonts w:ascii="Times New Roman" w:hAnsi="Times New Roman" w:cs="Times New Roman"/>
          <w:b/>
          <w:sz w:val="22"/>
          <w:szCs w:val="22"/>
        </w:rPr>
        <w:t xml:space="preserve">στο Πρωτόκολλο του Δήμου Βόλου.  </w:t>
      </w:r>
    </w:p>
    <w:p w:rsidR="007E4E19" w:rsidRPr="008667B7" w:rsidRDefault="007E4E19" w:rsidP="00A927E2">
      <w:pPr>
        <w:spacing w:line="360" w:lineRule="auto"/>
        <w:jc w:val="both"/>
        <w:rPr>
          <w:rFonts w:ascii="Times New Roman" w:hAnsi="Times New Roman" w:cs="Times New Roman"/>
          <w:b/>
          <w:sz w:val="22"/>
          <w:szCs w:val="22"/>
        </w:rPr>
      </w:pPr>
    </w:p>
    <w:p w:rsidR="00586580" w:rsidRPr="008667B7" w:rsidRDefault="00586580" w:rsidP="00586580">
      <w:pPr>
        <w:spacing w:line="276" w:lineRule="auto"/>
        <w:jc w:val="center"/>
        <w:rPr>
          <w:rFonts w:ascii="Times New Roman" w:hAnsi="Times New Roman" w:cs="Times New Roman"/>
          <w:b/>
          <w:bCs/>
          <w:sz w:val="22"/>
          <w:szCs w:val="22"/>
        </w:rPr>
      </w:pPr>
      <w:r w:rsidRPr="008667B7">
        <w:rPr>
          <w:rFonts w:ascii="Times New Roman" w:hAnsi="Times New Roman" w:cs="Times New Roman"/>
          <w:b/>
          <w:bCs/>
          <w:sz w:val="22"/>
          <w:szCs w:val="22"/>
        </w:rPr>
        <w:t xml:space="preserve">Η </w:t>
      </w:r>
      <w:r w:rsidR="00AC6ACA" w:rsidRPr="008667B7">
        <w:rPr>
          <w:rFonts w:ascii="Times New Roman" w:hAnsi="Times New Roman" w:cs="Times New Roman"/>
          <w:b/>
          <w:bCs/>
          <w:sz w:val="22"/>
          <w:szCs w:val="22"/>
        </w:rPr>
        <w:t xml:space="preserve">αναπληρώτρια </w:t>
      </w:r>
      <w:r w:rsidRPr="008667B7">
        <w:rPr>
          <w:rFonts w:ascii="Times New Roman" w:hAnsi="Times New Roman" w:cs="Times New Roman"/>
          <w:b/>
          <w:bCs/>
          <w:sz w:val="22"/>
          <w:szCs w:val="22"/>
        </w:rPr>
        <w:t xml:space="preserve">Προϊσταμένη </w:t>
      </w:r>
    </w:p>
    <w:p w:rsidR="00586580" w:rsidRPr="008667B7" w:rsidRDefault="00586580" w:rsidP="00586580">
      <w:pPr>
        <w:spacing w:line="276" w:lineRule="auto"/>
        <w:jc w:val="center"/>
        <w:rPr>
          <w:rFonts w:ascii="Times New Roman" w:hAnsi="Times New Roman" w:cs="Times New Roman"/>
          <w:b/>
          <w:bCs/>
          <w:sz w:val="22"/>
          <w:szCs w:val="22"/>
        </w:rPr>
      </w:pPr>
      <w:r w:rsidRPr="008667B7">
        <w:rPr>
          <w:rFonts w:ascii="Times New Roman" w:hAnsi="Times New Roman" w:cs="Times New Roman"/>
          <w:b/>
          <w:bCs/>
          <w:sz w:val="22"/>
          <w:szCs w:val="22"/>
        </w:rPr>
        <w:t>του Τμήματος Προμηθειών</w:t>
      </w:r>
    </w:p>
    <w:p w:rsidR="00AE29C3" w:rsidRPr="007E4E19" w:rsidRDefault="00AE29C3" w:rsidP="00586580">
      <w:pPr>
        <w:spacing w:line="276" w:lineRule="auto"/>
        <w:jc w:val="center"/>
        <w:rPr>
          <w:rFonts w:ascii="Times New Roman" w:hAnsi="Times New Roman" w:cs="Times New Roman"/>
          <w:b/>
          <w:bCs/>
          <w:sz w:val="22"/>
          <w:szCs w:val="22"/>
        </w:rPr>
      </w:pPr>
    </w:p>
    <w:p w:rsidR="00AE29C3" w:rsidRPr="007E4E19" w:rsidRDefault="00AE29C3" w:rsidP="00586580">
      <w:pPr>
        <w:spacing w:line="276" w:lineRule="auto"/>
        <w:jc w:val="center"/>
        <w:rPr>
          <w:rFonts w:ascii="Times New Roman" w:hAnsi="Times New Roman" w:cs="Times New Roman"/>
          <w:b/>
          <w:bCs/>
          <w:sz w:val="22"/>
          <w:szCs w:val="22"/>
        </w:rPr>
      </w:pPr>
    </w:p>
    <w:p w:rsidR="00586580" w:rsidRPr="008667B7" w:rsidRDefault="00AC6ACA" w:rsidP="00AC6ACA">
      <w:pPr>
        <w:spacing w:line="276" w:lineRule="auto"/>
        <w:rPr>
          <w:rFonts w:ascii="Times New Roman" w:hAnsi="Times New Roman" w:cs="Times New Roman"/>
          <w:b/>
          <w:bCs/>
          <w:sz w:val="22"/>
          <w:szCs w:val="22"/>
        </w:rPr>
      </w:pPr>
      <w:r w:rsidRPr="008667B7">
        <w:rPr>
          <w:rFonts w:ascii="Times New Roman" w:hAnsi="Times New Roman" w:cs="Times New Roman"/>
          <w:b/>
          <w:bCs/>
          <w:sz w:val="22"/>
          <w:szCs w:val="22"/>
        </w:rPr>
        <w:tab/>
      </w:r>
      <w:r w:rsidRPr="008667B7">
        <w:rPr>
          <w:rFonts w:ascii="Times New Roman" w:hAnsi="Times New Roman" w:cs="Times New Roman"/>
          <w:b/>
          <w:bCs/>
          <w:sz w:val="22"/>
          <w:szCs w:val="22"/>
        </w:rPr>
        <w:tab/>
      </w:r>
      <w:r w:rsidRPr="008667B7">
        <w:rPr>
          <w:rFonts w:ascii="Times New Roman" w:hAnsi="Times New Roman" w:cs="Times New Roman"/>
          <w:b/>
          <w:bCs/>
          <w:sz w:val="22"/>
          <w:szCs w:val="22"/>
        </w:rPr>
        <w:tab/>
      </w:r>
      <w:r w:rsidRPr="008667B7">
        <w:rPr>
          <w:rFonts w:ascii="Times New Roman" w:hAnsi="Times New Roman" w:cs="Times New Roman"/>
          <w:b/>
          <w:bCs/>
          <w:sz w:val="22"/>
          <w:szCs w:val="22"/>
        </w:rPr>
        <w:tab/>
      </w:r>
      <w:bookmarkStart w:id="0" w:name="_GoBack"/>
      <w:bookmarkEnd w:id="0"/>
      <w:r w:rsidR="00AE29C3" w:rsidRPr="007E4E19">
        <w:rPr>
          <w:rFonts w:ascii="Times New Roman" w:hAnsi="Times New Roman" w:cs="Times New Roman"/>
          <w:b/>
          <w:bCs/>
          <w:sz w:val="22"/>
          <w:szCs w:val="22"/>
        </w:rPr>
        <w:t xml:space="preserve">      </w:t>
      </w:r>
      <w:r w:rsidRPr="008667B7">
        <w:rPr>
          <w:rFonts w:ascii="Times New Roman" w:hAnsi="Times New Roman" w:cs="Times New Roman"/>
          <w:b/>
          <w:bCs/>
          <w:sz w:val="22"/>
          <w:szCs w:val="22"/>
        </w:rPr>
        <w:t xml:space="preserve"> Ζηνοβία Καντόλα</w:t>
      </w:r>
    </w:p>
    <w:p w:rsidR="00FA102F" w:rsidRPr="008667B7" w:rsidRDefault="00FA102F">
      <w:pPr>
        <w:rPr>
          <w:rFonts w:ascii="Times New Roman" w:hAnsi="Times New Roman" w:cs="Times New Roman"/>
          <w:sz w:val="22"/>
          <w:szCs w:val="22"/>
        </w:rPr>
      </w:pPr>
    </w:p>
    <w:sectPr w:rsidR="00FA102F" w:rsidRPr="008667B7" w:rsidSect="005A31F2">
      <w:footerReference w:type="default" r:id="rId8"/>
      <w:pgSz w:w="11906" w:h="16838"/>
      <w:pgMar w:top="42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CE2" w:rsidRDefault="00F00CE2" w:rsidP="00CC5748">
      <w:r>
        <w:separator/>
      </w:r>
    </w:p>
  </w:endnote>
  <w:endnote w:type="continuationSeparator" w:id="1">
    <w:p w:rsidR="00F00CE2" w:rsidRDefault="00F00CE2" w:rsidP="00CC5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imSun;宋体">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462997"/>
      <w:docPartObj>
        <w:docPartGallery w:val="Page Numbers (Bottom of Page)"/>
        <w:docPartUnique/>
      </w:docPartObj>
    </w:sdtPr>
    <w:sdtContent>
      <w:p w:rsidR="00F00CE2" w:rsidRDefault="008C21AB">
        <w:pPr>
          <w:pStyle w:val="a6"/>
          <w:jc w:val="right"/>
        </w:pPr>
        <w:fldSimple w:instr="PAGE   \* MERGEFORMAT">
          <w:r w:rsidR="0099406D">
            <w:rPr>
              <w:noProof/>
            </w:rPr>
            <w:t>1</w:t>
          </w:r>
        </w:fldSimple>
      </w:p>
    </w:sdtContent>
  </w:sdt>
  <w:p w:rsidR="00F00CE2" w:rsidRDefault="00F00C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CE2" w:rsidRDefault="00F00CE2" w:rsidP="00CC5748">
      <w:r>
        <w:separator/>
      </w:r>
    </w:p>
  </w:footnote>
  <w:footnote w:type="continuationSeparator" w:id="1">
    <w:p w:rsidR="00F00CE2" w:rsidRDefault="00F00CE2" w:rsidP="00CC5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rPr>
    </w:lvl>
  </w:abstractNum>
  <w:abstractNum w:abstractNumId="2">
    <w:nsid w:val="00000003"/>
    <w:multiLevelType w:val="singleLevel"/>
    <w:tmpl w:val="00000003"/>
    <w:name w:val="WW8Num3"/>
    <w:lvl w:ilvl="0">
      <w:start w:val="1"/>
      <w:numFmt w:val="bullet"/>
      <w:lvlText w:val=""/>
      <w:lvlJc w:val="left"/>
      <w:pPr>
        <w:tabs>
          <w:tab w:val="num" w:pos="648"/>
        </w:tabs>
        <w:ind w:left="720" w:hanging="648"/>
      </w:pPr>
      <w:rPr>
        <w:rFonts w:ascii="Symbol" w:hAnsi="Symbol" w:cs="Symbol" w:hint="default"/>
        <w:color w:val="auto"/>
      </w:rPr>
    </w:lvl>
  </w:abstractNum>
  <w:abstractNum w:abstractNumId="3">
    <w:nsid w:val="060F1784"/>
    <w:multiLevelType w:val="multilevel"/>
    <w:tmpl w:val="A7525D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241F9"/>
    <w:multiLevelType w:val="hybridMultilevel"/>
    <w:tmpl w:val="4F94798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23AAC"/>
    <w:multiLevelType w:val="hybridMultilevel"/>
    <w:tmpl w:val="D22ECBC8"/>
    <w:lvl w:ilvl="0" w:tplc="04080005">
      <w:start w:val="1"/>
      <w:numFmt w:val="bullet"/>
      <w:lvlText w:val=""/>
      <w:lvlJc w:val="left"/>
      <w:pPr>
        <w:ind w:left="720" w:hanging="360"/>
      </w:pPr>
      <w:rPr>
        <w:rFonts w:ascii="Wingdings" w:hAnsi="Wingdings" w:hint="default"/>
      </w:rPr>
    </w:lvl>
    <w:lvl w:ilvl="1" w:tplc="6A80382E">
      <w:start w:val="3"/>
      <w:numFmt w:val="bullet"/>
      <w:lvlText w:val="-"/>
      <w:lvlJc w:val="left"/>
      <w:pPr>
        <w:ind w:left="1440" w:hanging="360"/>
      </w:pPr>
      <w:rPr>
        <w:rFonts w:ascii="Arial Narrow" w:eastAsia="Calibri" w:hAnsi="Arial Narro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B25E1D"/>
    <w:multiLevelType w:val="hybridMultilevel"/>
    <w:tmpl w:val="8D7E82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44D067D"/>
    <w:multiLevelType w:val="hybridMultilevel"/>
    <w:tmpl w:val="9732FF9C"/>
    <w:lvl w:ilvl="0" w:tplc="703AEF56">
      <w:start w:val="1"/>
      <w:numFmt w:val="decimal"/>
      <w:lvlText w:val="%1."/>
      <w:lvlJc w:val="left"/>
      <w:pPr>
        <w:ind w:left="1070" w:hanging="360"/>
      </w:pPr>
      <w:rPr>
        <w:b/>
      </w:r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8">
    <w:nsid w:val="148013E0"/>
    <w:multiLevelType w:val="hybridMultilevel"/>
    <w:tmpl w:val="A1C48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BA7BBD"/>
    <w:multiLevelType w:val="multilevel"/>
    <w:tmpl w:val="89B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A463C"/>
    <w:multiLevelType w:val="hybridMultilevel"/>
    <w:tmpl w:val="63925324"/>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1">
    <w:nsid w:val="1F3278E3"/>
    <w:multiLevelType w:val="hybridMultilevel"/>
    <w:tmpl w:val="E20C8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65F7B"/>
    <w:multiLevelType w:val="hybridMultilevel"/>
    <w:tmpl w:val="DCE25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45599C"/>
    <w:multiLevelType w:val="multilevel"/>
    <w:tmpl w:val="DDD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55FB8"/>
    <w:multiLevelType w:val="hybridMultilevel"/>
    <w:tmpl w:val="E1F64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3A03A6"/>
    <w:multiLevelType w:val="hybridMultilevel"/>
    <w:tmpl w:val="FD3C86A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B35507"/>
    <w:multiLevelType w:val="hybridMultilevel"/>
    <w:tmpl w:val="27D6856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DE250A7"/>
    <w:multiLevelType w:val="multilevel"/>
    <w:tmpl w:val="97A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A447E"/>
    <w:multiLevelType w:val="hybridMultilevel"/>
    <w:tmpl w:val="C7F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72E35"/>
    <w:multiLevelType w:val="multilevel"/>
    <w:tmpl w:val="B6124C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nsid w:val="46265DED"/>
    <w:multiLevelType w:val="multilevel"/>
    <w:tmpl w:val="213202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9824108"/>
    <w:multiLevelType w:val="multilevel"/>
    <w:tmpl w:val="108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93BD6"/>
    <w:multiLevelType w:val="multilevel"/>
    <w:tmpl w:val="912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92548"/>
    <w:multiLevelType w:val="hybridMultilevel"/>
    <w:tmpl w:val="43A2FB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671642F"/>
    <w:multiLevelType w:val="hybridMultilevel"/>
    <w:tmpl w:val="D0D29F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137F1C"/>
    <w:multiLevelType w:val="multilevel"/>
    <w:tmpl w:val="5C0CC1F6"/>
    <w:lvl w:ilvl="0">
      <w:start w:val="1"/>
      <w:numFmt w:val="decimal"/>
      <w:lvlText w:val="%1."/>
      <w:lvlJc w:val="left"/>
      <w:pPr>
        <w:tabs>
          <w:tab w:val="num" w:pos="720"/>
        </w:tabs>
        <w:ind w:left="720" w:hanging="360"/>
      </w:pPr>
      <w:rPr>
        <w:rFonts w:ascii="Arial" w:eastAsia="SimSun;宋体" w:hAnsi="Arial" w:cs="TimesNewRomanPSMT"/>
        <w:sz w:val="22"/>
        <w:lang w:eastAsia="el-GR"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D1D74ED"/>
    <w:multiLevelType w:val="hybridMultilevel"/>
    <w:tmpl w:val="9E6E7246"/>
    <w:lvl w:ilvl="0" w:tplc="C4D25816">
      <w:start w:val="1"/>
      <w:numFmt w:val="decimal"/>
      <w:lvlText w:val="%1."/>
      <w:lvlJc w:val="left"/>
      <w:pPr>
        <w:ind w:left="720" w:hanging="360"/>
      </w:pPr>
      <w:rPr>
        <w:rFonts w:eastAsia="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9825AEE"/>
    <w:multiLevelType w:val="hybridMultilevel"/>
    <w:tmpl w:val="407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C87AF8"/>
    <w:multiLevelType w:val="hybridMultilevel"/>
    <w:tmpl w:val="6D96A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D2E41DB"/>
    <w:multiLevelType w:val="hybridMultilevel"/>
    <w:tmpl w:val="A14A2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2BC76C2"/>
    <w:multiLevelType w:val="hybridMultilevel"/>
    <w:tmpl w:val="255EF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C00715"/>
    <w:multiLevelType w:val="hybridMultilevel"/>
    <w:tmpl w:val="BE5C6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757130"/>
    <w:multiLevelType w:val="hybridMultilevel"/>
    <w:tmpl w:val="09E0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675700"/>
    <w:multiLevelType w:val="multilevel"/>
    <w:tmpl w:val="42984CA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5"/>
  </w:num>
  <w:num w:numId="4">
    <w:abstractNumId w:val="0"/>
  </w:num>
  <w:num w:numId="5">
    <w:abstractNumId w:val="31"/>
  </w:num>
  <w:num w:numId="6">
    <w:abstractNumId w:val="8"/>
  </w:num>
  <w:num w:numId="7">
    <w:abstractNumId w:val="27"/>
  </w:num>
  <w:num w:numId="8">
    <w:abstractNumId w:val="32"/>
  </w:num>
  <w:num w:numId="9">
    <w:abstractNumId w:val="18"/>
  </w:num>
  <w:num w:numId="10">
    <w:abstractNumId w:val="11"/>
  </w:num>
  <w:num w:numId="11">
    <w:abstractNumId w:val="4"/>
  </w:num>
  <w:num w:numId="12">
    <w:abstractNumId w:val="23"/>
  </w:num>
  <w:num w:numId="13">
    <w:abstractNumId w:val="7"/>
  </w:num>
  <w:num w:numId="14">
    <w:abstractNumId w:val="6"/>
  </w:num>
  <w:num w:numId="15">
    <w:abstractNumId w:val="15"/>
  </w:num>
  <w:num w:numId="16">
    <w:abstractNumId w:val="10"/>
  </w:num>
  <w:num w:numId="17">
    <w:abstractNumId w:val="16"/>
  </w:num>
  <w:num w:numId="18">
    <w:abstractNumId w:val="20"/>
  </w:num>
  <w:num w:numId="19">
    <w:abstractNumId w:val="25"/>
  </w:num>
  <w:num w:numId="20">
    <w:abstractNumId w:val="26"/>
  </w:num>
  <w:num w:numId="21">
    <w:abstractNumId w:val="21"/>
  </w:num>
  <w:num w:numId="22">
    <w:abstractNumId w:val="9"/>
  </w:num>
  <w:num w:numId="23">
    <w:abstractNumId w:val="17"/>
  </w:num>
  <w:num w:numId="24">
    <w:abstractNumId w:val="22"/>
  </w:num>
  <w:num w:numId="25">
    <w:abstractNumId w:val="13"/>
  </w:num>
  <w:num w:numId="26">
    <w:abstractNumId w:val="33"/>
  </w:num>
  <w:num w:numId="27">
    <w:abstractNumId w:val="12"/>
  </w:num>
  <w:num w:numId="28">
    <w:abstractNumId w:val="30"/>
  </w:num>
  <w:num w:numId="29">
    <w:abstractNumId w:val="28"/>
  </w:num>
  <w:num w:numId="30">
    <w:abstractNumId w:val="3"/>
  </w:num>
  <w:num w:numId="31">
    <w:abstractNumId w:val="14"/>
  </w:num>
  <w:num w:numId="32">
    <w:abstractNumId w:val="29"/>
  </w:num>
  <w:num w:numId="33">
    <w:abstractNumId w:val="2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86580"/>
    <w:rsid w:val="00020DFE"/>
    <w:rsid w:val="00076609"/>
    <w:rsid w:val="00084403"/>
    <w:rsid w:val="000D4E2F"/>
    <w:rsid w:val="000F1E2F"/>
    <w:rsid w:val="000F36A7"/>
    <w:rsid w:val="001233E3"/>
    <w:rsid w:val="0015788E"/>
    <w:rsid w:val="00185C52"/>
    <w:rsid w:val="00185EA1"/>
    <w:rsid w:val="00186A01"/>
    <w:rsid w:val="00192E15"/>
    <w:rsid w:val="001A7FE9"/>
    <w:rsid w:val="001F591C"/>
    <w:rsid w:val="001F6D00"/>
    <w:rsid w:val="00205BDE"/>
    <w:rsid w:val="002078E7"/>
    <w:rsid w:val="00212700"/>
    <w:rsid w:val="00244A91"/>
    <w:rsid w:val="00255FC8"/>
    <w:rsid w:val="00287974"/>
    <w:rsid w:val="002A7C82"/>
    <w:rsid w:val="002B30D9"/>
    <w:rsid w:val="002B78EB"/>
    <w:rsid w:val="002E54EC"/>
    <w:rsid w:val="00314D68"/>
    <w:rsid w:val="00337829"/>
    <w:rsid w:val="0037377E"/>
    <w:rsid w:val="003A7034"/>
    <w:rsid w:val="003B20E9"/>
    <w:rsid w:val="003B692B"/>
    <w:rsid w:val="003C6F4E"/>
    <w:rsid w:val="00442528"/>
    <w:rsid w:val="004558EF"/>
    <w:rsid w:val="004722B4"/>
    <w:rsid w:val="004A627D"/>
    <w:rsid w:val="004C54C6"/>
    <w:rsid w:val="004E6FDC"/>
    <w:rsid w:val="00522C74"/>
    <w:rsid w:val="00572BF5"/>
    <w:rsid w:val="005733FF"/>
    <w:rsid w:val="00577364"/>
    <w:rsid w:val="00586580"/>
    <w:rsid w:val="005A31F2"/>
    <w:rsid w:val="005A6167"/>
    <w:rsid w:val="00600AC1"/>
    <w:rsid w:val="00607314"/>
    <w:rsid w:val="00610B84"/>
    <w:rsid w:val="0061373F"/>
    <w:rsid w:val="00615D1A"/>
    <w:rsid w:val="00632AB3"/>
    <w:rsid w:val="006512B6"/>
    <w:rsid w:val="006908A2"/>
    <w:rsid w:val="006914BE"/>
    <w:rsid w:val="006E23D2"/>
    <w:rsid w:val="00702E90"/>
    <w:rsid w:val="007169E3"/>
    <w:rsid w:val="007250B8"/>
    <w:rsid w:val="00730DA3"/>
    <w:rsid w:val="007A0F3F"/>
    <w:rsid w:val="007E4E19"/>
    <w:rsid w:val="007F5EAE"/>
    <w:rsid w:val="00807314"/>
    <w:rsid w:val="0086664B"/>
    <w:rsid w:val="008667B7"/>
    <w:rsid w:val="00867EAB"/>
    <w:rsid w:val="00882188"/>
    <w:rsid w:val="00884183"/>
    <w:rsid w:val="008C21AB"/>
    <w:rsid w:val="008D2C36"/>
    <w:rsid w:val="00900D35"/>
    <w:rsid w:val="009638A5"/>
    <w:rsid w:val="00970A93"/>
    <w:rsid w:val="0099406D"/>
    <w:rsid w:val="009C3D53"/>
    <w:rsid w:val="009D3643"/>
    <w:rsid w:val="00A21414"/>
    <w:rsid w:val="00A269B0"/>
    <w:rsid w:val="00A31386"/>
    <w:rsid w:val="00A444CD"/>
    <w:rsid w:val="00A520A9"/>
    <w:rsid w:val="00A53E40"/>
    <w:rsid w:val="00A5789D"/>
    <w:rsid w:val="00A927E2"/>
    <w:rsid w:val="00AA5A3E"/>
    <w:rsid w:val="00AB1D22"/>
    <w:rsid w:val="00AB3A6A"/>
    <w:rsid w:val="00AC40DA"/>
    <w:rsid w:val="00AC6ACA"/>
    <w:rsid w:val="00AE29C3"/>
    <w:rsid w:val="00AF6F9B"/>
    <w:rsid w:val="00BB53FC"/>
    <w:rsid w:val="00BF220B"/>
    <w:rsid w:val="00C15447"/>
    <w:rsid w:val="00C15F0D"/>
    <w:rsid w:val="00C36C3E"/>
    <w:rsid w:val="00C71691"/>
    <w:rsid w:val="00C77EB2"/>
    <w:rsid w:val="00C9173D"/>
    <w:rsid w:val="00C935A5"/>
    <w:rsid w:val="00CB5286"/>
    <w:rsid w:val="00CB693E"/>
    <w:rsid w:val="00CC5748"/>
    <w:rsid w:val="00CD04C8"/>
    <w:rsid w:val="00CE1DC4"/>
    <w:rsid w:val="00D5298C"/>
    <w:rsid w:val="00DA3AB5"/>
    <w:rsid w:val="00DC3731"/>
    <w:rsid w:val="00E34268"/>
    <w:rsid w:val="00E44478"/>
    <w:rsid w:val="00E45A3B"/>
    <w:rsid w:val="00E545C4"/>
    <w:rsid w:val="00EB290F"/>
    <w:rsid w:val="00F00CE2"/>
    <w:rsid w:val="00F423B6"/>
    <w:rsid w:val="00F4246D"/>
    <w:rsid w:val="00F611DC"/>
    <w:rsid w:val="00F61511"/>
    <w:rsid w:val="00F61E8D"/>
    <w:rsid w:val="00FA10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80"/>
    <w:pPr>
      <w:spacing w:after="0" w:line="240" w:lineRule="auto"/>
    </w:pPr>
    <w:rPr>
      <w:rFonts w:ascii="Liberation Serif" w:eastAsia="SimSun" w:hAnsi="Liberation Serif" w:cs="Mangal"/>
      <w:kern w:val="2"/>
      <w:sz w:val="24"/>
      <w:szCs w:val="24"/>
      <w:lang w:eastAsia="zh-CN" w:bidi="hi-IN"/>
    </w:rPr>
  </w:style>
  <w:style w:type="paragraph" w:styleId="1">
    <w:name w:val="heading 1"/>
    <w:basedOn w:val="a"/>
    <w:next w:val="a"/>
    <w:link w:val="1Char"/>
    <w:uiPriority w:val="9"/>
    <w:qFormat/>
    <w:rsid w:val="003C6F4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4">
    <w:name w:val="heading 4"/>
    <w:basedOn w:val="a"/>
    <w:next w:val="a"/>
    <w:link w:val="4Char"/>
    <w:uiPriority w:val="9"/>
    <w:semiHidden/>
    <w:unhideWhenUsed/>
    <w:qFormat/>
    <w:rsid w:val="00A269B0"/>
    <w:pPr>
      <w:keepNext/>
      <w:keepLines/>
      <w:spacing w:before="200"/>
      <w:outlineLvl w:val="3"/>
    </w:pPr>
    <w:rPr>
      <w:rFonts w:asciiTheme="majorHAnsi" w:eastAsiaTheme="majorEastAsia" w:hAnsiTheme="majorHAnsi"/>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580"/>
    <w:rPr>
      <w:b/>
      <w:bCs/>
    </w:rPr>
  </w:style>
  <w:style w:type="paragraph" w:styleId="a4">
    <w:name w:val="Balloon Text"/>
    <w:basedOn w:val="a"/>
    <w:link w:val="Char"/>
    <w:uiPriority w:val="99"/>
    <w:semiHidden/>
    <w:unhideWhenUsed/>
    <w:rsid w:val="00C935A5"/>
    <w:rPr>
      <w:rFonts w:ascii="Tahoma" w:hAnsi="Tahoma"/>
      <w:sz w:val="16"/>
      <w:szCs w:val="14"/>
    </w:rPr>
  </w:style>
  <w:style w:type="character" w:customStyle="1" w:styleId="Char">
    <w:name w:val="Κείμενο πλαισίου Char"/>
    <w:basedOn w:val="a0"/>
    <w:link w:val="a4"/>
    <w:uiPriority w:val="99"/>
    <w:semiHidden/>
    <w:rsid w:val="00C935A5"/>
    <w:rPr>
      <w:rFonts w:ascii="Tahoma" w:eastAsia="SimSun" w:hAnsi="Tahoma" w:cs="Mangal"/>
      <w:kern w:val="2"/>
      <w:sz w:val="16"/>
      <w:szCs w:val="14"/>
      <w:lang w:eastAsia="zh-CN" w:bidi="hi-IN"/>
    </w:rPr>
  </w:style>
  <w:style w:type="paragraph" w:styleId="a5">
    <w:name w:val="header"/>
    <w:basedOn w:val="a"/>
    <w:link w:val="Char0"/>
    <w:unhideWhenUsed/>
    <w:rsid w:val="00CC5748"/>
    <w:pPr>
      <w:tabs>
        <w:tab w:val="center" w:pos="4153"/>
        <w:tab w:val="right" w:pos="8306"/>
      </w:tabs>
    </w:pPr>
    <w:rPr>
      <w:szCs w:val="21"/>
    </w:rPr>
  </w:style>
  <w:style w:type="character" w:customStyle="1" w:styleId="Char0">
    <w:name w:val="Κεφαλίδα Char"/>
    <w:basedOn w:val="a0"/>
    <w:link w:val="a5"/>
    <w:rsid w:val="00CC5748"/>
    <w:rPr>
      <w:rFonts w:ascii="Liberation Serif" w:eastAsia="SimSun" w:hAnsi="Liberation Serif" w:cs="Mangal"/>
      <w:kern w:val="2"/>
      <w:sz w:val="24"/>
      <w:szCs w:val="21"/>
      <w:lang w:eastAsia="zh-CN" w:bidi="hi-IN"/>
    </w:rPr>
  </w:style>
  <w:style w:type="paragraph" w:styleId="a6">
    <w:name w:val="footer"/>
    <w:basedOn w:val="a"/>
    <w:link w:val="Char1"/>
    <w:uiPriority w:val="99"/>
    <w:unhideWhenUsed/>
    <w:rsid w:val="00CC5748"/>
    <w:pPr>
      <w:tabs>
        <w:tab w:val="center" w:pos="4153"/>
        <w:tab w:val="right" w:pos="8306"/>
      </w:tabs>
    </w:pPr>
    <w:rPr>
      <w:szCs w:val="21"/>
    </w:rPr>
  </w:style>
  <w:style w:type="character" w:customStyle="1" w:styleId="Char1">
    <w:name w:val="Υποσέλιδο Char"/>
    <w:basedOn w:val="a0"/>
    <w:link w:val="a6"/>
    <w:uiPriority w:val="99"/>
    <w:rsid w:val="00CC5748"/>
    <w:rPr>
      <w:rFonts w:ascii="Liberation Serif" w:eastAsia="SimSun" w:hAnsi="Liberation Serif" w:cs="Mangal"/>
      <w:kern w:val="2"/>
      <w:sz w:val="24"/>
      <w:szCs w:val="21"/>
      <w:lang w:eastAsia="zh-CN" w:bidi="hi-IN"/>
    </w:rPr>
  </w:style>
  <w:style w:type="table" w:styleId="a7">
    <w:name w:val="Table Grid"/>
    <w:basedOn w:val="a1"/>
    <w:uiPriority w:val="59"/>
    <w:rsid w:val="0088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A7FE9"/>
    <w:rPr>
      <w:color w:val="0000FF" w:themeColor="hyperlink"/>
      <w:u w:val="single"/>
    </w:rPr>
  </w:style>
  <w:style w:type="paragraph" w:styleId="a8">
    <w:name w:val="List Paragraph"/>
    <w:basedOn w:val="a"/>
    <w:uiPriority w:val="34"/>
    <w:qFormat/>
    <w:rsid w:val="000D4E2F"/>
    <w:pPr>
      <w:ind w:left="720"/>
      <w:contextualSpacing/>
    </w:pPr>
    <w:rPr>
      <w:szCs w:val="21"/>
    </w:rPr>
  </w:style>
  <w:style w:type="character" w:customStyle="1" w:styleId="1Char">
    <w:name w:val="Επικεφαλίδα 1 Char"/>
    <w:basedOn w:val="a0"/>
    <w:link w:val="1"/>
    <w:uiPriority w:val="9"/>
    <w:rsid w:val="003C6F4E"/>
    <w:rPr>
      <w:rFonts w:asciiTheme="majorHAnsi" w:eastAsiaTheme="majorEastAsia" w:hAnsiTheme="majorHAnsi" w:cs="Mangal"/>
      <w:b/>
      <w:bCs/>
      <w:color w:val="365F91" w:themeColor="accent1" w:themeShade="BF"/>
      <w:kern w:val="2"/>
      <w:sz w:val="28"/>
      <w:szCs w:val="25"/>
      <w:lang w:eastAsia="zh-CN" w:bidi="hi-IN"/>
    </w:rPr>
  </w:style>
  <w:style w:type="table" w:customStyle="1" w:styleId="10">
    <w:name w:val="Πλέγμα πίνακα1"/>
    <w:basedOn w:val="a1"/>
    <w:next w:val="a7"/>
    <w:uiPriority w:val="39"/>
    <w:rsid w:val="003C6F4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semiHidden/>
    <w:rsid w:val="00A269B0"/>
    <w:rPr>
      <w:rFonts w:asciiTheme="majorHAnsi" w:eastAsiaTheme="majorEastAsia" w:hAnsiTheme="majorHAnsi" w:cs="Mangal"/>
      <w:b/>
      <w:bCs/>
      <w:i/>
      <w:iCs/>
      <w:color w:val="4F81BD" w:themeColor="accent1"/>
      <w:kern w:val="2"/>
      <w:sz w:val="24"/>
      <w:szCs w:val="21"/>
      <w:lang w:eastAsia="zh-CN" w:bidi="hi-IN"/>
    </w:rPr>
  </w:style>
  <w:style w:type="paragraph" w:styleId="a9">
    <w:name w:val="caption"/>
    <w:basedOn w:val="a"/>
    <w:next w:val="a"/>
    <w:semiHidden/>
    <w:unhideWhenUsed/>
    <w:qFormat/>
    <w:rsid w:val="00A269B0"/>
    <w:rPr>
      <w:rFonts w:ascii="Times New Roman" w:eastAsia="Times New Roman" w:hAnsi="Times New Roman" w:cs="Times New Roman"/>
      <w:b/>
      <w:bCs/>
      <w:kern w:val="0"/>
      <w:u w:val="single"/>
      <w:lang w:eastAsia="el-GR" w:bidi="ar-SA"/>
    </w:rPr>
  </w:style>
  <w:style w:type="paragraph" w:customStyle="1" w:styleId="Standard">
    <w:name w:val="Standard"/>
    <w:rsid w:val="0086664B"/>
    <w:pPr>
      <w:suppressAutoHyphens/>
      <w:spacing w:after="0" w:line="240" w:lineRule="auto"/>
      <w:textAlignment w:val="baseline"/>
    </w:pPr>
    <w:rPr>
      <w:rFonts w:ascii="Arial" w:eastAsia="Arial" w:hAnsi="Arial" w:cs="Arial"/>
      <w:color w:val="00000A"/>
      <w:kern w:val="1"/>
      <w:sz w:val="24"/>
      <w:szCs w:val="24"/>
      <w:lang w:val="en-US" w:bidi="en-US"/>
    </w:rPr>
  </w:style>
  <w:style w:type="paragraph" w:customStyle="1" w:styleId="Default">
    <w:name w:val="Default"/>
    <w:rsid w:val="0086664B"/>
    <w:pPr>
      <w:suppressAutoHyphens/>
      <w:autoSpaceDE w:val="0"/>
      <w:spacing w:after="0" w:line="240" w:lineRule="auto"/>
    </w:pPr>
    <w:rPr>
      <w:rFonts w:ascii="Tahoma" w:eastAsia="Times New Roman" w:hAnsi="Tahoma" w:cs="Tahoma"/>
      <w:color w:val="000000"/>
      <w:kern w:val="2"/>
      <w:sz w:val="24"/>
      <w:szCs w:val="24"/>
      <w:lang w:eastAsia="zh-CN"/>
    </w:rPr>
  </w:style>
  <w:style w:type="paragraph" w:styleId="Web">
    <w:name w:val="Normal (Web)"/>
    <w:basedOn w:val="a"/>
    <w:uiPriority w:val="99"/>
    <w:semiHidden/>
    <w:unhideWhenUsed/>
    <w:rsid w:val="005733FF"/>
    <w:pPr>
      <w:spacing w:before="100" w:beforeAutospacing="1" w:after="100" w:afterAutospacing="1"/>
    </w:pPr>
    <w:rPr>
      <w:rFonts w:ascii="Times New Roman" w:eastAsia="Times New Roman" w:hAnsi="Times New Roman" w:cs="Times New Roman"/>
      <w:kern w:val="0"/>
      <w:lang w:eastAsia="el-GR" w:bidi="ar-SA"/>
    </w:rPr>
  </w:style>
  <w:style w:type="paragraph" w:styleId="2">
    <w:name w:val="Body Text 2"/>
    <w:basedOn w:val="a"/>
    <w:link w:val="2Char"/>
    <w:rsid w:val="0061373F"/>
    <w:pPr>
      <w:autoSpaceDE w:val="0"/>
      <w:autoSpaceDN w:val="0"/>
      <w:adjustRightInd w:val="0"/>
      <w:jc w:val="both"/>
    </w:pPr>
    <w:rPr>
      <w:rFonts w:ascii="Times New Roman" w:eastAsia="Times New Roman" w:hAnsi="Times New Roman" w:cs="Times New Roman"/>
      <w:kern w:val="0"/>
      <w:szCs w:val="20"/>
      <w:lang w:eastAsia="el-GR" w:bidi="ar-SA"/>
    </w:rPr>
  </w:style>
  <w:style w:type="character" w:customStyle="1" w:styleId="2Char">
    <w:name w:val="Σώμα κείμενου 2 Char"/>
    <w:basedOn w:val="a0"/>
    <w:link w:val="2"/>
    <w:rsid w:val="0061373F"/>
    <w:rPr>
      <w:rFonts w:ascii="Times New Roman" w:eastAsia="Times New Roman" w:hAnsi="Times New Roman" w:cs="Times New Roman"/>
      <w:sz w:val="24"/>
      <w:szCs w:val="20"/>
      <w:lang w:eastAsia="el-GR"/>
    </w:rPr>
  </w:style>
  <w:style w:type="paragraph" w:customStyle="1" w:styleId="Heading6">
    <w:name w:val="Heading 6"/>
    <w:basedOn w:val="a"/>
    <w:qFormat/>
    <w:rsid w:val="004A627D"/>
    <w:pPr>
      <w:numPr>
        <w:ilvl w:val="5"/>
        <w:numId w:val="30"/>
      </w:numPr>
      <w:spacing w:before="240" w:after="60"/>
      <w:outlineLvl w:val="5"/>
    </w:pPr>
    <w:rPr>
      <w:rFonts w:ascii="Times New Roman" w:eastAsia="Times New Roman" w:hAnsi="Times New Roman" w:cs="Times New Roman"/>
      <w:b/>
      <w:bCs/>
      <w:kern w:val="0"/>
      <w:sz w:val="22"/>
      <w:szCs w:val="22"/>
      <w:lang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80"/>
    <w:pPr>
      <w:spacing w:after="0" w:line="240" w:lineRule="auto"/>
    </w:pPr>
    <w:rPr>
      <w:rFonts w:ascii="Liberation Serif" w:eastAsia="SimSun" w:hAnsi="Liberation Serif" w:cs="Mangal"/>
      <w:kern w:val="2"/>
      <w:sz w:val="24"/>
      <w:szCs w:val="24"/>
      <w:lang w:eastAsia="zh-CN" w:bidi="hi-IN"/>
    </w:rPr>
  </w:style>
  <w:style w:type="paragraph" w:styleId="Heading1">
    <w:name w:val="heading 1"/>
    <w:basedOn w:val="Normal"/>
    <w:next w:val="Normal"/>
    <w:link w:val="Heading1Char"/>
    <w:uiPriority w:val="9"/>
    <w:qFormat/>
    <w:rsid w:val="003C6F4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4">
    <w:name w:val="heading 4"/>
    <w:basedOn w:val="Normal"/>
    <w:next w:val="Normal"/>
    <w:link w:val="Heading4Char"/>
    <w:uiPriority w:val="9"/>
    <w:semiHidden/>
    <w:unhideWhenUsed/>
    <w:qFormat/>
    <w:rsid w:val="00A269B0"/>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580"/>
    <w:rPr>
      <w:b/>
      <w:bCs/>
    </w:rPr>
  </w:style>
  <w:style w:type="paragraph" w:styleId="BalloonText">
    <w:name w:val="Balloon Text"/>
    <w:basedOn w:val="Normal"/>
    <w:link w:val="BalloonTextChar"/>
    <w:uiPriority w:val="99"/>
    <w:semiHidden/>
    <w:unhideWhenUsed/>
    <w:rsid w:val="00C935A5"/>
    <w:rPr>
      <w:rFonts w:ascii="Tahoma" w:hAnsi="Tahoma"/>
      <w:sz w:val="16"/>
      <w:szCs w:val="14"/>
    </w:rPr>
  </w:style>
  <w:style w:type="character" w:customStyle="1" w:styleId="BalloonTextChar">
    <w:name w:val="Κείμενο πλαισίου Char"/>
    <w:basedOn w:val="DefaultParagraphFont"/>
    <w:link w:val="BalloonText"/>
    <w:uiPriority w:val="99"/>
    <w:semiHidden/>
    <w:rsid w:val="00C935A5"/>
    <w:rPr>
      <w:rFonts w:ascii="Tahoma" w:eastAsia="SimSun" w:hAnsi="Tahoma" w:cs="Mangal"/>
      <w:kern w:val="2"/>
      <w:sz w:val="16"/>
      <w:szCs w:val="14"/>
      <w:lang w:eastAsia="zh-CN" w:bidi="hi-IN"/>
    </w:rPr>
  </w:style>
  <w:style w:type="paragraph" w:styleId="Header">
    <w:name w:val="header"/>
    <w:basedOn w:val="Normal"/>
    <w:link w:val="HeaderChar"/>
    <w:uiPriority w:val="99"/>
    <w:unhideWhenUsed/>
    <w:rsid w:val="00CC5748"/>
    <w:pPr>
      <w:tabs>
        <w:tab w:val="center" w:pos="4153"/>
        <w:tab w:val="right" w:pos="8306"/>
      </w:tabs>
    </w:pPr>
    <w:rPr>
      <w:szCs w:val="21"/>
    </w:rPr>
  </w:style>
  <w:style w:type="character" w:customStyle="1" w:styleId="HeaderChar">
    <w:name w:val="Κεφαλίδα Char"/>
    <w:basedOn w:val="DefaultParagraphFont"/>
    <w:link w:val="Header"/>
    <w:uiPriority w:val="99"/>
    <w:rsid w:val="00CC5748"/>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CC5748"/>
    <w:pPr>
      <w:tabs>
        <w:tab w:val="center" w:pos="4153"/>
        <w:tab w:val="right" w:pos="8306"/>
      </w:tabs>
    </w:pPr>
    <w:rPr>
      <w:szCs w:val="21"/>
    </w:rPr>
  </w:style>
  <w:style w:type="character" w:customStyle="1" w:styleId="FooterChar">
    <w:name w:val="Υποσέλιδο Char"/>
    <w:basedOn w:val="DefaultParagraphFont"/>
    <w:link w:val="Footer"/>
    <w:uiPriority w:val="99"/>
    <w:rsid w:val="00CC5748"/>
    <w:rPr>
      <w:rFonts w:ascii="Liberation Serif" w:eastAsia="SimSun" w:hAnsi="Liberation Serif" w:cs="Mangal"/>
      <w:kern w:val="2"/>
      <w:sz w:val="24"/>
      <w:szCs w:val="21"/>
      <w:lang w:eastAsia="zh-CN" w:bidi="hi-IN"/>
    </w:rPr>
  </w:style>
  <w:style w:type="table" w:styleId="TableGrid">
    <w:name w:val="Table Grid"/>
    <w:basedOn w:val="TableNormal"/>
    <w:uiPriority w:val="59"/>
    <w:rsid w:val="0088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FE9"/>
    <w:rPr>
      <w:color w:val="0000FF" w:themeColor="hyperlink"/>
      <w:u w:val="single"/>
    </w:rPr>
  </w:style>
  <w:style w:type="paragraph" w:styleId="ListParagraph">
    <w:name w:val="List Paragraph"/>
    <w:basedOn w:val="Normal"/>
    <w:uiPriority w:val="34"/>
    <w:qFormat/>
    <w:rsid w:val="000D4E2F"/>
    <w:pPr>
      <w:ind w:left="720"/>
      <w:contextualSpacing/>
    </w:pPr>
    <w:rPr>
      <w:szCs w:val="21"/>
    </w:rPr>
  </w:style>
  <w:style w:type="character" w:customStyle="1" w:styleId="Heading1Char">
    <w:name w:val="Επικεφαλίδα 1 Char"/>
    <w:basedOn w:val="DefaultParagraphFont"/>
    <w:link w:val="Heading1"/>
    <w:uiPriority w:val="9"/>
    <w:rsid w:val="003C6F4E"/>
    <w:rPr>
      <w:rFonts w:asciiTheme="majorHAnsi" w:eastAsiaTheme="majorEastAsia" w:hAnsiTheme="majorHAnsi" w:cs="Mangal"/>
      <w:b/>
      <w:bCs/>
      <w:color w:val="365F91" w:themeColor="accent1" w:themeShade="BF"/>
      <w:kern w:val="2"/>
      <w:sz w:val="28"/>
      <w:szCs w:val="25"/>
      <w:lang w:eastAsia="zh-CN" w:bidi="hi-IN"/>
    </w:rPr>
  </w:style>
  <w:style w:type="table" w:customStyle="1" w:styleId="1">
    <w:name w:val="Πλέγμα πίνακα1"/>
    <w:basedOn w:val="TableNormal"/>
    <w:next w:val="TableGrid"/>
    <w:uiPriority w:val="39"/>
    <w:rsid w:val="003C6F4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Επικεφαλίδα 4 Char"/>
    <w:basedOn w:val="DefaultParagraphFont"/>
    <w:link w:val="Heading4"/>
    <w:uiPriority w:val="9"/>
    <w:semiHidden/>
    <w:rsid w:val="00A269B0"/>
    <w:rPr>
      <w:rFonts w:asciiTheme="majorHAnsi" w:eastAsiaTheme="majorEastAsia" w:hAnsiTheme="majorHAnsi" w:cs="Mangal"/>
      <w:b/>
      <w:bCs/>
      <w:i/>
      <w:iCs/>
      <w:color w:val="4F81BD" w:themeColor="accent1"/>
      <w:kern w:val="2"/>
      <w:sz w:val="24"/>
      <w:szCs w:val="21"/>
      <w:lang w:eastAsia="zh-CN" w:bidi="hi-IN"/>
    </w:rPr>
  </w:style>
  <w:style w:type="paragraph" w:styleId="Caption">
    <w:name w:val="caption"/>
    <w:basedOn w:val="Normal"/>
    <w:next w:val="Normal"/>
    <w:semiHidden/>
    <w:unhideWhenUsed/>
    <w:qFormat/>
    <w:rsid w:val="00A269B0"/>
    <w:rPr>
      <w:rFonts w:ascii="Times New Roman" w:eastAsia="Times New Roman" w:hAnsi="Times New Roman" w:cs="Times New Roman"/>
      <w:b/>
      <w:bCs/>
      <w:kern w:val="0"/>
      <w:u w:val="single"/>
      <w:lang w:eastAsia="el-GR" w:bidi="ar-SA"/>
    </w:rPr>
  </w:style>
</w:styles>
</file>

<file path=word/webSettings.xml><?xml version="1.0" encoding="utf-8"?>
<w:webSettings xmlns:r="http://schemas.openxmlformats.org/officeDocument/2006/relationships" xmlns:w="http://schemas.openxmlformats.org/wordprocessingml/2006/main">
  <w:divs>
    <w:div w:id="682517091">
      <w:bodyDiv w:val="1"/>
      <w:marLeft w:val="0"/>
      <w:marRight w:val="0"/>
      <w:marTop w:val="0"/>
      <w:marBottom w:val="0"/>
      <w:divBdr>
        <w:top w:val="none" w:sz="0" w:space="0" w:color="auto"/>
        <w:left w:val="none" w:sz="0" w:space="0" w:color="auto"/>
        <w:bottom w:val="none" w:sz="0" w:space="0" w:color="auto"/>
        <w:right w:val="none" w:sz="0" w:space="0" w:color="auto"/>
      </w:divBdr>
    </w:div>
    <w:div w:id="1529219216">
      <w:bodyDiv w:val="1"/>
      <w:marLeft w:val="0"/>
      <w:marRight w:val="0"/>
      <w:marTop w:val="0"/>
      <w:marBottom w:val="0"/>
      <w:divBdr>
        <w:top w:val="none" w:sz="0" w:space="0" w:color="auto"/>
        <w:left w:val="none" w:sz="0" w:space="0" w:color="auto"/>
        <w:bottom w:val="none" w:sz="0" w:space="0" w:color="auto"/>
        <w:right w:val="none" w:sz="0" w:space="0" w:color="auto"/>
      </w:divBdr>
    </w:div>
    <w:div w:id="16704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1070</Words>
  <Characters>5781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ΒΑΣΙΛΕΙΟΥ ΑΠΟΣΤΟΛΟΣ</dc:creator>
  <cp:lastModifiedBy>a.vasiliou</cp:lastModifiedBy>
  <cp:revision>41</cp:revision>
  <cp:lastPrinted>2024-03-20T11:20:00Z</cp:lastPrinted>
  <dcterms:created xsi:type="dcterms:W3CDTF">2022-02-22T11:09:00Z</dcterms:created>
  <dcterms:modified xsi:type="dcterms:W3CDTF">2024-06-04T11:39:00Z</dcterms:modified>
</cp:coreProperties>
</file>